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B3E97" w14:textId="77777777" w:rsidR="00AD0DE2" w:rsidRDefault="00AD0DE2">
      <w:pPr>
        <w:spacing w:before="8"/>
      </w:pPr>
    </w:p>
    <w:p w14:paraId="79CB3E98" w14:textId="77777777" w:rsidR="00AD0DE2" w:rsidRDefault="00A531B3">
      <w:pPr>
        <w:pStyle w:val="Title"/>
      </w:pPr>
      <w:r>
        <w:t>FIŞA</w:t>
      </w:r>
      <w:r>
        <w:rPr>
          <w:spacing w:val="-12"/>
        </w:rPr>
        <w:t xml:space="preserve"> </w:t>
      </w:r>
      <w:r>
        <w:t>DISCIPLINEI</w:t>
      </w:r>
    </w:p>
    <w:p w14:paraId="79CB3E99" w14:textId="77777777" w:rsidR="00AD0DE2" w:rsidRDefault="00AD0DE2" w:rsidP="00DF0BB7">
      <w:pPr>
        <w:pStyle w:val="BodyText"/>
        <w:spacing w:before="77"/>
        <w:ind w:left="2350"/>
        <w:sectPr w:rsidR="00AD0DE2" w:rsidSect="003C7A8E">
          <w:type w:val="continuous"/>
          <w:pgSz w:w="12240" w:h="15840"/>
          <w:pgMar w:top="851" w:right="600" w:bottom="280" w:left="1500" w:header="720" w:footer="720" w:gutter="0"/>
          <w:cols w:num="2" w:space="720" w:equalWidth="0">
            <w:col w:w="5671" w:space="40"/>
            <w:col w:w="4429"/>
          </w:cols>
        </w:sectPr>
      </w:pPr>
    </w:p>
    <w:p w14:paraId="79CB3E9A" w14:textId="77777777" w:rsidR="00AD0DE2" w:rsidRDefault="00AD0DE2">
      <w:pPr>
        <w:spacing w:before="6"/>
        <w:rPr>
          <w:b/>
          <w:sz w:val="19"/>
        </w:rPr>
      </w:pPr>
    </w:p>
    <w:tbl>
      <w:tblPr>
        <w:tblStyle w:val="TableNormal1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6481"/>
      </w:tblGrid>
      <w:tr w:rsidR="00AD0DE2" w:rsidRPr="003E4398" w14:paraId="79CB3E9C" w14:textId="77777777">
        <w:trPr>
          <w:trHeight w:val="222"/>
        </w:trPr>
        <w:tc>
          <w:tcPr>
            <w:tcW w:w="9830" w:type="dxa"/>
            <w:gridSpan w:val="2"/>
            <w:tcBorders>
              <w:top w:val="nil"/>
              <w:left w:val="nil"/>
              <w:right w:val="nil"/>
            </w:tcBorders>
          </w:tcPr>
          <w:p w14:paraId="79CB3E9B" w14:textId="77777777" w:rsidR="00AD0DE2" w:rsidRPr="003E4398" w:rsidRDefault="00A531B3" w:rsidP="003E4398">
            <w:pPr>
              <w:pStyle w:val="TableParagraph"/>
              <w:ind w:left="112"/>
              <w:rPr>
                <w:b/>
                <w:sz w:val="20"/>
                <w:szCs w:val="20"/>
              </w:rPr>
            </w:pPr>
            <w:r w:rsidRPr="003E4398">
              <w:rPr>
                <w:b/>
                <w:sz w:val="20"/>
                <w:szCs w:val="20"/>
              </w:rPr>
              <w:t>1.</w:t>
            </w:r>
            <w:r w:rsidRPr="003E439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E4398">
              <w:rPr>
                <w:b/>
                <w:sz w:val="20"/>
                <w:szCs w:val="20"/>
              </w:rPr>
              <w:t>Date</w:t>
            </w:r>
            <w:r w:rsidRPr="003E439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E4398">
              <w:rPr>
                <w:b/>
                <w:sz w:val="20"/>
                <w:szCs w:val="20"/>
              </w:rPr>
              <w:t>despre</w:t>
            </w:r>
            <w:r w:rsidRPr="003E439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E4398">
              <w:rPr>
                <w:b/>
                <w:sz w:val="20"/>
                <w:szCs w:val="20"/>
              </w:rPr>
              <w:t>program</w:t>
            </w:r>
          </w:p>
        </w:tc>
      </w:tr>
      <w:tr w:rsidR="003E4398" w:rsidRPr="003E4398" w14:paraId="79CB3E9F" w14:textId="77777777">
        <w:trPr>
          <w:trHeight w:val="230"/>
        </w:trPr>
        <w:tc>
          <w:tcPr>
            <w:tcW w:w="3349" w:type="dxa"/>
          </w:tcPr>
          <w:p w14:paraId="79CB3E9D" w14:textId="77777777" w:rsidR="003E4398" w:rsidRPr="003E4398" w:rsidRDefault="003E4398" w:rsidP="003E4398">
            <w:pPr>
              <w:pStyle w:val="TableParagraph"/>
              <w:ind w:left="107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1.1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Instituţia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de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învăţământ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superior</w:t>
            </w:r>
          </w:p>
        </w:tc>
        <w:tc>
          <w:tcPr>
            <w:tcW w:w="6481" w:type="dxa"/>
          </w:tcPr>
          <w:p w14:paraId="79CB3E9E" w14:textId="77777777" w:rsidR="003E4398" w:rsidRPr="003E4398" w:rsidRDefault="003E4398" w:rsidP="003E4398">
            <w:pPr>
              <w:pStyle w:val="TableParagraph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Universitatea</w:t>
            </w:r>
            <w:r w:rsidRPr="003E4398">
              <w:rPr>
                <w:spacing w:val="-1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„Dunărea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de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Jos”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din</w:t>
            </w:r>
            <w:r w:rsidRPr="003E4398">
              <w:rPr>
                <w:spacing w:val="-5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Galaţi</w:t>
            </w:r>
          </w:p>
        </w:tc>
      </w:tr>
      <w:tr w:rsidR="003E4398" w:rsidRPr="003E4398" w14:paraId="79CB3EA2" w14:textId="77777777">
        <w:trPr>
          <w:trHeight w:val="230"/>
        </w:trPr>
        <w:tc>
          <w:tcPr>
            <w:tcW w:w="3349" w:type="dxa"/>
          </w:tcPr>
          <w:p w14:paraId="79CB3EA0" w14:textId="77777777" w:rsidR="003E4398" w:rsidRPr="003E4398" w:rsidRDefault="003E4398" w:rsidP="003E4398">
            <w:pPr>
              <w:pStyle w:val="TableParagraph"/>
              <w:ind w:left="107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1.2</w:t>
            </w:r>
            <w:r w:rsidRPr="003E4398">
              <w:rPr>
                <w:spacing w:val="-1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Facultatea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6481" w:type="dxa"/>
          </w:tcPr>
          <w:p w14:paraId="79CB3EA1" w14:textId="77777777" w:rsidR="003E4398" w:rsidRPr="003E4398" w:rsidRDefault="003E4398" w:rsidP="003E4398">
            <w:pPr>
              <w:pStyle w:val="TableParagraph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Transfrontalierǎ</w:t>
            </w:r>
          </w:p>
        </w:tc>
      </w:tr>
      <w:tr w:rsidR="003E4398" w:rsidRPr="003E4398" w14:paraId="79CB3EA5" w14:textId="77777777">
        <w:trPr>
          <w:trHeight w:val="230"/>
        </w:trPr>
        <w:tc>
          <w:tcPr>
            <w:tcW w:w="3349" w:type="dxa"/>
          </w:tcPr>
          <w:p w14:paraId="79CB3EA3" w14:textId="77777777" w:rsidR="003E4398" w:rsidRPr="003E4398" w:rsidRDefault="003E4398" w:rsidP="003E4398">
            <w:pPr>
              <w:pStyle w:val="TableParagraph"/>
              <w:ind w:left="107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1.3</w:t>
            </w:r>
            <w:r w:rsidRPr="003E4398">
              <w:rPr>
                <w:spacing w:val="-1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 xml:space="preserve">Departamentul </w:t>
            </w:r>
          </w:p>
        </w:tc>
        <w:tc>
          <w:tcPr>
            <w:tcW w:w="6481" w:type="dxa"/>
          </w:tcPr>
          <w:p w14:paraId="79CB3EA4" w14:textId="77777777" w:rsidR="003E4398" w:rsidRPr="003E4398" w:rsidRDefault="003E4398" w:rsidP="000375B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</w:rPr>
              <w:t>Stiințe</w:t>
            </w:r>
            <w:r>
              <w:rPr>
                <w:spacing w:val="-4"/>
                <w:sz w:val="20"/>
              </w:rPr>
              <w:t xml:space="preserve"> </w:t>
            </w:r>
            <w:r w:rsidR="000375B1">
              <w:rPr>
                <w:sz w:val="20"/>
              </w:rPr>
              <w:t>aplicate</w:t>
            </w:r>
          </w:p>
        </w:tc>
      </w:tr>
      <w:tr w:rsidR="003E4398" w:rsidRPr="003E4398" w14:paraId="79CB3EA8" w14:textId="77777777">
        <w:trPr>
          <w:trHeight w:val="234"/>
        </w:trPr>
        <w:tc>
          <w:tcPr>
            <w:tcW w:w="3349" w:type="dxa"/>
          </w:tcPr>
          <w:p w14:paraId="79CB3EA6" w14:textId="77777777" w:rsidR="003E4398" w:rsidRPr="003E4398" w:rsidRDefault="003E4398" w:rsidP="003E4398">
            <w:pPr>
              <w:pStyle w:val="TableParagraph"/>
              <w:ind w:left="107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1.4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Domeniul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de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studii</w:t>
            </w:r>
          </w:p>
        </w:tc>
        <w:tc>
          <w:tcPr>
            <w:tcW w:w="6481" w:type="dxa"/>
          </w:tcPr>
          <w:p w14:paraId="79CB3EA7" w14:textId="77777777" w:rsidR="003E4398" w:rsidRPr="003E4398" w:rsidRDefault="003E4398" w:rsidP="003E439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Kinetoterapie </w:t>
            </w:r>
          </w:p>
        </w:tc>
      </w:tr>
      <w:tr w:rsidR="003E4398" w:rsidRPr="003E4398" w14:paraId="79CB3EAB" w14:textId="77777777">
        <w:trPr>
          <w:trHeight w:val="230"/>
        </w:trPr>
        <w:tc>
          <w:tcPr>
            <w:tcW w:w="3349" w:type="dxa"/>
          </w:tcPr>
          <w:p w14:paraId="79CB3EA9" w14:textId="77777777" w:rsidR="003E4398" w:rsidRPr="003E4398" w:rsidRDefault="003E4398" w:rsidP="003E4398">
            <w:pPr>
              <w:pStyle w:val="TableParagraph"/>
              <w:ind w:left="107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1.5</w:t>
            </w:r>
            <w:r w:rsidRPr="003E4398">
              <w:rPr>
                <w:spacing w:val="-1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Ciclul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de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studii</w:t>
            </w:r>
          </w:p>
        </w:tc>
        <w:tc>
          <w:tcPr>
            <w:tcW w:w="6481" w:type="dxa"/>
          </w:tcPr>
          <w:p w14:paraId="79CB3EAA" w14:textId="77777777" w:rsidR="003E4398" w:rsidRPr="003E4398" w:rsidRDefault="003E4398" w:rsidP="003E439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Licență </w:t>
            </w:r>
          </w:p>
        </w:tc>
      </w:tr>
      <w:tr w:rsidR="003E4398" w:rsidRPr="003E4398" w14:paraId="79CB3EAE" w14:textId="77777777" w:rsidTr="0048529C">
        <w:trPr>
          <w:trHeight w:val="261"/>
        </w:trPr>
        <w:tc>
          <w:tcPr>
            <w:tcW w:w="3349" w:type="dxa"/>
          </w:tcPr>
          <w:p w14:paraId="79CB3EAC" w14:textId="77777777" w:rsidR="003E4398" w:rsidRPr="003E4398" w:rsidRDefault="003E4398" w:rsidP="003E4398">
            <w:pPr>
              <w:pStyle w:val="TableParagraph"/>
              <w:ind w:left="107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1.6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Programul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de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studii/Calificarea</w:t>
            </w:r>
          </w:p>
        </w:tc>
        <w:tc>
          <w:tcPr>
            <w:tcW w:w="6481" w:type="dxa"/>
          </w:tcPr>
          <w:p w14:paraId="79CB3EAD" w14:textId="77777777" w:rsidR="003E4398" w:rsidRPr="003E4398" w:rsidRDefault="003E4398" w:rsidP="003E439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Kinetoterapie și motricitate specială</w:t>
            </w:r>
            <w:r w:rsidR="000375B1">
              <w:rPr>
                <w:sz w:val="20"/>
                <w:szCs w:val="20"/>
              </w:rPr>
              <w:t xml:space="preserve"> (la Chișinău)</w:t>
            </w:r>
          </w:p>
        </w:tc>
      </w:tr>
    </w:tbl>
    <w:p w14:paraId="79CB3EAF" w14:textId="77777777" w:rsidR="00AD0DE2" w:rsidRDefault="00A531B3">
      <w:pPr>
        <w:pStyle w:val="ListParagraph"/>
        <w:numPr>
          <w:ilvl w:val="0"/>
          <w:numId w:val="1"/>
        </w:numPr>
        <w:tabs>
          <w:tab w:val="left" w:pos="502"/>
        </w:tabs>
        <w:spacing w:before="91"/>
        <w:ind w:hanging="202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disciplină</w:t>
      </w:r>
    </w:p>
    <w:tbl>
      <w:tblPr>
        <w:tblStyle w:val="TableNormal1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540"/>
        <w:gridCol w:w="181"/>
        <w:gridCol w:w="720"/>
        <w:gridCol w:w="360"/>
        <w:gridCol w:w="540"/>
        <w:gridCol w:w="1980"/>
        <w:gridCol w:w="1080"/>
        <w:gridCol w:w="2161"/>
        <w:gridCol w:w="540"/>
      </w:tblGrid>
      <w:tr w:rsidR="00AD0DE2" w:rsidRPr="00F81A5D" w14:paraId="79CB3EB2" w14:textId="77777777">
        <w:trPr>
          <w:trHeight w:val="230"/>
        </w:trPr>
        <w:tc>
          <w:tcPr>
            <w:tcW w:w="2399" w:type="dxa"/>
            <w:gridSpan w:val="3"/>
          </w:tcPr>
          <w:p w14:paraId="79CB3EB0" w14:textId="77777777" w:rsidR="00AD0DE2" w:rsidRPr="00F81A5D" w:rsidRDefault="00A531B3" w:rsidP="00F81A5D">
            <w:pPr>
              <w:pStyle w:val="TableParagraph"/>
              <w:rPr>
                <w:sz w:val="20"/>
                <w:szCs w:val="20"/>
              </w:rPr>
            </w:pPr>
            <w:r w:rsidRPr="00F81A5D">
              <w:rPr>
                <w:sz w:val="20"/>
                <w:szCs w:val="20"/>
              </w:rPr>
              <w:t>2.1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Denumirea</w:t>
            </w:r>
            <w:r w:rsidRPr="00F81A5D">
              <w:rPr>
                <w:spacing w:val="-2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disciplinei</w:t>
            </w:r>
          </w:p>
        </w:tc>
        <w:tc>
          <w:tcPr>
            <w:tcW w:w="7381" w:type="dxa"/>
            <w:gridSpan w:val="7"/>
          </w:tcPr>
          <w:p w14:paraId="79CB3EB1" w14:textId="77777777" w:rsidR="00AD0DE2" w:rsidRPr="00F81A5D" w:rsidRDefault="00E446C7" w:rsidP="00F81A5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Fundamentele științifice ale baschetului</w:t>
            </w:r>
          </w:p>
        </w:tc>
      </w:tr>
      <w:tr w:rsidR="00AD0DE2" w:rsidRPr="00F81A5D" w14:paraId="79CB3EB5" w14:textId="77777777">
        <w:trPr>
          <w:trHeight w:val="230"/>
        </w:trPr>
        <w:tc>
          <w:tcPr>
            <w:tcW w:w="3119" w:type="dxa"/>
            <w:gridSpan w:val="4"/>
          </w:tcPr>
          <w:p w14:paraId="79CB3EB3" w14:textId="77777777" w:rsidR="00AD0DE2" w:rsidRPr="00F81A5D" w:rsidRDefault="00A531B3" w:rsidP="00F81A5D">
            <w:pPr>
              <w:pStyle w:val="TableParagraph"/>
              <w:rPr>
                <w:sz w:val="20"/>
                <w:szCs w:val="20"/>
              </w:rPr>
            </w:pPr>
            <w:r w:rsidRPr="00F81A5D">
              <w:rPr>
                <w:sz w:val="20"/>
                <w:szCs w:val="20"/>
              </w:rPr>
              <w:t>2.2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Titularul</w:t>
            </w:r>
            <w:r w:rsidRPr="00F81A5D">
              <w:rPr>
                <w:spacing w:val="-2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activităţilor</w:t>
            </w:r>
            <w:r w:rsidRPr="00F81A5D">
              <w:rPr>
                <w:spacing w:val="-1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de</w:t>
            </w:r>
            <w:r w:rsidRPr="00F81A5D">
              <w:rPr>
                <w:spacing w:val="-1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curs</w:t>
            </w:r>
          </w:p>
        </w:tc>
        <w:tc>
          <w:tcPr>
            <w:tcW w:w="6661" w:type="dxa"/>
            <w:gridSpan w:val="6"/>
          </w:tcPr>
          <w:p w14:paraId="79CB3EB4" w14:textId="5E767D6B" w:rsidR="00AD0DE2" w:rsidRPr="00F81A5D" w:rsidRDefault="00AD0DE2" w:rsidP="0011541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D0DE2" w:rsidRPr="00F81A5D" w14:paraId="79CB3EB8" w14:textId="77777777">
        <w:trPr>
          <w:trHeight w:val="230"/>
        </w:trPr>
        <w:tc>
          <w:tcPr>
            <w:tcW w:w="3119" w:type="dxa"/>
            <w:gridSpan w:val="4"/>
          </w:tcPr>
          <w:p w14:paraId="79CB3EB6" w14:textId="77777777" w:rsidR="00AD0DE2" w:rsidRPr="00F81A5D" w:rsidRDefault="00A531B3" w:rsidP="00F81A5D">
            <w:pPr>
              <w:pStyle w:val="TableParagraph"/>
              <w:rPr>
                <w:sz w:val="20"/>
                <w:szCs w:val="20"/>
              </w:rPr>
            </w:pPr>
            <w:r w:rsidRPr="00F81A5D">
              <w:rPr>
                <w:sz w:val="20"/>
                <w:szCs w:val="20"/>
              </w:rPr>
              <w:t>2.3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Titularul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activităţilor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de</w:t>
            </w:r>
            <w:r w:rsidRPr="00F81A5D">
              <w:rPr>
                <w:spacing w:val="-2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seminar</w:t>
            </w:r>
          </w:p>
        </w:tc>
        <w:tc>
          <w:tcPr>
            <w:tcW w:w="6661" w:type="dxa"/>
            <w:gridSpan w:val="6"/>
          </w:tcPr>
          <w:p w14:paraId="79CB3EB7" w14:textId="02B661F8" w:rsidR="00AD0DE2" w:rsidRPr="00F81A5D" w:rsidRDefault="00AD0DE2" w:rsidP="0011541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D0DE2" w:rsidRPr="00F81A5D" w14:paraId="79CB3EC1" w14:textId="77777777">
        <w:trPr>
          <w:trHeight w:val="232"/>
        </w:trPr>
        <w:tc>
          <w:tcPr>
            <w:tcW w:w="1678" w:type="dxa"/>
          </w:tcPr>
          <w:p w14:paraId="79CB3EB9" w14:textId="77777777" w:rsidR="00AD0DE2" w:rsidRPr="00F81A5D" w:rsidRDefault="00A531B3" w:rsidP="00F81A5D">
            <w:pPr>
              <w:pStyle w:val="TableParagraph"/>
              <w:rPr>
                <w:sz w:val="20"/>
                <w:szCs w:val="20"/>
              </w:rPr>
            </w:pPr>
            <w:r w:rsidRPr="00F81A5D">
              <w:rPr>
                <w:sz w:val="20"/>
                <w:szCs w:val="20"/>
              </w:rPr>
              <w:t>2.4</w:t>
            </w:r>
            <w:r w:rsidRPr="00F81A5D">
              <w:rPr>
                <w:spacing w:val="-1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Anul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de</w:t>
            </w:r>
            <w:r w:rsidRPr="00F81A5D">
              <w:rPr>
                <w:spacing w:val="-2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studiu</w:t>
            </w:r>
          </w:p>
        </w:tc>
        <w:tc>
          <w:tcPr>
            <w:tcW w:w="540" w:type="dxa"/>
          </w:tcPr>
          <w:p w14:paraId="79CB3EBA" w14:textId="77777777" w:rsidR="00AD0DE2" w:rsidRPr="00F81A5D" w:rsidRDefault="00F81A5D" w:rsidP="00F81A5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1" w:type="dxa"/>
            <w:gridSpan w:val="3"/>
          </w:tcPr>
          <w:p w14:paraId="79CB3EBB" w14:textId="77777777" w:rsidR="00AD0DE2" w:rsidRPr="00F81A5D" w:rsidRDefault="00A531B3" w:rsidP="00F81A5D">
            <w:pPr>
              <w:pStyle w:val="TableParagraph"/>
              <w:rPr>
                <w:sz w:val="20"/>
                <w:szCs w:val="20"/>
              </w:rPr>
            </w:pPr>
            <w:r w:rsidRPr="00F81A5D">
              <w:rPr>
                <w:sz w:val="20"/>
                <w:szCs w:val="20"/>
              </w:rPr>
              <w:t>2.5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Semestrul</w:t>
            </w:r>
          </w:p>
        </w:tc>
        <w:tc>
          <w:tcPr>
            <w:tcW w:w="540" w:type="dxa"/>
          </w:tcPr>
          <w:p w14:paraId="79CB3EBC" w14:textId="77777777" w:rsidR="00AD0DE2" w:rsidRPr="00F81A5D" w:rsidRDefault="001A2E62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E446C7">
              <w:rPr>
                <w:sz w:val="20"/>
                <w:szCs w:val="20"/>
              </w:rPr>
              <w:t>I</w:t>
            </w:r>
          </w:p>
        </w:tc>
        <w:tc>
          <w:tcPr>
            <w:tcW w:w="1980" w:type="dxa"/>
          </w:tcPr>
          <w:p w14:paraId="79CB3EBD" w14:textId="77777777" w:rsidR="00AD0DE2" w:rsidRPr="00F81A5D" w:rsidRDefault="00A531B3" w:rsidP="00F81A5D">
            <w:pPr>
              <w:pStyle w:val="TableParagraph"/>
              <w:rPr>
                <w:sz w:val="20"/>
                <w:szCs w:val="20"/>
              </w:rPr>
            </w:pPr>
            <w:r w:rsidRPr="00F81A5D">
              <w:rPr>
                <w:sz w:val="20"/>
                <w:szCs w:val="20"/>
              </w:rPr>
              <w:t>2.6</w:t>
            </w:r>
            <w:r w:rsidRPr="00F81A5D">
              <w:rPr>
                <w:spacing w:val="-2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Tipul</w:t>
            </w:r>
            <w:r w:rsidRPr="00F81A5D">
              <w:rPr>
                <w:spacing w:val="-2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de</w:t>
            </w:r>
            <w:r w:rsidRPr="00F81A5D">
              <w:rPr>
                <w:spacing w:val="-1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evaluare</w:t>
            </w:r>
          </w:p>
        </w:tc>
        <w:tc>
          <w:tcPr>
            <w:tcW w:w="1080" w:type="dxa"/>
          </w:tcPr>
          <w:p w14:paraId="79CB3EBE" w14:textId="77777777" w:rsidR="00AD0DE2" w:rsidRPr="00F81A5D" w:rsidRDefault="001A2E62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2161" w:type="dxa"/>
          </w:tcPr>
          <w:p w14:paraId="79CB3EBF" w14:textId="77777777" w:rsidR="00AD0DE2" w:rsidRPr="00F81A5D" w:rsidRDefault="00A531B3" w:rsidP="00F81A5D">
            <w:pPr>
              <w:pStyle w:val="TableParagraph"/>
              <w:rPr>
                <w:sz w:val="20"/>
                <w:szCs w:val="20"/>
              </w:rPr>
            </w:pPr>
            <w:r w:rsidRPr="00F81A5D">
              <w:rPr>
                <w:sz w:val="20"/>
                <w:szCs w:val="20"/>
              </w:rPr>
              <w:t>2.7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Regimul</w:t>
            </w:r>
            <w:r w:rsidRPr="00F81A5D">
              <w:rPr>
                <w:spacing w:val="-4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disciplinei</w:t>
            </w:r>
          </w:p>
        </w:tc>
        <w:tc>
          <w:tcPr>
            <w:tcW w:w="540" w:type="dxa"/>
          </w:tcPr>
          <w:p w14:paraId="79CB3EC0" w14:textId="77777777" w:rsidR="00AD0DE2" w:rsidRPr="00F81A5D" w:rsidRDefault="001A2E62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</w:t>
            </w:r>
          </w:p>
        </w:tc>
      </w:tr>
    </w:tbl>
    <w:p w14:paraId="79CB3EC2" w14:textId="77777777" w:rsidR="00AD0DE2" w:rsidRDefault="00A531B3">
      <w:pPr>
        <w:pStyle w:val="ListParagraph"/>
        <w:numPr>
          <w:ilvl w:val="0"/>
          <w:numId w:val="1"/>
        </w:numPr>
        <w:tabs>
          <w:tab w:val="left" w:pos="502"/>
        </w:tabs>
        <w:spacing w:after="34"/>
        <w:ind w:hanging="202"/>
        <w:rPr>
          <w:sz w:val="20"/>
        </w:rPr>
      </w:pPr>
      <w:r>
        <w:rPr>
          <w:b/>
          <w:sz w:val="20"/>
        </w:rPr>
        <w:t>Timpul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estimat </w:t>
      </w:r>
      <w:r>
        <w:rPr>
          <w:sz w:val="20"/>
        </w:rPr>
        <w:t>(ore</w:t>
      </w:r>
      <w:r>
        <w:rPr>
          <w:spacing w:val="-2"/>
          <w:sz w:val="20"/>
        </w:rPr>
        <w:t xml:space="preserve"> </w:t>
      </w:r>
      <w:r>
        <w:rPr>
          <w:sz w:val="20"/>
        </w:rPr>
        <w:t>pe</w:t>
      </w:r>
      <w:r>
        <w:rPr>
          <w:spacing w:val="-2"/>
          <w:sz w:val="20"/>
        </w:rPr>
        <w:t xml:space="preserve"> </w:t>
      </w:r>
      <w:r>
        <w:rPr>
          <w:sz w:val="20"/>
        </w:rPr>
        <w:t>semestru</w:t>
      </w:r>
      <w:r>
        <w:rPr>
          <w:spacing w:val="-4"/>
          <w:sz w:val="20"/>
        </w:rPr>
        <w:t xml:space="preserve"> </w:t>
      </w:r>
      <w:r>
        <w:rPr>
          <w:sz w:val="20"/>
        </w:rPr>
        <w:t>al activităţilor</w:t>
      </w:r>
      <w:r>
        <w:rPr>
          <w:spacing w:val="-2"/>
          <w:sz w:val="20"/>
        </w:rPr>
        <w:t xml:space="preserve"> </w:t>
      </w:r>
      <w:r>
        <w:rPr>
          <w:sz w:val="20"/>
        </w:rPr>
        <w:t>didactice)</w:t>
      </w:r>
    </w:p>
    <w:tbl>
      <w:tblPr>
        <w:tblStyle w:val="TableNormal1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360"/>
        <w:gridCol w:w="267"/>
        <w:gridCol w:w="631"/>
        <w:gridCol w:w="1803"/>
        <w:gridCol w:w="720"/>
        <w:gridCol w:w="2521"/>
        <w:gridCol w:w="540"/>
      </w:tblGrid>
      <w:tr w:rsidR="00AD0DE2" w:rsidRPr="001A2E62" w14:paraId="79CB3EC9" w14:textId="77777777">
        <w:trPr>
          <w:trHeight w:val="230"/>
        </w:trPr>
        <w:tc>
          <w:tcPr>
            <w:tcW w:w="3349" w:type="dxa"/>
            <w:gridSpan w:val="2"/>
          </w:tcPr>
          <w:p w14:paraId="79CB3EC3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3.1</w:t>
            </w:r>
            <w:r w:rsidRPr="001A2E62">
              <w:rPr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Număr</w:t>
            </w:r>
            <w:r w:rsidRPr="001A2E62">
              <w:rPr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de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ore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pe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săptămână</w:t>
            </w:r>
          </w:p>
        </w:tc>
        <w:tc>
          <w:tcPr>
            <w:tcW w:w="898" w:type="dxa"/>
            <w:gridSpan w:val="2"/>
          </w:tcPr>
          <w:p w14:paraId="79CB3EC4" w14:textId="77777777" w:rsidR="00AD0DE2" w:rsidRPr="001A2E62" w:rsidRDefault="001A2E62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3</w:t>
            </w:r>
          </w:p>
        </w:tc>
        <w:tc>
          <w:tcPr>
            <w:tcW w:w="1803" w:type="dxa"/>
          </w:tcPr>
          <w:p w14:paraId="79CB3EC5" w14:textId="77777777" w:rsidR="00AD0DE2" w:rsidRPr="001A2E62" w:rsidRDefault="00A531B3" w:rsidP="001A2E62">
            <w:pPr>
              <w:pStyle w:val="TableParagraph"/>
              <w:ind w:left="106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din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care:</w:t>
            </w:r>
            <w:r w:rsidRPr="001A2E62">
              <w:rPr>
                <w:spacing w:val="49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3.2 curs</w:t>
            </w:r>
          </w:p>
        </w:tc>
        <w:tc>
          <w:tcPr>
            <w:tcW w:w="720" w:type="dxa"/>
          </w:tcPr>
          <w:p w14:paraId="79CB3EC6" w14:textId="77777777" w:rsidR="00AD0DE2" w:rsidRPr="001A2E62" w:rsidRDefault="001A2E62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1</w:t>
            </w:r>
          </w:p>
        </w:tc>
        <w:tc>
          <w:tcPr>
            <w:tcW w:w="2521" w:type="dxa"/>
          </w:tcPr>
          <w:p w14:paraId="79CB3EC7" w14:textId="77777777" w:rsidR="00AD0DE2" w:rsidRPr="001A2E62" w:rsidRDefault="00A531B3" w:rsidP="001A2E62">
            <w:pPr>
              <w:pStyle w:val="TableParagraph"/>
              <w:ind w:left="106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3.3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seminar/laborator</w:t>
            </w:r>
          </w:p>
        </w:tc>
        <w:tc>
          <w:tcPr>
            <w:tcW w:w="540" w:type="dxa"/>
          </w:tcPr>
          <w:p w14:paraId="79CB3EC8" w14:textId="77777777" w:rsidR="00AD0DE2" w:rsidRPr="001A2E62" w:rsidRDefault="001A2E62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D0DE2" w:rsidRPr="001A2E62" w14:paraId="79CB3ED0" w14:textId="77777777">
        <w:trPr>
          <w:trHeight w:val="230"/>
        </w:trPr>
        <w:tc>
          <w:tcPr>
            <w:tcW w:w="3349" w:type="dxa"/>
            <w:gridSpan w:val="2"/>
            <w:shd w:val="clear" w:color="auto" w:fill="CCCCCC"/>
          </w:tcPr>
          <w:p w14:paraId="79CB3ECA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3.4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Total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ore</w:t>
            </w:r>
            <w:r w:rsidRPr="001A2E62">
              <w:rPr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din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planul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de</w:t>
            </w:r>
            <w:r w:rsidRPr="001A2E62">
              <w:rPr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învăţământ</w:t>
            </w:r>
          </w:p>
        </w:tc>
        <w:tc>
          <w:tcPr>
            <w:tcW w:w="898" w:type="dxa"/>
            <w:gridSpan w:val="2"/>
            <w:shd w:val="clear" w:color="auto" w:fill="CCCCCC"/>
          </w:tcPr>
          <w:p w14:paraId="79CB3ECB" w14:textId="77777777" w:rsidR="00AD0DE2" w:rsidRPr="001A2E62" w:rsidRDefault="001A2E62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803" w:type="dxa"/>
            <w:shd w:val="clear" w:color="auto" w:fill="CCCCCC"/>
          </w:tcPr>
          <w:p w14:paraId="79CB3ECC" w14:textId="77777777" w:rsidR="00AD0DE2" w:rsidRPr="001A2E62" w:rsidRDefault="00A531B3" w:rsidP="001A2E62">
            <w:pPr>
              <w:pStyle w:val="TableParagraph"/>
              <w:ind w:left="106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din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care:</w:t>
            </w:r>
            <w:r w:rsidRPr="001A2E62">
              <w:rPr>
                <w:spacing w:val="49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3.5 curs</w:t>
            </w:r>
          </w:p>
        </w:tc>
        <w:tc>
          <w:tcPr>
            <w:tcW w:w="720" w:type="dxa"/>
            <w:shd w:val="clear" w:color="auto" w:fill="CCCCCC"/>
          </w:tcPr>
          <w:p w14:paraId="79CB3ECD" w14:textId="77777777" w:rsidR="00AD0DE2" w:rsidRPr="001A2E62" w:rsidRDefault="001A2E62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21" w:type="dxa"/>
            <w:shd w:val="clear" w:color="auto" w:fill="CCCCCC"/>
          </w:tcPr>
          <w:p w14:paraId="79CB3ECE" w14:textId="77777777" w:rsidR="00AD0DE2" w:rsidRPr="001A2E62" w:rsidRDefault="00A531B3" w:rsidP="001A2E62">
            <w:pPr>
              <w:pStyle w:val="TableParagraph"/>
              <w:ind w:left="106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3.6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seminar/laborator</w:t>
            </w:r>
          </w:p>
        </w:tc>
        <w:tc>
          <w:tcPr>
            <w:tcW w:w="540" w:type="dxa"/>
            <w:shd w:val="clear" w:color="auto" w:fill="CCCCCC"/>
          </w:tcPr>
          <w:p w14:paraId="79CB3ECF" w14:textId="77777777" w:rsidR="00AD0DE2" w:rsidRPr="001A2E62" w:rsidRDefault="001A2E62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AD0DE2" w:rsidRPr="001A2E62" w14:paraId="79CB3ED3" w14:textId="77777777">
        <w:trPr>
          <w:trHeight w:val="230"/>
        </w:trPr>
        <w:tc>
          <w:tcPr>
            <w:tcW w:w="9291" w:type="dxa"/>
            <w:gridSpan w:val="7"/>
          </w:tcPr>
          <w:p w14:paraId="79CB3ED1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Distribuţia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fondului</w:t>
            </w:r>
            <w:r w:rsidRPr="001A2E62">
              <w:rPr>
                <w:spacing w:val="-5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de</w:t>
            </w:r>
            <w:r w:rsidRPr="001A2E62">
              <w:rPr>
                <w:spacing w:val="-4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timp</w:t>
            </w:r>
          </w:p>
        </w:tc>
        <w:tc>
          <w:tcPr>
            <w:tcW w:w="540" w:type="dxa"/>
          </w:tcPr>
          <w:p w14:paraId="79CB3ED2" w14:textId="77777777" w:rsidR="00AD0DE2" w:rsidRPr="001A2E62" w:rsidRDefault="00A531B3" w:rsidP="001A2E62">
            <w:pPr>
              <w:pStyle w:val="TableParagraph"/>
              <w:ind w:left="106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ore</w:t>
            </w:r>
          </w:p>
        </w:tc>
      </w:tr>
      <w:tr w:rsidR="00AD0DE2" w:rsidRPr="001A2E62" w14:paraId="79CB3ED6" w14:textId="77777777">
        <w:trPr>
          <w:trHeight w:val="244"/>
        </w:trPr>
        <w:tc>
          <w:tcPr>
            <w:tcW w:w="9291" w:type="dxa"/>
            <w:gridSpan w:val="7"/>
          </w:tcPr>
          <w:p w14:paraId="79CB3ED4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Studiul</w:t>
            </w:r>
            <w:r w:rsidRPr="001A2E62">
              <w:rPr>
                <w:spacing w:val="-4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după</w:t>
            </w:r>
            <w:r w:rsidRPr="001A2E62">
              <w:rPr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manual,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suport</w:t>
            </w:r>
            <w:r w:rsidRPr="001A2E62">
              <w:rPr>
                <w:spacing w:val="-4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de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curs,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bibliografie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și</w:t>
            </w:r>
            <w:r w:rsidRPr="001A2E62">
              <w:rPr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notițe</w:t>
            </w:r>
          </w:p>
        </w:tc>
        <w:tc>
          <w:tcPr>
            <w:tcW w:w="540" w:type="dxa"/>
          </w:tcPr>
          <w:p w14:paraId="79CB3ED5" w14:textId="77777777" w:rsidR="00AD0DE2" w:rsidRPr="001A2E62" w:rsidRDefault="001A2E62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AD0DE2" w:rsidRPr="001A2E62" w14:paraId="79CB3ED9" w14:textId="77777777">
        <w:trPr>
          <w:trHeight w:val="230"/>
        </w:trPr>
        <w:tc>
          <w:tcPr>
            <w:tcW w:w="9291" w:type="dxa"/>
            <w:gridSpan w:val="7"/>
          </w:tcPr>
          <w:p w14:paraId="79CB3ED7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Documentare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suplimentară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în</w:t>
            </w:r>
            <w:r w:rsidRPr="001A2E62">
              <w:rPr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bibliotecă,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pe</w:t>
            </w:r>
            <w:r w:rsidRPr="001A2E62">
              <w:rPr>
                <w:spacing w:val="-4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platformele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electronice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de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specialitate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şi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pe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teren</w:t>
            </w:r>
          </w:p>
        </w:tc>
        <w:tc>
          <w:tcPr>
            <w:tcW w:w="540" w:type="dxa"/>
          </w:tcPr>
          <w:p w14:paraId="79CB3ED8" w14:textId="77777777" w:rsidR="00AD0DE2" w:rsidRPr="001A2E62" w:rsidRDefault="001A2E62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AD0DE2" w:rsidRPr="001A2E62" w14:paraId="79CB3EDC" w14:textId="77777777">
        <w:trPr>
          <w:trHeight w:val="241"/>
        </w:trPr>
        <w:tc>
          <w:tcPr>
            <w:tcW w:w="9291" w:type="dxa"/>
            <w:gridSpan w:val="7"/>
          </w:tcPr>
          <w:p w14:paraId="79CB3EDA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Pregătire</w:t>
            </w:r>
            <w:r w:rsidRPr="001A2E62">
              <w:rPr>
                <w:spacing w:val="-4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seminarii/laboratoare,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teme,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referate,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portofolii</w:t>
            </w:r>
            <w:r w:rsidRPr="001A2E62">
              <w:rPr>
                <w:spacing w:val="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și</w:t>
            </w:r>
            <w:r w:rsidRPr="001A2E62">
              <w:rPr>
                <w:spacing w:val="-4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eseuri</w:t>
            </w:r>
          </w:p>
        </w:tc>
        <w:tc>
          <w:tcPr>
            <w:tcW w:w="540" w:type="dxa"/>
          </w:tcPr>
          <w:p w14:paraId="79CB3EDB" w14:textId="77777777" w:rsidR="00AD0DE2" w:rsidRPr="001A2E62" w:rsidRDefault="001A2E62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D0DE2" w:rsidRPr="001A2E62" w14:paraId="79CB3EDF" w14:textId="77777777">
        <w:trPr>
          <w:trHeight w:val="230"/>
        </w:trPr>
        <w:tc>
          <w:tcPr>
            <w:tcW w:w="9291" w:type="dxa"/>
            <w:gridSpan w:val="7"/>
          </w:tcPr>
          <w:p w14:paraId="79CB3EDD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Tutoriat</w:t>
            </w:r>
          </w:p>
        </w:tc>
        <w:tc>
          <w:tcPr>
            <w:tcW w:w="540" w:type="dxa"/>
          </w:tcPr>
          <w:p w14:paraId="79CB3EDE" w14:textId="77777777" w:rsidR="00AD0DE2" w:rsidRPr="001A2E62" w:rsidRDefault="006E547D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D0DE2" w:rsidRPr="001A2E62" w14:paraId="79CB3EE2" w14:textId="77777777">
        <w:trPr>
          <w:trHeight w:val="230"/>
        </w:trPr>
        <w:tc>
          <w:tcPr>
            <w:tcW w:w="9291" w:type="dxa"/>
            <w:gridSpan w:val="7"/>
          </w:tcPr>
          <w:p w14:paraId="79CB3EE0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Examinări</w:t>
            </w:r>
          </w:p>
        </w:tc>
        <w:tc>
          <w:tcPr>
            <w:tcW w:w="540" w:type="dxa"/>
          </w:tcPr>
          <w:p w14:paraId="79CB3EE1" w14:textId="77777777" w:rsidR="00AD0DE2" w:rsidRPr="001A2E62" w:rsidRDefault="006E547D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D0DE2" w:rsidRPr="001A2E62" w14:paraId="79CB3EE5" w14:textId="77777777">
        <w:trPr>
          <w:trHeight w:val="230"/>
        </w:trPr>
        <w:tc>
          <w:tcPr>
            <w:tcW w:w="9291" w:type="dxa"/>
            <w:gridSpan w:val="7"/>
          </w:tcPr>
          <w:p w14:paraId="79CB3EE3" w14:textId="77777777" w:rsidR="00AD0DE2" w:rsidRPr="001A2E62" w:rsidRDefault="006E547D" w:rsidP="006E547D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Alte</w:t>
            </w:r>
            <w:r w:rsidRPr="001A2E62">
              <w:rPr>
                <w:spacing w:val="-8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activităţi</w:t>
            </w:r>
            <w:r>
              <w:rPr>
                <w:sz w:val="20"/>
                <w:szCs w:val="20"/>
              </w:rPr>
              <w:t xml:space="preserve"> (consultații, examinare finală)</w:t>
            </w:r>
          </w:p>
        </w:tc>
        <w:tc>
          <w:tcPr>
            <w:tcW w:w="540" w:type="dxa"/>
          </w:tcPr>
          <w:p w14:paraId="79CB3EE4" w14:textId="77777777" w:rsidR="00AD0DE2" w:rsidRPr="001A2E62" w:rsidRDefault="001A2E62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D0DE2" w:rsidRPr="001A2E62" w14:paraId="79CB3EE9" w14:textId="77777777">
        <w:trPr>
          <w:trHeight w:val="230"/>
        </w:trPr>
        <w:tc>
          <w:tcPr>
            <w:tcW w:w="2989" w:type="dxa"/>
            <w:shd w:val="clear" w:color="auto" w:fill="BEBEBE"/>
          </w:tcPr>
          <w:p w14:paraId="79CB3EE6" w14:textId="77777777" w:rsidR="00AD0DE2" w:rsidRPr="001A2E62" w:rsidRDefault="00A531B3" w:rsidP="001A2E62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1A2E62">
              <w:rPr>
                <w:b/>
                <w:sz w:val="20"/>
                <w:szCs w:val="20"/>
              </w:rPr>
              <w:t>3.7</w:t>
            </w:r>
            <w:r w:rsidRPr="001A2E6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Total</w:t>
            </w:r>
            <w:r w:rsidRPr="001A2E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ore</w:t>
            </w:r>
            <w:r w:rsidRPr="001A2E6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studiu</w:t>
            </w:r>
            <w:r w:rsidRPr="001A2E6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individual</w:t>
            </w:r>
          </w:p>
        </w:tc>
        <w:tc>
          <w:tcPr>
            <w:tcW w:w="627" w:type="dxa"/>
            <w:gridSpan w:val="2"/>
            <w:shd w:val="clear" w:color="auto" w:fill="BEBEBE"/>
          </w:tcPr>
          <w:p w14:paraId="79CB3EE7" w14:textId="77777777" w:rsidR="00AD0DE2" w:rsidRPr="001A2E62" w:rsidRDefault="001A2E62" w:rsidP="006E547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6215" w:type="dxa"/>
            <w:gridSpan w:val="5"/>
            <w:vMerge w:val="restart"/>
            <w:tcBorders>
              <w:bottom w:val="nil"/>
              <w:right w:val="nil"/>
            </w:tcBorders>
          </w:tcPr>
          <w:p w14:paraId="79CB3EE8" w14:textId="77777777" w:rsidR="00AD0DE2" w:rsidRPr="001A2E62" w:rsidRDefault="00AD0DE2" w:rsidP="001A2E6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D0DE2" w:rsidRPr="001A2E62" w14:paraId="79CB3EED" w14:textId="77777777">
        <w:trPr>
          <w:trHeight w:val="230"/>
        </w:trPr>
        <w:tc>
          <w:tcPr>
            <w:tcW w:w="2989" w:type="dxa"/>
            <w:shd w:val="clear" w:color="auto" w:fill="BEBEBE"/>
          </w:tcPr>
          <w:p w14:paraId="79CB3EEA" w14:textId="77777777" w:rsidR="00AD0DE2" w:rsidRPr="001A2E62" w:rsidRDefault="00A531B3" w:rsidP="001A2E62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1A2E62">
              <w:rPr>
                <w:b/>
                <w:sz w:val="20"/>
                <w:szCs w:val="20"/>
              </w:rPr>
              <w:t>3.9</w:t>
            </w:r>
            <w:r w:rsidRPr="001A2E6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Total</w:t>
            </w:r>
            <w:r w:rsidRPr="001A2E6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ore</w:t>
            </w:r>
            <w:r w:rsidRPr="001A2E6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pe</w:t>
            </w:r>
            <w:r w:rsidRPr="001A2E6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semestru</w:t>
            </w:r>
          </w:p>
        </w:tc>
        <w:tc>
          <w:tcPr>
            <w:tcW w:w="627" w:type="dxa"/>
            <w:gridSpan w:val="2"/>
            <w:shd w:val="clear" w:color="auto" w:fill="CCCCCC"/>
          </w:tcPr>
          <w:p w14:paraId="79CB3EEB" w14:textId="77777777" w:rsidR="00AD0DE2" w:rsidRPr="001A2E62" w:rsidRDefault="00080EB6" w:rsidP="006E547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215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79CB3EEC" w14:textId="77777777" w:rsidR="00AD0DE2" w:rsidRPr="001A2E62" w:rsidRDefault="00AD0DE2" w:rsidP="001A2E62">
            <w:pPr>
              <w:rPr>
                <w:sz w:val="20"/>
                <w:szCs w:val="20"/>
              </w:rPr>
            </w:pPr>
          </w:p>
        </w:tc>
      </w:tr>
      <w:tr w:rsidR="00AD0DE2" w:rsidRPr="001A2E62" w14:paraId="79CB3EF1" w14:textId="77777777">
        <w:trPr>
          <w:trHeight w:val="232"/>
        </w:trPr>
        <w:tc>
          <w:tcPr>
            <w:tcW w:w="2989" w:type="dxa"/>
            <w:shd w:val="clear" w:color="auto" w:fill="CCCCCC"/>
          </w:tcPr>
          <w:p w14:paraId="79CB3EEE" w14:textId="77777777" w:rsidR="00AD0DE2" w:rsidRPr="001A2E62" w:rsidRDefault="00A531B3" w:rsidP="001A2E62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1A2E62">
              <w:rPr>
                <w:b/>
                <w:spacing w:val="-4"/>
                <w:sz w:val="20"/>
                <w:szCs w:val="20"/>
              </w:rPr>
              <w:t>3.</w:t>
            </w:r>
            <w:r w:rsidRPr="001A2E62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1A2E62">
              <w:rPr>
                <w:b/>
                <w:spacing w:val="-4"/>
                <w:sz w:val="20"/>
                <w:szCs w:val="20"/>
              </w:rPr>
              <w:t>10</w:t>
            </w:r>
            <w:r w:rsidRPr="001A2E6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A2E62">
              <w:rPr>
                <w:b/>
                <w:spacing w:val="-4"/>
                <w:sz w:val="20"/>
                <w:szCs w:val="20"/>
              </w:rPr>
              <w:t>Numărul</w:t>
            </w:r>
            <w:r w:rsidRPr="001A2E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A2E62">
              <w:rPr>
                <w:b/>
                <w:spacing w:val="-3"/>
                <w:sz w:val="20"/>
                <w:szCs w:val="20"/>
              </w:rPr>
              <w:t>de</w:t>
            </w:r>
            <w:r w:rsidRPr="001A2E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A2E62">
              <w:rPr>
                <w:b/>
                <w:spacing w:val="-3"/>
                <w:sz w:val="20"/>
                <w:szCs w:val="20"/>
              </w:rPr>
              <w:t>credite</w:t>
            </w:r>
          </w:p>
        </w:tc>
        <w:tc>
          <w:tcPr>
            <w:tcW w:w="627" w:type="dxa"/>
            <w:gridSpan w:val="2"/>
            <w:shd w:val="clear" w:color="auto" w:fill="CCCCCC"/>
          </w:tcPr>
          <w:p w14:paraId="79CB3EEF" w14:textId="77777777" w:rsidR="00AD0DE2" w:rsidRPr="001A2E62" w:rsidRDefault="006E547D" w:rsidP="006E547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15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79CB3EF0" w14:textId="77777777" w:rsidR="00AD0DE2" w:rsidRPr="001A2E62" w:rsidRDefault="00AD0DE2" w:rsidP="001A2E62">
            <w:pPr>
              <w:rPr>
                <w:sz w:val="20"/>
                <w:szCs w:val="20"/>
              </w:rPr>
            </w:pPr>
          </w:p>
        </w:tc>
      </w:tr>
    </w:tbl>
    <w:p w14:paraId="79CB3EF2" w14:textId="77777777" w:rsidR="00AD0DE2" w:rsidRDefault="00A531B3">
      <w:pPr>
        <w:pStyle w:val="ListParagraph"/>
        <w:numPr>
          <w:ilvl w:val="0"/>
          <w:numId w:val="1"/>
        </w:numPr>
        <w:tabs>
          <w:tab w:val="left" w:pos="502"/>
        </w:tabs>
        <w:spacing w:after="7"/>
        <w:ind w:hanging="202"/>
        <w:rPr>
          <w:sz w:val="20"/>
        </w:rPr>
      </w:pPr>
      <w:r>
        <w:rPr>
          <w:b/>
          <w:sz w:val="20"/>
        </w:rPr>
        <w:t>Precondiţii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(acolo</w:t>
      </w:r>
      <w:r>
        <w:rPr>
          <w:spacing w:val="-2"/>
          <w:sz w:val="20"/>
        </w:rPr>
        <w:t xml:space="preserve"> </w:t>
      </w:r>
      <w:r>
        <w:rPr>
          <w:sz w:val="20"/>
        </w:rPr>
        <w:t>unde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4"/>
          <w:sz w:val="20"/>
        </w:rPr>
        <w:t xml:space="preserve"> </w:t>
      </w:r>
      <w:r>
        <w:rPr>
          <w:sz w:val="20"/>
        </w:rPr>
        <w:t>cazul)</w:t>
      </w: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342"/>
      </w:tblGrid>
      <w:tr w:rsidR="00AD0DE2" w:rsidRPr="00C56EF5" w14:paraId="79CB3EF5" w14:textId="77777777" w:rsidTr="00DA08CD">
        <w:trPr>
          <w:trHeight w:val="315"/>
        </w:trPr>
        <w:tc>
          <w:tcPr>
            <w:tcW w:w="1581" w:type="dxa"/>
          </w:tcPr>
          <w:p w14:paraId="79CB3EF3" w14:textId="77777777" w:rsidR="00AD0DE2" w:rsidRPr="00C56EF5" w:rsidRDefault="00A531B3" w:rsidP="00DA08CD">
            <w:pPr>
              <w:pStyle w:val="TableParagraph"/>
              <w:rPr>
                <w:sz w:val="20"/>
              </w:rPr>
            </w:pPr>
            <w:r w:rsidRPr="00C56EF5">
              <w:rPr>
                <w:sz w:val="20"/>
              </w:rPr>
              <w:t>4.1</w:t>
            </w:r>
            <w:r w:rsidRPr="00C56EF5">
              <w:rPr>
                <w:spacing w:val="-1"/>
                <w:sz w:val="20"/>
              </w:rPr>
              <w:t xml:space="preserve"> </w:t>
            </w:r>
            <w:r w:rsidRPr="00C56EF5">
              <w:rPr>
                <w:sz w:val="20"/>
              </w:rPr>
              <w:t>de</w:t>
            </w:r>
            <w:r w:rsidRPr="00C56EF5">
              <w:rPr>
                <w:spacing w:val="-4"/>
                <w:sz w:val="20"/>
              </w:rPr>
              <w:t xml:space="preserve"> </w:t>
            </w:r>
            <w:r w:rsidRPr="00C56EF5">
              <w:rPr>
                <w:sz w:val="20"/>
              </w:rPr>
              <w:t>curriculum</w:t>
            </w:r>
          </w:p>
        </w:tc>
        <w:tc>
          <w:tcPr>
            <w:tcW w:w="8342" w:type="dxa"/>
          </w:tcPr>
          <w:p w14:paraId="79CB3EF4" w14:textId="77777777" w:rsidR="00AD0DE2" w:rsidRPr="00C56EF5" w:rsidRDefault="004D7A3D" w:rsidP="00DA08CD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t>Nu este cazul</w:t>
            </w:r>
          </w:p>
        </w:tc>
      </w:tr>
      <w:tr w:rsidR="00AD0DE2" w:rsidRPr="00C56EF5" w14:paraId="79CB3EF8" w14:textId="77777777" w:rsidTr="00DA08CD">
        <w:trPr>
          <w:trHeight w:val="263"/>
        </w:trPr>
        <w:tc>
          <w:tcPr>
            <w:tcW w:w="1581" w:type="dxa"/>
          </w:tcPr>
          <w:p w14:paraId="79CB3EF6" w14:textId="77777777" w:rsidR="00AD0DE2" w:rsidRPr="00C56EF5" w:rsidRDefault="00A531B3" w:rsidP="00DA08CD">
            <w:pPr>
              <w:pStyle w:val="TableParagraph"/>
              <w:rPr>
                <w:sz w:val="20"/>
              </w:rPr>
            </w:pPr>
            <w:r w:rsidRPr="00C56EF5">
              <w:rPr>
                <w:sz w:val="20"/>
              </w:rPr>
              <w:t>4.2</w:t>
            </w:r>
            <w:r w:rsidRPr="00C56EF5">
              <w:rPr>
                <w:spacing w:val="-1"/>
                <w:sz w:val="20"/>
              </w:rPr>
              <w:t xml:space="preserve"> </w:t>
            </w:r>
            <w:r w:rsidRPr="00C56EF5">
              <w:rPr>
                <w:sz w:val="20"/>
              </w:rPr>
              <w:t>de</w:t>
            </w:r>
            <w:r w:rsidRPr="00C56EF5">
              <w:rPr>
                <w:spacing w:val="-3"/>
                <w:sz w:val="20"/>
              </w:rPr>
              <w:t xml:space="preserve"> </w:t>
            </w:r>
            <w:r w:rsidRPr="00C56EF5">
              <w:rPr>
                <w:sz w:val="20"/>
              </w:rPr>
              <w:t>competenţe</w:t>
            </w:r>
          </w:p>
        </w:tc>
        <w:tc>
          <w:tcPr>
            <w:tcW w:w="8342" w:type="dxa"/>
          </w:tcPr>
          <w:p w14:paraId="79CB3EF7" w14:textId="77777777" w:rsidR="00AD0DE2" w:rsidRPr="00C56EF5" w:rsidRDefault="00B23414" w:rsidP="00DA08CD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ind w:left="0" w:firstLine="0"/>
              <w:rPr>
                <w:sz w:val="20"/>
              </w:rPr>
            </w:pPr>
            <w:r w:rsidRPr="00C56EF5">
              <w:rPr>
                <w:sz w:val="20"/>
              </w:rPr>
              <w:t xml:space="preserve">Însușirea și aprofundarea cunoștințelor </w:t>
            </w:r>
            <w:r w:rsidR="00C56EF5" w:rsidRPr="00C56EF5">
              <w:rPr>
                <w:sz w:val="20"/>
              </w:rPr>
              <w:t>teoretice și practice pe baze științifice specifice domeniului</w:t>
            </w:r>
          </w:p>
        </w:tc>
      </w:tr>
    </w:tbl>
    <w:p w14:paraId="79CB3EF9" w14:textId="77777777" w:rsidR="00AD0DE2" w:rsidRPr="00C56EF5" w:rsidRDefault="00A531B3" w:rsidP="00C56EF5">
      <w:pPr>
        <w:pStyle w:val="ListParagraph"/>
        <w:numPr>
          <w:ilvl w:val="0"/>
          <w:numId w:val="1"/>
        </w:numPr>
        <w:tabs>
          <w:tab w:val="left" w:pos="502"/>
        </w:tabs>
        <w:ind w:hanging="202"/>
        <w:rPr>
          <w:sz w:val="20"/>
          <w:szCs w:val="20"/>
        </w:rPr>
      </w:pPr>
      <w:r w:rsidRPr="00C56EF5">
        <w:rPr>
          <w:b/>
          <w:sz w:val="20"/>
          <w:szCs w:val="20"/>
        </w:rPr>
        <w:t>Condiţii</w:t>
      </w:r>
      <w:r w:rsidRPr="00C56EF5">
        <w:rPr>
          <w:b/>
          <w:spacing w:val="-2"/>
          <w:sz w:val="20"/>
          <w:szCs w:val="20"/>
        </w:rPr>
        <w:t xml:space="preserve"> </w:t>
      </w:r>
      <w:r w:rsidRPr="00C56EF5">
        <w:rPr>
          <w:sz w:val="20"/>
          <w:szCs w:val="20"/>
        </w:rPr>
        <w:t>(acolo</w:t>
      </w:r>
      <w:r w:rsidRPr="00C56EF5">
        <w:rPr>
          <w:spacing w:val="-2"/>
          <w:sz w:val="20"/>
          <w:szCs w:val="20"/>
        </w:rPr>
        <w:t xml:space="preserve"> </w:t>
      </w:r>
      <w:r w:rsidRPr="00C56EF5">
        <w:rPr>
          <w:sz w:val="20"/>
          <w:szCs w:val="20"/>
        </w:rPr>
        <w:t>unde</w:t>
      </w:r>
      <w:r w:rsidRPr="00C56EF5">
        <w:rPr>
          <w:spacing w:val="-3"/>
          <w:sz w:val="20"/>
          <w:szCs w:val="20"/>
        </w:rPr>
        <w:t xml:space="preserve"> </w:t>
      </w:r>
      <w:r w:rsidRPr="00C56EF5">
        <w:rPr>
          <w:sz w:val="20"/>
          <w:szCs w:val="20"/>
        </w:rPr>
        <w:t>este</w:t>
      </w:r>
      <w:r w:rsidRPr="00C56EF5">
        <w:rPr>
          <w:spacing w:val="-4"/>
          <w:sz w:val="20"/>
          <w:szCs w:val="20"/>
        </w:rPr>
        <w:t xml:space="preserve"> </w:t>
      </w:r>
      <w:r w:rsidRPr="00C56EF5">
        <w:rPr>
          <w:sz w:val="20"/>
          <w:szCs w:val="20"/>
        </w:rPr>
        <w:t>cazul)</w:t>
      </w:r>
    </w:p>
    <w:tbl>
      <w:tblPr>
        <w:tblStyle w:val="TableNormal1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648"/>
        <w:gridCol w:w="2129"/>
        <w:gridCol w:w="7045"/>
        <w:gridCol w:w="8"/>
      </w:tblGrid>
      <w:tr w:rsidR="00AD0DE2" w:rsidRPr="00C56EF5" w14:paraId="79CB3EFC" w14:textId="77777777" w:rsidTr="00223CEA">
        <w:trPr>
          <w:gridAfter w:val="1"/>
          <w:wAfter w:w="8" w:type="dxa"/>
          <w:trHeight w:val="327"/>
        </w:trPr>
        <w:tc>
          <w:tcPr>
            <w:tcW w:w="2785" w:type="dxa"/>
            <w:gridSpan w:val="3"/>
          </w:tcPr>
          <w:p w14:paraId="79CB3EFA" w14:textId="77777777" w:rsidR="00DD1585" w:rsidRPr="00C56EF5" w:rsidRDefault="00A531B3" w:rsidP="00223CEA">
            <w:pPr>
              <w:pStyle w:val="TableParagraph"/>
              <w:ind w:left="107"/>
              <w:rPr>
                <w:sz w:val="20"/>
                <w:szCs w:val="20"/>
              </w:rPr>
            </w:pPr>
            <w:r w:rsidRPr="00C56EF5">
              <w:rPr>
                <w:sz w:val="20"/>
                <w:szCs w:val="20"/>
              </w:rPr>
              <w:t>5.1.</w:t>
            </w:r>
            <w:r w:rsidRPr="00C56EF5">
              <w:rPr>
                <w:spacing w:val="-2"/>
                <w:sz w:val="20"/>
                <w:szCs w:val="20"/>
              </w:rPr>
              <w:t xml:space="preserve"> </w:t>
            </w:r>
            <w:r w:rsidRPr="00C56EF5">
              <w:rPr>
                <w:sz w:val="20"/>
                <w:szCs w:val="20"/>
              </w:rPr>
              <w:t>de</w:t>
            </w:r>
            <w:r w:rsidRPr="00C56EF5">
              <w:rPr>
                <w:spacing w:val="-3"/>
                <w:sz w:val="20"/>
                <w:szCs w:val="20"/>
              </w:rPr>
              <w:t xml:space="preserve"> </w:t>
            </w:r>
            <w:r w:rsidRPr="00C56EF5">
              <w:rPr>
                <w:sz w:val="20"/>
                <w:szCs w:val="20"/>
              </w:rPr>
              <w:t>desfăşurare</w:t>
            </w:r>
            <w:r w:rsidRPr="00C56EF5">
              <w:rPr>
                <w:spacing w:val="-1"/>
                <w:sz w:val="20"/>
                <w:szCs w:val="20"/>
              </w:rPr>
              <w:t xml:space="preserve"> </w:t>
            </w:r>
            <w:r w:rsidRPr="00C56EF5">
              <w:rPr>
                <w:sz w:val="20"/>
                <w:szCs w:val="20"/>
              </w:rPr>
              <w:t>a</w:t>
            </w:r>
            <w:r w:rsidR="00223CEA">
              <w:rPr>
                <w:sz w:val="20"/>
                <w:szCs w:val="20"/>
              </w:rPr>
              <w:t xml:space="preserve"> c</w:t>
            </w:r>
            <w:r w:rsidRPr="00C56EF5">
              <w:rPr>
                <w:sz w:val="20"/>
                <w:szCs w:val="20"/>
              </w:rPr>
              <w:t>ursului</w:t>
            </w:r>
          </w:p>
        </w:tc>
        <w:tc>
          <w:tcPr>
            <w:tcW w:w="7045" w:type="dxa"/>
          </w:tcPr>
          <w:p w14:paraId="79CB3EFB" w14:textId="77777777" w:rsidR="00AD0DE2" w:rsidRPr="00C56EF5" w:rsidRDefault="004D7A3D" w:rsidP="00FD1AD5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ind w:left="11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de curs</w:t>
            </w:r>
            <w:r w:rsidR="00DD1585" w:rsidRPr="00C56EF5">
              <w:rPr>
                <w:w w:val="99"/>
                <w:sz w:val="20"/>
                <w:szCs w:val="20"/>
              </w:rPr>
              <w:t xml:space="preserve"> </w:t>
            </w:r>
          </w:p>
        </w:tc>
      </w:tr>
      <w:tr w:rsidR="00AD0DE2" w:rsidRPr="00C56EF5" w14:paraId="79CB3EFF" w14:textId="77777777" w:rsidTr="00223CEA">
        <w:trPr>
          <w:gridAfter w:val="1"/>
          <w:wAfter w:w="8" w:type="dxa"/>
          <w:trHeight w:val="474"/>
        </w:trPr>
        <w:tc>
          <w:tcPr>
            <w:tcW w:w="2785" w:type="dxa"/>
            <w:gridSpan w:val="3"/>
          </w:tcPr>
          <w:p w14:paraId="79CB3EFD" w14:textId="77777777" w:rsidR="00AD0DE2" w:rsidRPr="00C56EF5" w:rsidRDefault="00A531B3" w:rsidP="00C56EF5">
            <w:pPr>
              <w:pStyle w:val="TableParagraph"/>
              <w:ind w:left="107"/>
              <w:rPr>
                <w:sz w:val="20"/>
                <w:szCs w:val="20"/>
              </w:rPr>
            </w:pPr>
            <w:r w:rsidRPr="00C56EF5">
              <w:rPr>
                <w:sz w:val="20"/>
                <w:szCs w:val="20"/>
              </w:rPr>
              <w:t>5.2. de desfășurare a</w:t>
            </w:r>
            <w:r w:rsidRPr="00C56EF5">
              <w:rPr>
                <w:spacing w:val="1"/>
                <w:sz w:val="20"/>
                <w:szCs w:val="20"/>
              </w:rPr>
              <w:t xml:space="preserve"> </w:t>
            </w:r>
            <w:r w:rsidRPr="00C56EF5">
              <w:rPr>
                <w:spacing w:val="-1"/>
                <w:sz w:val="20"/>
                <w:szCs w:val="20"/>
              </w:rPr>
              <w:t>seminarului/laboratorului</w:t>
            </w:r>
          </w:p>
        </w:tc>
        <w:tc>
          <w:tcPr>
            <w:tcW w:w="7045" w:type="dxa"/>
          </w:tcPr>
          <w:p w14:paraId="79CB3EFE" w14:textId="77777777" w:rsidR="00AD0DE2" w:rsidRPr="00C56EF5" w:rsidRDefault="004D7A3D" w:rsidP="00FD1AD5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  <w:tab w:val="left" w:pos="308"/>
              </w:tabs>
              <w:ind w:left="11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de jocuri sportive</w:t>
            </w:r>
          </w:p>
        </w:tc>
      </w:tr>
      <w:tr w:rsidR="00DA08CD" w14:paraId="79CB3F01" w14:textId="77777777" w:rsidTr="00DA08CD">
        <w:trPr>
          <w:gridBefore w:val="1"/>
          <w:wBefore w:w="8" w:type="dxa"/>
          <w:trHeight w:val="259"/>
        </w:trPr>
        <w:tc>
          <w:tcPr>
            <w:tcW w:w="9830" w:type="dxa"/>
            <w:gridSpan w:val="4"/>
            <w:tcBorders>
              <w:top w:val="nil"/>
              <w:left w:val="nil"/>
              <w:right w:val="nil"/>
            </w:tcBorders>
            <w:shd w:val="clear" w:color="auto" w:fill="CCCCCC"/>
          </w:tcPr>
          <w:p w14:paraId="79CB3F00" w14:textId="77777777" w:rsidR="00DA08CD" w:rsidRDefault="00DA08CD" w:rsidP="002D62A7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Competenţele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specifice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acumulate</w:t>
            </w:r>
          </w:p>
        </w:tc>
      </w:tr>
      <w:tr w:rsidR="00DA08CD" w14:paraId="79CB3F05" w14:textId="77777777" w:rsidTr="00DA08CD">
        <w:trPr>
          <w:gridBefore w:val="1"/>
          <w:wBefore w:w="8" w:type="dxa"/>
          <w:trHeight w:val="1286"/>
        </w:trPr>
        <w:tc>
          <w:tcPr>
            <w:tcW w:w="648" w:type="dxa"/>
            <w:shd w:val="clear" w:color="auto" w:fill="CCCCCC"/>
            <w:textDirection w:val="btLr"/>
          </w:tcPr>
          <w:p w14:paraId="79CB3F02" w14:textId="77777777" w:rsidR="00DA08CD" w:rsidRDefault="00DA08CD" w:rsidP="002D62A7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Competenţe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profesionale</w:t>
            </w:r>
          </w:p>
        </w:tc>
        <w:tc>
          <w:tcPr>
            <w:tcW w:w="9182" w:type="dxa"/>
            <w:gridSpan w:val="3"/>
            <w:shd w:val="clear" w:color="auto" w:fill="CCCCCC"/>
          </w:tcPr>
          <w:p w14:paraId="79CB3F03" w14:textId="77777777" w:rsidR="00DA08CD" w:rsidRPr="009A05A3" w:rsidRDefault="00223CEA" w:rsidP="00DA08CD">
            <w:pPr>
              <w:pStyle w:val="TableParagraph"/>
              <w:tabs>
                <w:tab w:val="left" w:pos="286"/>
              </w:tabs>
              <w:ind w:left="78"/>
              <w:jc w:val="both"/>
              <w:rPr>
                <w:sz w:val="20"/>
              </w:rPr>
            </w:pPr>
            <w:r>
              <w:rPr>
                <w:sz w:val="20"/>
              </w:rPr>
              <w:t xml:space="preserve">CP1 – </w:t>
            </w:r>
            <w:r w:rsidR="00DA08CD" w:rsidRPr="009A05A3">
              <w:rPr>
                <w:sz w:val="20"/>
              </w:rPr>
              <w:t>Evaluarea și planificarea în vederea implementări</w:t>
            </w:r>
            <w:r w:rsidR="00DA08CD">
              <w:rPr>
                <w:sz w:val="20"/>
              </w:rPr>
              <w:t>i programelor de recuperare kin</w:t>
            </w:r>
            <w:r w:rsidR="00DA08CD" w:rsidRPr="009A05A3">
              <w:rPr>
                <w:sz w:val="20"/>
              </w:rPr>
              <w:t>etoterapeutică a pacienților /beneficiarilor/sportivilor (evaluarea somato</w:t>
            </w:r>
            <w:r w:rsidR="00DA08CD">
              <w:rPr>
                <w:sz w:val="20"/>
              </w:rPr>
              <w:t xml:space="preserve"> – </w:t>
            </w:r>
            <w:r w:rsidR="00DA08CD" w:rsidRPr="009A05A3">
              <w:rPr>
                <w:sz w:val="20"/>
              </w:rPr>
              <w:t>funcț</w:t>
            </w:r>
            <w:r w:rsidR="00DA08CD">
              <w:rPr>
                <w:sz w:val="20"/>
              </w:rPr>
              <w:t>i</w:t>
            </w:r>
            <w:r w:rsidR="00DA08CD" w:rsidRPr="009A05A3">
              <w:rPr>
                <w:sz w:val="20"/>
              </w:rPr>
              <w:t>onal</w:t>
            </w:r>
            <w:r w:rsidR="00DA08CD">
              <w:rPr>
                <w:sz w:val="20"/>
              </w:rPr>
              <w:t>ă</w:t>
            </w:r>
            <w:r w:rsidR="00DA08CD" w:rsidRPr="009A05A3">
              <w:rPr>
                <w:sz w:val="20"/>
              </w:rPr>
              <w:t>).</w:t>
            </w:r>
          </w:p>
          <w:p w14:paraId="79CB3F04" w14:textId="77777777" w:rsidR="00DA08CD" w:rsidRPr="00EF726B" w:rsidRDefault="00223CEA" w:rsidP="00DA08CD">
            <w:pPr>
              <w:pStyle w:val="TableParagraph"/>
              <w:tabs>
                <w:tab w:val="left" w:pos="286"/>
              </w:tabs>
              <w:ind w:left="78"/>
              <w:jc w:val="both"/>
              <w:rPr>
                <w:sz w:val="20"/>
              </w:rPr>
            </w:pPr>
            <w:r>
              <w:rPr>
                <w:sz w:val="20"/>
              </w:rPr>
              <w:t xml:space="preserve">CP2 – </w:t>
            </w:r>
            <w:r w:rsidR="00DA08CD" w:rsidRPr="009A05A3">
              <w:rPr>
                <w:sz w:val="20"/>
              </w:rPr>
              <w:t>Activităţi de management şi marketing specifice domeniului.</w:t>
            </w:r>
          </w:p>
        </w:tc>
      </w:tr>
      <w:tr w:rsidR="00DA08CD" w14:paraId="79CB3F0A" w14:textId="77777777" w:rsidTr="00DA08CD">
        <w:trPr>
          <w:gridBefore w:val="1"/>
          <w:wBefore w:w="8" w:type="dxa"/>
          <w:trHeight w:val="1559"/>
        </w:trPr>
        <w:tc>
          <w:tcPr>
            <w:tcW w:w="648" w:type="dxa"/>
            <w:shd w:val="clear" w:color="auto" w:fill="CCCCCC"/>
            <w:textDirection w:val="btLr"/>
          </w:tcPr>
          <w:p w14:paraId="79CB3F06" w14:textId="77777777" w:rsidR="00DA08CD" w:rsidRDefault="00DA08CD" w:rsidP="002D62A7">
            <w:pPr>
              <w:pStyle w:val="TableParagraph"/>
              <w:spacing w:before="86" w:line="247" w:lineRule="auto"/>
              <w:ind w:left="113" w:right="356"/>
              <w:rPr>
                <w:b/>
                <w:sz w:val="20"/>
              </w:rPr>
            </w:pPr>
            <w:r>
              <w:rPr>
                <w:b/>
                <w:sz w:val="20"/>
              </w:rPr>
              <w:t>Competenţe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transversale</w:t>
            </w:r>
          </w:p>
        </w:tc>
        <w:tc>
          <w:tcPr>
            <w:tcW w:w="9182" w:type="dxa"/>
            <w:gridSpan w:val="3"/>
            <w:shd w:val="clear" w:color="auto" w:fill="CCCCCC"/>
          </w:tcPr>
          <w:p w14:paraId="79CB3F07" w14:textId="77777777" w:rsidR="00DA08CD" w:rsidRDefault="00DA08CD" w:rsidP="00DA08CD">
            <w:pPr>
              <w:pStyle w:val="TableParagraph"/>
              <w:tabs>
                <w:tab w:val="left" w:pos="458"/>
              </w:tabs>
              <w:ind w:left="145"/>
              <w:rPr>
                <w:sz w:val="20"/>
              </w:rPr>
            </w:pPr>
            <w:r>
              <w:rPr>
                <w:sz w:val="20"/>
              </w:rPr>
              <w:t xml:space="preserve">CT1 </w:t>
            </w:r>
            <w:r w:rsidRPr="00D4007A">
              <w:rPr>
                <w:sz w:val="20"/>
              </w:rPr>
              <w:t>Conceperea şi realizarea cu responsabilitate a unui program kinetoterapeutic în condiţii de autonomie, cu asistenţă calificată</w:t>
            </w:r>
          </w:p>
          <w:p w14:paraId="79CB3F08" w14:textId="77777777" w:rsidR="00DA08CD" w:rsidRDefault="00DA08CD" w:rsidP="00DA08CD">
            <w:pPr>
              <w:pStyle w:val="TableParagraph"/>
              <w:tabs>
                <w:tab w:val="left" w:pos="458"/>
              </w:tabs>
              <w:ind w:left="145"/>
              <w:rPr>
                <w:sz w:val="20"/>
              </w:rPr>
            </w:pPr>
            <w:r>
              <w:rPr>
                <w:sz w:val="20"/>
              </w:rPr>
              <w:t xml:space="preserve">CT2 </w:t>
            </w:r>
            <w:r w:rsidRPr="00D4007A">
              <w:rPr>
                <w:sz w:val="20"/>
              </w:rPr>
              <w:t>Capacitatea de organizare şi de lucru în echipa multidisciplinară de intervenţie</w:t>
            </w:r>
          </w:p>
          <w:p w14:paraId="79CB3F09" w14:textId="77777777" w:rsidR="00DA08CD" w:rsidRPr="00EF726B" w:rsidRDefault="00DA08CD" w:rsidP="00DA08CD">
            <w:pPr>
              <w:pStyle w:val="TableParagraph"/>
              <w:tabs>
                <w:tab w:val="left" w:pos="458"/>
              </w:tabs>
              <w:ind w:left="145"/>
              <w:rPr>
                <w:sz w:val="20"/>
              </w:rPr>
            </w:pPr>
            <w:r>
              <w:rPr>
                <w:sz w:val="20"/>
              </w:rPr>
              <w:t xml:space="preserve">CT3 </w:t>
            </w:r>
            <w:r w:rsidRPr="00EF726B">
              <w:rPr>
                <w:sz w:val="20"/>
              </w:rPr>
              <w:t>Capacitatea de însuşire de noi tehnici şi tehnologii; capacitatea de comunicare într-o limbă de circulaţie internaţională</w:t>
            </w:r>
          </w:p>
        </w:tc>
      </w:tr>
    </w:tbl>
    <w:p w14:paraId="79CB3F0B" w14:textId="77777777" w:rsidR="00223CEA" w:rsidRDefault="00223CEA" w:rsidP="00223CEA">
      <w:pPr>
        <w:spacing w:before="91" w:after="8"/>
        <w:ind w:left="300"/>
        <w:rPr>
          <w:sz w:val="20"/>
        </w:rPr>
      </w:pPr>
      <w:r>
        <w:rPr>
          <w:b/>
          <w:sz w:val="20"/>
        </w:rPr>
        <w:t>7.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Obiectivele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disciplinei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(reieşind</w:t>
      </w:r>
      <w:r>
        <w:rPr>
          <w:spacing w:val="-2"/>
          <w:sz w:val="20"/>
        </w:rPr>
        <w:t xml:space="preserve"> </w:t>
      </w:r>
      <w:r>
        <w:rPr>
          <w:sz w:val="20"/>
        </w:rPr>
        <w:t>din</w:t>
      </w:r>
      <w:r>
        <w:rPr>
          <w:spacing w:val="-2"/>
          <w:sz w:val="20"/>
        </w:rPr>
        <w:t xml:space="preserve"> </w:t>
      </w:r>
      <w:r>
        <w:rPr>
          <w:sz w:val="20"/>
        </w:rPr>
        <w:t>grila</w:t>
      </w:r>
      <w:r>
        <w:rPr>
          <w:spacing w:val="-3"/>
          <w:sz w:val="20"/>
        </w:rPr>
        <w:t xml:space="preserve"> </w:t>
      </w:r>
      <w:r>
        <w:rPr>
          <w:sz w:val="20"/>
        </w:rPr>
        <w:t>competenţelor</w:t>
      </w:r>
      <w:r>
        <w:rPr>
          <w:spacing w:val="-3"/>
          <w:sz w:val="20"/>
        </w:rPr>
        <w:t xml:space="preserve"> </w:t>
      </w:r>
      <w:r>
        <w:rPr>
          <w:sz w:val="20"/>
        </w:rPr>
        <w:t>specifice</w:t>
      </w:r>
      <w:r>
        <w:rPr>
          <w:spacing w:val="-3"/>
          <w:sz w:val="20"/>
        </w:rPr>
        <w:t xml:space="preserve"> </w:t>
      </w:r>
      <w:r>
        <w:rPr>
          <w:sz w:val="20"/>
        </w:rPr>
        <w:t>acumulate)</w:t>
      </w: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2"/>
        <w:gridCol w:w="6901"/>
      </w:tblGrid>
      <w:tr w:rsidR="00223CEA" w:rsidRPr="005775F9" w14:paraId="79CB3F0E" w14:textId="77777777" w:rsidTr="002D62A7">
        <w:trPr>
          <w:trHeight w:val="247"/>
        </w:trPr>
        <w:tc>
          <w:tcPr>
            <w:tcW w:w="3022" w:type="dxa"/>
            <w:shd w:val="clear" w:color="auto" w:fill="D9D9D9"/>
          </w:tcPr>
          <w:p w14:paraId="79CB3F0C" w14:textId="77777777" w:rsidR="00223CEA" w:rsidRPr="005775F9" w:rsidRDefault="00223CEA" w:rsidP="002D62A7">
            <w:pPr>
              <w:pStyle w:val="TableParagraph"/>
              <w:rPr>
                <w:sz w:val="20"/>
                <w:szCs w:val="20"/>
              </w:rPr>
            </w:pPr>
            <w:r w:rsidRPr="005775F9">
              <w:rPr>
                <w:sz w:val="20"/>
                <w:szCs w:val="20"/>
              </w:rPr>
              <w:t>7.1</w:t>
            </w:r>
            <w:r w:rsidRPr="005775F9">
              <w:rPr>
                <w:spacing w:val="-2"/>
                <w:sz w:val="20"/>
                <w:szCs w:val="20"/>
              </w:rPr>
              <w:t xml:space="preserve"> </w:t>
            </w:r>
            <w:r w:rsidRPr="005775F9">
              <w:rPr>
                <w:sz w:val="20"/>
                <w:szCs w:val="20"/>
              </w:rPr>
              <w:t>Obiectivul</w:t>
            </w:r>
            <w:r w:rsidRPr="005775F9">
              <w:rPr>
                <w:spacing w:val="-3"/>
                <w:sz w:val="20"/>
                <w:szCs w:val="20"/>
              </w:rPr>
              <w:t xml:space="preserve"> </w:t>
            </w:r>
            <w:r w:rsidRPr="005775F9">
              <w:rPr>
                <w:sz w:val="20"/>
                <w:szCs w:val="20"/>
              </w:rPr>
              <w:t>general</w:t>
            </w:r>
            <w:r w:rsidRPr="005775F9">
              <w:rPr>
                <w:spacing w:val="-2"/>
                <w:sz w:val="20"/>
                <w:szCs w:val="20"/>
              </w:rPr>
              <w:t xml:space="preserve"> </w:t>
            </w:r>
            <w:r w:rsidRPr="005775F9">
              <w:rPr>
                <w:sz w:val="20"/>
                <w:szCs w:val="20"/>
              </w:rPr>
              <w:t>al</w:t>
            </w:r>
            <w:r w:rsidRPr="005775F9">
              <w:rPr>
                <w:spacing w:val="-2"/>
                <w:sz w:val="20"/>
                <w:szCs w:val="20"/>
              </w:rPr>
              <w:t xml:space="preserve"> </w:t>
            </w:r>
            <w:r w:rsidRPr="005775F9">
              <w:rPr>
                <w:sz w:val="20"/>
                <w:szCs w:val="20"/>
              </w:rPr>
              <w:t>disciplinei</w:t>
            </w:r>
          </w:p>
        </w:tc>
        <w:tc>
          <w:tcPr>
            <w:tcW w:w="6901" w:type="dxa"/>
            <w:shd w:val="clear" w:color="auto" w:fill="D9D9D9"/>
          </w:tcPr>
          <w:p w14:paraId="79CB3F0D" w14:textId="77777777" w:rsidR="00223CEA" w:rsidRPr="005775F9" w:rsidRDefault="00223CEA" w:rsidP="002D62A7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</w:tabs>
              <w:ind w:left="97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A07B0B">
              <w:rPr>
                <w:sz w:val="20"/>
                <w:szCs w:val="20"/>
              </w:rPr>
              <w:t>Însuşirea de către studenţi a elementelor fundamentale de tehnică.</w:t>
            </w:r>
          </w:p>
        </w:tc>
      </w:tr>
      <w:tr w:rsidR="00223CEA" w:rsidRPr="005775F9" w14:paraId="79CB3F14" w14:textId="77777777" w:rsidTr="002D62A7">
        <w:trPr>
          <w:trHeight w:val="705"/>
        </w:trPr>
        <w:tc>
          <w:tcPr>
            <w:tcW w:w="3022" w:type="dxa"/>
            <w:shd w:val="clear" w:color="auto" w:fill="D9D9D9"/>
          </w:tcPr>
          <w:p w14:paraId="79CB3F0F" w14:textId="77777777" w:rsidR="00223CEA" w:rsidRDefault="00223CEA" w:rsidP="002D62A7">
            <w:pPr>
              <w:pStyle w:val="TableParagraph"/>
              <w:rPr>
                <w:sz w:val="20"/>
                <w:szCs w:val="20"/>
              </w:rPr>
            </w:pPr>
            <w:r w:rsidRPr="005775F9">
              <w:rPr>
                <w:sz w:val="20"/>
                <w:szCs w:val="20"/>
              </w:rPr>
              <w:t>7.2</w:t>
            </w:r>
            <w:r w:rsidRPr="005775F9">
              <w:rPr>
                <w:spacing w:val="-2"/>
                <w:sz w:val="20"/>
                <w:szCs w:val="20"/>
              </w:rPr>
              <w:t xml:space="preserve"> </w:t>
            </w:r>
            <w:r w:rsidRPr="005775F9">
              <w:rPr>
                <w:sz w:val="20"/>
                <w:szCs w:val="20"/>
              </w:rPr>
              <w:t>Obiectivele</w:t>
            </w:r>
            <w:r w:rsidRPr="005775F9">
              <w:rPr>
                <w:spacing w:val="-3"/>
                <w:sz w:val="20"/>
                <w:szCs w:val="20"/>
              </w:rPr>
              <w:t xml:space="preserve"> </w:t>
            </w:r>
            <w:r w:rsidRPr="005775F9">
              <w:rPr>
                <w:sz w:val="20"/>
                <w:szCs w:val="20"/>
              </w:rPr>
              <w:t>specifice</w:t>
            </w:r>
          </w:p>
          <w:p w14:paraId="79CB3F10" w14:textId="77777777" w:rsidR="00223CEA" w:rsidRPr="005775F9" w:rsidRDefault="00223CEA" w:rsidP="002D62A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01" w:type="dxa"/>
            <w:shd w:val="clear" w:color="auto" w:fill="D9D9D9"/>
          </w:tcPr>
          <w:p w14:paraId="79CB3F11" w14:textId="77777777" w:rsidR="00223CEA" w:rsidRPr="00A07B0B" w:rsidRDefault="00223CEA" w:rsidP="002D62A7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ind w:left="97" w:firstLine="0"/>
              <w:rPr>
                <w:sz w:val="20"/>
                <w:szCs w:val="20"/>
              </w:rPr>
            </w:pPr>
            <w:r w:rsidRPr="00A07B0B">
              <w:rPr>
                <w:sz w:val="20"/>
                <w:szCs w:val="20"/>
              </w:rPr>
              <w:t>Însuşirea terminologiei specifice jocului de baschet.</w:t>
            </w:r>
          </w:p>
          <w:p w14:paraId="79CB3F12" w14:textId="77777777" w:rsidR="00223CEA" w:rsidRPr="00A07B0B" w:rsidRDefault="00223CEA" w:rsidP="002D62A7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ind w:left="97" w:firstLine="0"/>
              <w:rPr>
                <w:sz w:val="20"/>
                <w:szCs w:val="20"/>
              </w:rPr>
            </w:pPr>
            <w:r w:rsidRPr="00A07B0B">
              <w:rPr>
                <w:sz w:val="20"/>
                <w:szCs w:val="20"/>
              </w:rPr>
              <w:t xml:space="preserve">Însuşirea de cunoştinţe, priceperi </w:t>
            </w:r>
            <w:r>
              <w:rPr>
                <w:sz w:val="20"/>
                <w:szCs w:val="20"/>
              </w:rPr>
              <w:t>ș</w:t>
            </w:r>
            <w:r w:rsidRPr="00A07B0B">
              <w:rPr>
                <w:sz w:val="20"/>
                <w:szCs w:val="20"/>
              </w:rPr>
              <w:t>i depr</w:t>
            </w:r>
            <w:r>
              <w:rPr>
                <w:sz w:val="20"/>
                <w:szCs w:val="20"/>
              </w:rPr>
              <w:t>inderi motrice</w:t>
            </w:r>
            <w:r w:rsidRPr="00A07B0B">
              <w:rPr>
                <w:sz w:val="20"/>
                <w:szCs w:val="20"/>
              </w:rPr>
              <w:t>.</w:t>
            </w:r>
          </w:p>
          <w:p w14:paraId="79CB3F13" w14:textId="77777777" w:rsidR="00223CEA" w:rsidRPr="005775F9" w:rsidRDefault="00223CEA" w:rsidP="002D62A7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ind w:left="97" w:firstLine="0"/>
              <w:rPr>
                <w:sz w:val="20"/>
                <w:szCs w:val="20"/>
              </w:rPr>
            </w:pPr>
            <w:r w:rsidRPr="00A07B0B">
              <w:rPr>
                <w:sz w:val="20"/>
                <w:szCs w:val="20"/>
              </w:rPr>
              <w:t>Cunoaşterea regulamentelor competiţiilor de baschet şi a organizării lor.</w:t>
            </w:r>
          </w:p>
        </w:tc>
      </w:tr>
    </w:tbl>
    <w:p w14:paraId="79CB3F15" w14:textId="77777777" w:rsidR="00AD0DE2" w:rsidRDefault="00AD0DE2">
      <w:pPr>
        <w:spacing w:line="241" w:lineRule="exact"/>
        <w:rPr>
          <w:rFonts w:ascii="Symbol" w:hAnsi="Symbol"/>
          <w:sz w:val="20"/>
        </w:rPr>
        <w:sectPr w:rsidR="00AD0DE2">
          <w:type w:val="continuous"/>
          <w:pgSz w:w="12240" w:h="15840"/>
          <w:pgMar w:top="1360" w:right="600" w:bottom="280" w:left="1500" w:header="720" w:footer="720" w:gutter="0"/>
          <w:cols w:space="720"/>
        </w:sectPr>
      </w:pPr>
    </w:p>
    <w:p w14:paraId="79CB3F16" w14:textId="77777777" w:rsidR="00AD0DE2" w:rsidRDefault="00AD0DE2" w:rsidP="00DA08CD">
      <w:pPr>
        <w:tabs>
          <w:tab w:val="left" w:pos="142"/>
        </w:tabs>
        <w:spacing w:before="6"/>
        <w:rPr>
          <w:sz w:val="21"/>
        </w:rPr>
      </w:pPr>
    </w:p>
    <w:tbl>
      <w:tblPr>
        <w:tblStyle w:val="TableNormal1"/>
        <w:tblW w:w="10064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"/>
        <w:gridCol w:w="651"/>
        <w:gridCol w:w="1441"/>
        <w:gridCol w:w="4087"/>
        <w:gridCol w:w="567"/>
        <w:gridCol w:w="851"/>
        <w:gridCol w:w="793"/>
        <w:gridCol w:w="341"/>
        <w:gridCol w:w="1099"/>
        <w:gridCol w:w="176"/>
      </w:tblGrid>
      <w:tr w:rsidR="00AD0DE2" w:rsidRPr="00B04C64" w14:paraId="79CB3F18" w14:textId="77777777" w:rsidTr="00546643">
        <w:trPr>
          <w:trHeight w:val="234"/>
        </w:trPr>
        <w:tc>
          <w:tcPr>
            <w:tcW w:w="10064" w:type="dxa"/>
            <w:gridSpan w:val="10"/>
            <w:tcBorders>
              <w:top w:val="nil"/>
              <w:left w:val="nil"/>
              <w:right w:val="nil"/>
            </w:tcBorders>
          </w:tcPr>
          <w:p w14:paraId="79CB3F17" w14:textId="77777777" w:rsidR="00AD0DE2" w:rsidRPr="00B04C64" w:rsidRDefault="00A531B3" w:rsidP="00B04C64">
            <w:pPr>
              <w:pStyle w:val="TableParagraph"/>
              <w:ind w:left="112"/>
              <w:rPr>
                <w:b/>
                <w:sz w:val="20"/>
                <w:szCs w:val="20"/>
              </w:rPr>
            </w:pPr>
            <w:r w:rsidRPr="00B04C64">
              <w:rPr>
                <w:b/>
                <w:sz w:val="20"/>
                <w:szCs w:val="20"/>
              </w:rPr>
              <w:t>8.</w:t>
            </w:r>
            <w:r w:rsidRPr="00B04C6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04C64">
              <w:rPr>
                <w:b/>
                <w:sz w:val="20"/>
                <w:szCs w:val="20"/>
              </w:rPr>
              <w:t>Conţinuturi</w:t>
            </w:r>
          </w:p>
        </w:tc>
      </w:tr>
      <w:tr w:rsidR="00223CEA" w:rsidRPr="00B04C64" w14:paraId="79CB3F1D" w14:textId="77777777" w:rsidTr="00546643">
        <w:trPr>
          <w:trHeight w:val="255"/>
        </w:trPr>
        <w:tc>
          <w:tcPr>
            <w:tcW w:w="6804" w:type="dxa"/>
            <w:gridSpan w:val="5"/>
            <w:tcBorders>
              <w:right w:val="single" w:sz="4" w:space="0" w:color="auto"/>
            </w:tcBorders>
            <w:shd w:val="clear" w:color="auto" w:fill="CCCCCC"/>
          </w:tcPr>
          <w:p w14:paraId="79CB3F19" w14:textId="77777777" w:rsidR="00223CEA" w:rsidRPr="00B04C64" w:rsidRDefault="00223CEA" w:rsidP="00223CEA">
            <w:pPr>
              <w:pStyle w:val="TableParagraph"/>
              <w:ind w:left="107"/>
              <w:rPr>
                <w:sz w:val="20"/>
                <w:szCs w:val="20"/>
              </w:rPr>
            </w:pPr>
            <w:r w:rsidRPr="00B04C64">
              <w:rPr>
                <w:sz w:val="20"/>
                <w:szCs w:val="20"/>
              </w:rPr>
              <w:t>8.</w:t>
            </w:r>
            <w:r>
              <w:rPr>
                <w:spacing w:val="-2"/>
                <w:sz w:val="20"/>
                <w:szCs w:val="20"/>
              </w:rPr>
              <w:t xml:space="preserve">1. </w:t>
            </w:r>
            <w:r w:rsidRPr="00B04C64">
              <w:rPr>
                <w:sz w:val="20"/>
                <w:szCs w:val="20"/>
              </w:rPr>
              <w:t>Curs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9CB3F1A" w14:textId="77777777" w:rsidR="00223CEA" w:rsidRPr="00B04C64" w:rsidRDefault="00223CEA" w:rsidP="00223C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 ore</w:t>
            </w:r>
          </w:p>
        </w:tc>
        <w:tc>
          <w:tcPr>
            <w:tcW w:w="1134" w:type="dxa"/>
            <w:gridSpan w:val="2"/>
          </w:tcPr>
          <w:p w14:paraId="79CB3F1B" w14:textId="77777777" w:rsidR="00223CEA" w:rsidRPr="00B04C64" w:rsidRDefault="00223CEA" w:rsidP="00B04C64">
            <w:pPr>
              <w:pStyle w:val="TableParagraph"/>
              <w:ind w:left="239"/>
              <w:rPr>
                <w:sz w:val="20"/>
                <w:szCs w:val="20"/>
              </w:rPr>
            </w:pPr>
            <w:r w:rsidRPr="00B04C64">
              <w:rPr>
                <w:sz w:val="20"/>
                <w:szCs w:val="20"/>
              </w:rPr>
              <w:t>Metode</w:t>
            </w:r>
            <w:r w:rsidRPr="00B04C64">
              <w:rPr>
                <w:spacing w:val="-2"/>
                <w:sz w:val="20"/>
                <w:szCs w:val="20"/>
              </w:rPr>
              <w:t xml:space="preserve"> </w:t>
            </w:r>
            <w:r w:rsidRPr="00B04C64">
              <w:rPr>
                <w:sz w:val="20"/>
                <w:szCs w:val="20"/>
              </w:rPr>
              <w:t>de</w:t>
            </w:r>
            <w:r w:rsidRPr="00B04C64">
              <w:rPr>
                <w:spacing w:val="-1"/>
                <w:sz w:val="20"/>
                <w:szCs w:val="20"/>
              </w:rPr>
              <w:t xml:space="preserve"> </w:t>
            </w:r>
            <w:r w:rsidRPr="00B04C64">
              <w:rPr>
                <w:sz w:val="20"/>
                <w:szCs w:val="20"/>
              </w:rPr>
              <w:t>predare</w:t>
            </w:r>
          </w:p>
        </w:tc>
        <w:tc>
          <w:tcPr>
            <w:tcW w:w="1275" w:type="dxa"/>
            <w:gridSpan w:val="2"/>
          </w:tcPr>
          <w:p w14:paraId="79CB3F1C" w14:textId="77777777" w:rsidR="00223CEA" w:rsidRPr="00B04C64" w:rsidRDefault="00223CEA" w:rsidP="00083800">
            <w:pPr>
              <w:pStyle w:val="TableParagraph"/>
              <w:jc w:val="center"/>
              <w:rPr>
                <w:sz w:val="20"/>
                <w:szCs w:val="20"/>
              </w:rPr>
            </w:pPr>
            <w:r w:rsidRPr="00B04C64">
              <w:rPr>
                <w:sz w:val="20"/>
                <w:szCs w:val="20"/>
              </w:rPr>
              <w:t>Observaţii</w:t>
            </w:r>
          </w:p>
        </w:tc>
      </w:tr>
      <w:tr w:rsidR="003C7A8E" w:rsidRPr="00B04C64" w14:paraId="79CB3F2B" w14:textId="77777777" w:rsidTr="00546643">
        <w:trPr>
          <w:trHeight w:val="275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79CB3F1E" w14:textId="77777777" w:rsidR="00223CEA" w:rsidRPr="00B04C64" w:rsidRDefault="00223CEA" w:rsidP="00773427">
            <w:pPr>
              <w:pStyle w:val="TableParagraph"/>
              <w:numPr>
                <w:ilvl w:val="0"/>
                <w:numId w:val="5"/>
              </w:numPr>
              <w:tabs>
                <w:tab w:val="left" w:pos="0"/>
                <w:tab w:val="left" w:pos="203"/>
                <w:tab w:val="left" w:pos="398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79CB3F1F" w14:textId="77777777" w:rsidR="00223CEA" w:rsidRPr="00B04C64" w:rsidRDefault="00223CEA" w:rsidP="0099514E">
            <w:pPr>
              <w:pStyle w:val="TableParagraph"/>
              <w:jc w:val="both"/>
              <w:rPr>
                <w:sz w:val="20"/>
                <w:szCs w:val="20"/>
              </w:rPr>
            </w:pPr>
            <w:r w:rsidRPr="00E446C7">
              <w:rPr>
                <w:sz w:val="20"/>
                <w:szCs w:val="20"/>
              </w:rPr>
              <w:t>Istoricul jocului de baschet în lume.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9CB3F20" w14:textId="77777777" w:rsidR="00223CEA" w:rsidRPr="00B04C64" w:rsidRDefault="00083800" w:rsidP="000838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ore</w:t>
            </w:r>
          </w:p>
        </w:tc>
        <w:tc>
          <w:tcPr>
            <w:tcW w:w="1134" w:type="dxa"/>
            <w:gridSpan w:val="2"/>
            <w:vMerge w:val="restart"/>
          </w:tcPr>
          <w:p w14:paraId="79CB3F21" w14:textId="77777777" w:rsidR="00223CEA" w:rsidRDefault="00223CEA" w:rsidP="003C7A8E">
            <w:pPr>
              <w:rPr>
                <w:spacing w:val="1"/>
                <w:sz w:val="20"/>
                <w:szCs w:val="20"/>
              </w:rPr>
            </w:pPr>
          </w:p>
          <w:p w14:paraId="79CB3F22" w14:textId="77777777" w:rsidR="00223CEA" w:rsidRDefault="00223CEA" w:rsidP="00495A0C">
            <w:pPr>
              <w:jc w:val="center"/>
              <w:rPr>
                <w:spacing w:val="1"/>
                <w:sz w:val="20"/>
                <w:szCs w:val="20"/>
              </w:rPr>
            </w:pPr>
          </w:p>
          <w:p w14:paraId="79CB3F23" w14:textId="77777777" w:rsidR="00223CEA" w:rsidRDefault="00223CEA" w:rsidP="00495A0C">
            <w:pPr>
              <w:jc w:val="center"/>
              <w:rPr>
                <w:spacing w:val="1"/>
                <w:sz w:val="20"/>
                <w:szCs w:val="20"/>
              </w:rPr>
            </w:pPr>
          </w:p>
          <w:p w14:paraId="79CB3F24" w14:textId="77777777" w:rsidR="00223CEA" w:rsidRDefault="00223CEA" w:rsidP="00495A0C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Prelegere</w:t>
            </w:r>
          </w:p>
          <w:p w14:paraId="79CB3F25" w14:textId="77777777" w:rsidR="00223CEA" w:rsidRPr="00B04C64" w:rsidRDefault="00223CEA" w:rsidP="00495A0C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Dezbatere</w:t>
            </w:r>
          </w:p>
        </w:tc>
        <w:tc>
          <w:tcPr>
            <w:tcW w:w="1275" w:type="dxa"/>
            <w:gridSpan w:val="2"/>
            <w:vMerge w:val="restart"/>
          </w:tcPr>
          <w:p w14:paraId="79CB3F26" w14:textId="77777777" w:rsidR="00223CEA" w:rsidRDefault="00223CEA" w:rsidP="00495A0C">
            <w:pPr>
              <w:jc w:val="center"/>
              <w:rPr>
                <w:sz w:val="20"/>
                <w:szCs w:val="20"/>
              </w:rPr>
            </w:pPr>
          </w:p>
          <w:p w14:paraId="79CB3F27" w14:textId="77777777" w:rsidR="00223CEA" w:rsidRDefault="00223CEA" w:rsidP="003C7A8E">
            <w:pPr>
              <w:rPr>
                <w:sz w:val="20"/>
                <w:szCs w:val="20"/>
              </w:rPr>
            </w:pPr>
          </w:p>
          <w:p w14:paraId="79CB3F28" w14:textId="77777777" w:rsidR="003C7A8E" w:rsidRDefault="003C7A8E" w:rsidP="003C7A8E">
            <w:pPr>
              <w:rPr>
                <w:sz w:val="20"/>
                <w:szCs w:val="20"/>
              </w:rPr>
            </w:pPr>
          </w:p>
          <w:p w14:paraId="79CB3F29" w14:textId="77777777" w:rsidR="00223CEA" w:rsidRDefault="00223CEA" w:rsidP="0049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Calculator, </w:t>
            </w:r>
          </w:p>
          <w:p w14:paraId="79CB3F2A" w14:textId="77777777" w:rsidR="00223CEA" w:rsidRPr="00B04C64" w:rsidRDefault="00223CEA" w:rsidP="0049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Videoproiector</w:t>
            </w:r>
          </w:p>
        </w:tc>
      </w:tr>
      <w:tr w:rsidR="003C7A8E" w:rsidRPr="00B04C64" w14:paraId="79CB3F31" w14:textId="77777777" w:rsidTr="00546643">
        <w:trPr>
          <w:trHeight w:val="70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79CB3F2C" w14:textId="77777777" w:rsidR="00083800" w:rsidRPr="00B04C64" w:rsidRDefault="00083800" w:rsidP="00773427">
            <w:pPr>
              <w:pStyle w:val="TableParagraph"/>
              <w:numPr>
                <w:ilvl w:val="0"/>
                <w:numId w:val="5"/>
              </w:numPr>
              <w:tabs>
                <w:tab w:val="left" w:pos="0"/>
                <w:tab w:val="left" w:pos="203"/>
                <w:tab w:val="left" w:pos="398"/>
                <w:tab w:val="left" w:pos="1006"/>
                <w:tab w:val="left" w:pos="2018"/>
                <w:tab w:val="left" w:pos="2497"/>
                <w:tab w:val="left" w:pos="3576"/>
                <w:tab w:val="left" w:pos="4803"/>
              </w:tabs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79CB3F2D" w14:textId="77777777" w:rsidR="00083800" w:rsidRPr="00B04C64" w:rsidRDefault="00083800" w:rsidP="0099514E">
            <w:pPr>
              <w:pStyle w:val="TableParagraph"/>
              <w:tabs>
                <w:tab w:val="left" w:pos="1006"/>
                <w:tab w:val="left" w:pos="2018"/>
                <w:tab w:val="left" w:pos="2497"/>
                <w:tab w:val="left" w:pos="3576"/>
                <w:tab w:val="left" w:pos="4803"/>
              </w:tabs>
              <w:jc w:val="both"/>
              <w:rPr>
                <w:spacing w:val="-2"/>
                <w:sz w:val="20"/>
                <w:szCs w:val="20"/>
              </w:rPr>
            </w:pPr>
            <w:r w:rsidRPr="00E446C7">
              <w:rPr>
                <w:spacing w:val="-2"/>
                <w:sz w:val="20"/>
                <w:szCs w:val="20"/>
              </w:rPr>
              <w:t>Baschetul –ca mijloc al educaţiei fizice şcolare şi ca activitate sportivă competiţională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9CB3F2E" w14:textId="77777777" w:rsidR="00083800" w:rsidRDefault="00083800" w:rsidP="00083800">
            <w:pPr>
              <w:jc w:val="center"/>
            </w:pPr>
            <w:r w:rsidRPr="00801260">
              <w:rPr>
                <w:sz w:val="20"/>
                <w:szCs w:val="20"/>
              </w:rPr>
              <w:t>2 ore</w:t>
            </w:r>
          </w:p>
        </w:tc>
        <w:tc>
          <w:tcPr>
            <w:tcW w:w="1134" w:type="dxa"/>
            <w:gridSpan w:val="2"/>
            <w:vMerge/>
          </w:tcPr>
          <w:p w14:paraId="79CB3F2F" w14:textId="77777777" w:rsidR="00083800" w:rsidRDefault="00083800" w:rsidP="00862ACE">
            <w:pPr>
              <w:pStyle w:val="TableParagraph"/>
            </w:pPr>
          </w:p>
        </w:tc>
        <w:tc>
          <w:tcPr>
            <w:tcW w:w="1275" w:type="dxa"/>
            <w:gridSpan w:val="2"/>
            <w:vMerge/>
          </w:tcPr>
          <w:p w14:paraId="79CB3F30" w14:textId="77777777" w:rsidR="00083800" w:rsidRPr="00495A0C" w:rsidRDefault="00083800" w:rsidP="00495A0C">
            <w:pPr>
              <w:jc w:val="center"/>
              <w:rPr>
                <w:sz w:val="20"/>
                <w:szCs w:val="20"/>
              </w:rPr>
            </w:pPr>
          </w:p>
        </w:tc>
      </w:tr>
      <w:tr w:rsidR="003C7A8E" w:rsidRPr="00B04C64" w14:paraId="79CB3F37" w14:textId="77777777" w:rsidTr="00546643">
        <w:trPr>
          <w:trHeight w:val="229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79CB3F32" w14:textId="77777777" w:rsidR="00083800" w:rsidRPr="00B04C64" w:rsidRDefault="00083800" w:rsidP="00773427">
            <w:pPr>
              <w:pStyle w:val="TableParagraph"/>
              <w:numPr>
                <w:ilvl w:val="0"/>
                <w:numId w:val="5"/>
              </w:numPr>
              <w:tabs>
                <w:tab w:val="left" w:pos="0"/>
                <w:tab w:val="left" w:pos="203"/>
                <w:tab w:val="left" w:pos="398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79CB3F33" w14:textId="77777777" w:rsidR="00083800" w:rsidRPr="00B04C64" w:rsidRDefault="00083800" w:rsidP="0099514E">
            <w:pPr>
              <w:pStyle w:val="TableParagraph"/>
              <w:rPr>
                <w:sz w:val="20"/>
                <w:szCs w:val="20"/>
              </w:rPr>
            </w:pPr>
            <w:r w:rsidRPr="00E446C7">
              <w:rPr>
                <w:sz w:val="20"/>
                <w:szCs w:val="20"/>
              </w:rPr>
              <w:t>Traseul metodic general privind iniţierea, învăţarea, fixarea, consolidarea tehnicii</w:t>
            </w:r>
            <w:r>
              <w:rPr>
                <w:sz w:val="20"/>
                <w:szCs w:val="20"/>
              </w:rPr>
              <w:t xml:space="preserve"> jocului de baschet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9CB3F34" w14:textId="77777777" w:rsidR="00083800" w:rsidRDefault="00083800" w:rsidP="00083800">
            <w:pPr>
              <w:jc w:val="center"/>
            </w:pPr>
            <w:r w:rsidRPr="00801260">
              <w:rPr>
                <w:sz w:val="20"/>
                <w:szCs w:val="20"/>
              </w:rPr>
              <w:t>2 ore</w:t>
            </w:r>
          </w:p>
        </w:tc>
        <w:tc>
          <w:tcPr>
            <w:tcW w:w="1134" w:type="dxa"/>
            <w:gridSpan w:val="2"/>
            <w:vMerge/>
          </w:tcPr>
          <w:p w14:paraId="79CB3F35" w14:textId="77777777" w:rsidR="00083800" w:rsidRDefault="00083800" w:rsidP="00762B2F">
            <w:pPr>
              <w:pStyle w:val="TableParagraph"/>
            </w:pPr>
          </w:p>
        </w:tc>
        <w:tc>
          <w:tcPr>
            <w:tcW w:w="1275" w:type="dxa"/>
            <w:gridSpan w:val="2"/>
            <w:vMerge/>
          </w:tcPr>
          <w:p w14:paraId="79CB3F36" w14:textId="77777777" w:rsidR="00083800" w:rsidRPr="00495A0C" w:rsidRDefault="00083800" w:rsidP="00495A0C">
            <w:pPr>
              <w:jc w:val="center"/>
              <w:rPr>
                <w:sz w:val="20"/>
                <w:szCs w:val="20"/>
              </w:rPr>
            </w:pPr>
          </w:p>
        </w:tc>
      </w:tr>
      <w:tr w:rsidR="003C7A8E" w:rsidRPr="00B04C64" w14:paraId="79CB3F3D" w14:textId="77777777" w:rsidTr="00546643">
        <w:trPr>
          <w:trHeight w:val="276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79CB3F38" w14:textId="77777777" w:rsidR="00083800" w:rsidRPr="00B04C64" w:rsidRDefault="00083800" w:rsidP="00773427">
            <w:pPr>
              <w:pStyle w:val="TableParagraph"/>
              <w:numPr>
                <w:ilvl w:val="0"/>
                <w:numId w:val="5"/>
              </w:numPr>
              <w:tabs>
                <w:tab w:val="left" w:pos="0"/>
                <w:tab w:val="left" w:pos="203"/>
                <w:tab w:val="left" w:pos="398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79CB3F39" w14:textId="77777777" w:rsidR="00083800" w:rsidRPr="00B04C64" w:rsidRDefault="00083800" w:rsidP="0099514E">
            <w:pPr>
              <w:pStyle w:val="TableParagraph"/>
              <w:rPr>
                <w:sz w:val="20"/>
                <w:szCs w:val="20"/>
              </w:rPr>
            </w:pPr>
            <w:r w:rsidRPr="00E446C7">
              <w:rPr>
                <w:sz w:val="20"/>
                <w:szCs w:val="20"/>
              </w:rPr>
              <w:t>Caracteristicile jocului de baschet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9CB3F3A" w14:textId="77777777" w:rsidR="00083800" w:rsidRDefault="00083800" w:rsidP="00083800">
            <w:pPr>
              <w:jc w:val="center"/>
            </w:pPr>
            <w:r w:rsidRPr="00801260">
              <w:rPr>
                <w:sz w:val="20"/>
                <w:szCs w:val="20"/>
              </w:rPr>
              <w:t>2 ore</w:t>
            </w:r>
          </w:p>
        </w:tc>
        <w:tc>
          <w:tcPr>
            <w:tcW w:w="1134" w:type="dxa"/>
            <w:gridSpan w:val="2"/>
            <w:vMerge/>
          </w:tcPr>
          <w:p w14:paraId="79CB3F3B" w14:textId="77777777" w:rsidR="00083800" w:rsidRDefault="00083800" w:rsidP="00587C2B">
            <w:pPr>
              <w:pStyle w:val="TableParagraph"/>
            </w:pPr>
          </w:p>
        </w:tc>
        <w:tc>
          <w:tcPr>
            <w:tcW w:w="1275" w:type="dxa"/>
            <w:gridSpan w:val="2"/>
            <w:vMerge/>
          </w:tcPr>
          <w:p w14:paraId="79CB3F3C" w14:textId="77777777" w:rsidR="00083800" w:rsidRPr="00495A0C" w:rsidRDefault="00083800" w:rsidP="00495A0C">
            <w:pPr>
              <w:jc w:val="center"/>
              <w:rPr>
                <w:sz w:val="20"/>
                <w:szCs w:val="20"/>
              </w:rPr>
            </w:pPr>
          </w:p>
        </w:tc>
      </w:tr>
      <w:tr w:rsidR="003C7A8E" w:rsidRPr="00B04C64" w14:paraId="79CB3F43" w14:textId="77777777" w:rsidTr="00546643">
        <w:trPr>
          <w:trHeight w:val="275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79CB3F3E" w14:textId="77777777" w:rsidR="00083800" w:rsidRPr="00B04C64" w:rsidRDefault="00083800" w:rsidP="00773427">
            <w:pPr>
              <w:pStyle w:val="TableParagraph"/>
              <w:numPr>
                <w:ilvl w:val="0"/>
                <w:numId w:val="5"/>
              </w:numPr>
              <w:tabs>
                <w:tab w:val="left" w:pos="0"/>
                <w:tab w:val="left" w:pos="203"/>
                <w:tab w:val="left" w:pos="398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79CB3F3F" w14:textId="77777777" w:rsidR="00083800" w:rsidRPr="00B04C64" w:rsidRDefault="00083800" w:rsidP="0099514E">
            <w:pPr>
              <w:pStyle w:val="TableParagraph"/>
              <w:rPr>
                <w:sz w:val="20"/>
                <w:szCs w:val="20"/>
              </w:rPr>
            </w:pPr>
            <w:r w:rsidRPr="007F5159">
              <w:rPr>
                <w:sz w:val="20"/>
                <w:szCs w:val="20"/>
              </w:rPr>
              <w:t>Regulamentul jocului de baschet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9CB3F40" w14:textId="77777777" w:rsidR="00083800" w:rsidRDefault="00083800" w:rsidP="00083800">
            <w:pPr>
              <w:jc w:val="center"/>
            </w:pPr>
            <w:r w:rsidRPr="00801260">
              <w:rPr>
                <w:sz w:val="20"/>
                <w:szCs w:val="20"/>
              </w:rPr>
              <w:t>2 ore</w:t>
            </w:r>
          </w:p>
        </w:tc>
        <w:tc>
          <w:tcPr>
            <w:tcW w:w="1134" w:type="dxa"/>
            <w:gridSpan w:val="2"/>
            <w:vMerge/>
          </w:tcPr>
          <w:p w14:paraId="79CB3F41" w14:textId="77777777" w:rsidR="00083800" w:rsidRDefault="00083800" w:rsidP="00A73CD9">
            <w:pPr>
              <w:pStyle w:val="TableParagraph"/>
            </w:pPr>
          </w:p>
        </w:tc>
        <w:tc>
          <w:tcPr>
            <w:tcW w:w="1275" w:type="dxa"/>
            <w:gridSpan w:val="2"/>
            <w:vMerge/>
          </w:tcPr>
          <w:p w14:paraId="79CB3F42" w14:textId="77777777" w:rsidR="00083800" w:rsidRPr="00495A0C" w:rsidRDefault="00083800" w:rsidP="00495A0C">
            <w:pPr>
              <w:jc w:val="center"/>
              <w:rPr>
                <w:sz w:val="20"/>
                <w:szCs w:val="20"/>
              </w:rPr>
            </w:pPr>
          </w:p>
        </w:tc>
      </w:tr>
      <w:tr w:rsidR="003C7A8E" w:rsidRPr="00B04C64" w14:paraId="79CB3F49" w14:textId="77777777" w:rsidTr="00546643">
        <w:trPr>
          <w:trHeight w:val="275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79CB3F44" w14:textId="77777777" w:rsidR="00083800" w:rsidRPr="00B04C64" w:rsidRDefault="00083800" w:rsidP="00773427">
            <w:pPr>
              <w:pStyle w:val="TableParagraph"/>
              <w:numPr>
                <w:ilvl w:val="0"/>
                <w:numId w:val="5"/>
              </w:numPr>
              <w:tabs>
                <w:tab w:val="left" w:pos="0"/>
                <w:tab w:val="left" w:pos="203"/>
                <w:tab w:val="left" w:pos="398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79CB3F45" w14:textId="77777777" w:rsidR="00083800" w:rsidRPr="00B04C64" w:rsidRDefault="00083800" w:rsidP="0099514E">
            <w:pPr>
              <w:pStyle w:val="TableParagraph"/>
              <w:jc w:val="both"/>
              <w:rPr>
                <w:sz w:val="20"/>
                <w:szCs w:val="20"/>
              </w:rPr>
            </w:pPr>
            <w:r w:rsidRPr="007F5159">
              <w:rPr>
                <w:sz w:val="20"/>
                <w:szCs w:val="20"/>
              </w:rPr>
              <w:t>Elemente tehnice fără minge folosite în jocul de baschet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9CB3F46" w14:textId="77777777" w:rsidR="00083800" w:rsidRDefault="00083800" w:rsidP="00083800">
            <w:pPr>
              <w:jc w:val="center"/>
            </w:pPr>
            <w:r w:rsidRPr="00801260">
              <w:rPr>
                <w:sz w:val="20"/>
                <w:szCs w:val="20"/>
              </w:rPr>
              <w:t>2 ore</w:t>
            </w:r>
          </w:p>
        </w:tc>
        <w:tc>
          <w:tcPr>
            <w:tcW w:w="1134" w:type="dxa"/>
            <w:gridSpan w:val="2"/>
            <w:vMerge/>
          </w:tcPr>
          <w:p w14:paraId="79CB3F47" w14:textId="77777777" w:rsidR="00083800" w:rsidRDefault="00083800" w:rsidP="00861E11">
            <w:pPr>
              <w:pStyle w:val="TableParagraph"/>
            </w:pPr>
          </w:p>
        </w:tc>
        <w:tc>
          <w:tcPr>
            <w:tcW w:w="1275" w:type="dxa"/>
            <w:gridSpan w:val="2"/>
            <w:vMerge/>
          </w:tcPr>
          <w:p w14:paraId="79CB3F48" w14:textId="77777777" w:rsidR="00083800" w:rsidRPr="00495A0C" w:rsidRDefault="00083800" w:rsidP="00495A0C">
            <w:pPr>
              <w:jc w:val="center"/>
              <w:rPr>
                <w:sz w:val="20"/>
                <w:szCs w:val="20"/>
              </w:rPr>
            </w:pPr>
          </w:p>
        </w:tc>
      </w:tr>
      <w:tr w:rsidR="003C7A8E" w:rsidRPr="00B04C64" w14:paraId="79CB3F4F" w14:textId="77777777" w:rsidTr="00546643">
        <w:trPr>
          <w:trHeight w:val="275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79CB3F4A" w14:textId="77777777" w:rsidR="00083800" w:rsidRPr="00B04C64" w:rsidRDefault="00083800" w:rsidP="00773427">
            <w:pPr>
              <w:pStyle w:val="TableParagraph"/>
              <w:numPr>
                <w:ilvl w:val="0"/>
                <w:numId w:val="5"/>
              </w:numPr>
              <w:tabs>
                <w:tab w:val="left" w:pos="0"/>
                <w:tab w:val="left" w:pos="203"/>
                <w:tab w:val="left" w:pos="398"/>
              </w:tabs>
              <w:ind w:right="87"/>
              <w:jc w:val="both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79CB3F4B" w14:textId="77777777" w:rsidR="00083800" w:rsidRPr="00B04C64" w:rsidRDefault="00083800" w:rsidP="0099514E">
            <w:pPr>
              <w:pStyle w:val="TableParagraph"/>
              <w:ind w:right="87"/>
              <w:jc w:val="both"/>
              <w:rPr>
                <w:sz w:val="20"/>
                <w:szCs w:val="20"/>
              </w:rPr>
            </w:pPr>
            <w:r w:rsidRPr="007F5159">
              <w:rPr>
                <w:sz w:val="20"/>
                <w:szCs w:val="20"/>
              </w:rPr>
              <w:t>Elemente tehnice cu mingea folosite în jocul de baschet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9CB3F4C" w14:textId="77777777" w:rsidR="00083800" w:rsidRDefault="00083800" w:rsidP="00083800">
            <w:pPr>
              <w:jc w:val="center"/>
            </w:pPr>
            <w:r w:rsidRPr="00801260">
              <w:rPr>
                <w:sz w:val="20"/>
                <w:szCs w:val="20"/>
              </w:rPr>
              <w:t>2 ore</w:t>
            </w:r>
          </w:p>
        </w:tc>
        <w:tc>
          <w:tcPr>
            <w:tcW w:w="1134" w:type="dxa"/>
            <w:gridSpan w:val="2"/>
            <w:vMerge/>
          </w:tcPr>
          <w:p w14:paraId="79CB3F4D" w14:textId="77777777" w:rsidR="00083800" w:rsidRDefault="00083800" w:rsidP="00407FBF">
            <w:pPr>
              <w:pStyle w:val="TableParagraph"/>
            </w:pPr>
          </w:p>
        </w:tc>
        <w:tc>
          <w:tcPr>
            <w:tcW w:w="1275" w:type="dxa"/>
            <w:gridSpan w:val="2"/>
            <w:vMerge/>
          </w:tcPr>
          <w:p w14:paraId="79CB3F4E" w14:textId="77777777" w:rsidR="00083800" w:rsidRPr="00495A0C" w:rsidRDefault="00083800" w:rsidP="00495A0C">
            <w:pPr>
              <w:jc w:val="center"/>
              <w:rPr>
                <w:sz w:val="20"/>
                <w:szCs w:val="20"/>
              </w:rPr>
            </w:pPr>
          </w:p>
        </w:tc>
      </w:tr>
      <w:tr w:rsidR="00083800" w14:paraId="79CB3F56" w14:textId="77777777" w:rsidTr="00546643">
        <w:trPr>
          <w:trHeight w:val="983"/>
        </w:trPr>
        <w:tc>
          <w:tcPr>
            <w:tcW w:w="10064" w:type="dxa"/>
            <w:gridSpan w:val="10"/>
            <w:shd w:val="clear" w:color="auto" w:fill="CCCCCC"/>
          </w:tcPr>
          <w:p w14:paraId="79CB3F50" w14:textId="77777777" w:rsidR="00083800" w:rsidRDefault="00083800" w:rsidP="002D62A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Bibliografie</w:t>
            </w:r>
          </w:p>
          <w:p w14:paraId="79CB3F51" w14:textId="77777777" w:rsidR="00083800" w:rsidRDefault="00083800" w:rsidP="003D4389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spacing w:line="223" w:lineRule="exact"/>
              <w:ind w:left="142" w:firstLine="0"/>
              <w:jc w:val="both"/>
              <w:rPr>
                <w:sz w:val="20"/>
              </w:rPr>
            </w:pPr>
            <w:r>
              <w:rPr>
                <w:sz w:val="20"/>
              </w:rPr>
              <w:t>Ciorbă Constantin – Jocuri dinamice pentru inițierea în baschet, Chișinău: Goromont Studio, 2018. 118 p. ISBN 978-9975-134-19-4.</w:t>
            </w:r>
          </w:p>
          <w:p w14:paraId="79CB3F52" w14:textId="77777777" w:rsidR="003D4389" w:rsidRDefault="003D4389" w:rsidP="003D4389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spacing w:line="223" w:lineRule="exact"/>
              <w:ind w:left="142" w:firstLine="0"/>
              <w:jc w:val="both"/>
              <w:rPr>
                <w:sz w:val="20"/>
              </w:rPr>
            </w:pPr>
            <w:r w:rsidRPr="003D4389">
              <w:rPr>
                <w:sz w:val="20"/>
              </w:rPr>
              <w:t>Ghitescu G.I., Baschet, Editura Arvin Graphics, Bucuresti, 2002</w:t>
            </w:r>
            <w:r>
              <w:rPr>
                <w:sz w:val="20"/>
              </w:rPr>
              <w:t>.</w:t>
            </w:r>
          </w:p>
          <w:p w14:paraId="79CB3F53" w14:textId="77777777" w:rsidR="003D4389" w:rsidRDefault="00083800" w:rsidP="003D4389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spacing w:line="223" w:lineRule="exact"/>
              <w:ind w:left="142" w:firstLine="0"/>
              <w:jc w:val="both"/>
              <w:rPr>
                <w:sz w:val="20"/>
              </w:rPr>
            </w:pPr>
            <w:r w:rsidRPr="00166B96">
              <w:rPr>
                <w:sz w:val="20"/>
                <w:lang w:val="en-US"/>
              </w:rPr>
              <w:t>Karp Ion</w:t>
            </w:r>
            <w:r>
              <w:rPr>
                <w:sz w:val="20"/>
                <w:lang w:val="en-US"/>
              </w:rPr>
              <w:t>, Sîrghi Sergiu</w:t>
            </w:r>
            <w:r w:rsidRPr="00166B96">
              <w:rPr>
                <w:sz w:val="20"/>
                <w:lang w:val="en-US"/>
              </w:rPr>
              <w:t>, Ciorbă Constantin</w:t>
            </w:r>
            <w:r>
              <w:rPr>
                <w:sz w:val="20"/>
                <w:lang w:val="en-US"/>
              </w:rPr>
              <w:t xml:space="preserve"> - </w:t>
            </w:r>
            <w:r w:rsidRPr="00166B96">
              <w:rPr>
                <w:sz w:val="20"/>
                <w:lang w:val="en-US"/>
              </w:rPr>
              <w:t>Differentiated physical training within the framework of a yearly training cycle of young footballers specialized on the position of goalkeeper</w:t>
            </w:r>
            <w:r>
              <w:rPr>
                <w:sz w:val="20"/>
                <w:lang w:val="en-US"/>
              </w:rPr>
              <w:t xml:space="preserve">, </w:t>
            </w:r>
            <w:r w:rsidRPr="00166B96">
              <w:rPr>
                <w:sz w:val="20"/>
                <w:lang w:val="en-US"/>
              </w:rPr>
              <w:t>Journal of Physical Education and Sport</w:t>
            </w:r>
            <w:r>
              <w:rPr>
                <w:sz w:val="20"/>
                <w:lang w:val="en-US"/>
              </w:rPr>
              <w:t xml:space="preserve">, </w:t>
            </w:r>
            <w:r w:rsidRPr="00166B96">
              <w:rPr>
                <w:sz w:val="20"/>
                <w:lang w:val="en-US"/>
              </w:rPr>
              <w:t>Numărul 1(18) / 2018 / ISSN - /ISSNe 2247-8051</w:t>
            </w:r>
            <w:r>
              <w:rPr>
                <w:sz w:val="20"/>
                <w:lang w:val="en-US"/>
              </w:rPr>
              <w:t>, 2018.</w:t>
            </w:r>
            <w:r w:rsidRPr="007F5159">
              <w:rPr>
                <w:sz w:val="20"/>
              </w:rPr>
              <w:t xml:space="preserve">  </w:t>
            </w:r>
          </w:p>
          <w:p w14:paraId="79CB3F54" w14:textId="77777777" w:rsidR="003D4389" w:rsidRDefault="003D4389" w:rsidP="003D4389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spacing w:line="223" w:lineRule="exact"/>
              <w:ind w:left="142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Lu</w:t>
            </w:r>
            <w:r>
              <w:rPr>
                <w:sz w:val="20"/>
              </w:rPr>
              <w:t>c</w:t>
            </w:r>
            <w:r>
              <w:rPr>
                <w:spacing w:val="-2"/>
                <w:sz w:val="20"/>
              </w:rPr>
              <w:t>a</w:t>
            </w:r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>G</w:t>
            </w:r>
            <w:r>
              <w:rPr>
                <w:spacing w:val="-2"/>
                <w:sz w:val="20"/>
              </w:rPr>
              <w:t>h</w:t>
            </w:r>
            <w:r>
              <w:rPr>
                <w:spacing w:val="-4"/>
                <w:sz w:val="20"/>
              </w:rPr>
              <w:t>.</w:t>
            </w:r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spacing w:val="-7"/>
                <w:sz w:val="20"/>
              </w:rPr>
              <w:t>a</w:t>
            </w:r>
            <w:r>
              <w:rPr>
                <w:spacing w:val="4"/>
                <w:sz w:val="20"/>
              </w:rPr>
              <w:t>v</w:t>
            </w:r>
            <w:r>
              <w:rPr>
                <w:spacing w:val="-7"/>
                <w:sz w:val="20"/>
              </w:rPr>
              <w:t>e</w:t>
            </w:r>
            <w:r>
              <w:rPr>
                <w:spacing w:val="3"/>
                <w:sz w:val="20"/>
              </w:rPr>
              <w:t>l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5"/>
                <w:sz w:val="20"/>
              </w:rPr>
              <w:t>s</w:t>
            </w:r>
            <w:r>
              <w:rPr>
                <w:sz w:val="20"/>
              </w:rPr>
              <w:t>c</w:t>
            </w:r>
            <w:r>
              <w:rPr>
                <w:spacing w:val="-2"/>
                <w:sz w:val="20"/>
              </w:rPr>
              <w:t>u</w:t>
            </w:r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</w:t>
            </w:r>
            <w:r>
              <w:rPr>
                <w:spacing w:val="-4"/>
                <w:sz w:val="20"/>
              </w:rPr>
              <w:t>.</w:t>
            </w:r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>I</w:t>
            </w:r>
            <w:r>
              <w:rPr>
                <w:spacing w:val="-2"/>
                <w:sz w:val="20"/>
              </w:rPr>
              <w:t>a</w:t>
            </w:r>
            <w:r>
              <w:rPr>
                <w:sz w:val="20"/>
              </w:rPr>
              <w:t>c</w:t>
            </w:r>
            <w:r>
              <w:rPr>
                <w:spacing w:val="-2"/>
                <w:sz w:val="20"/>
              </w:rPr>
              <w:t>o</w:t>
            </w:r>
            <w:r>
              <w:rPr>
                <w:sz w:val="20"/>
              </w:rPr>
              <w:t>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4"/>
                <w:sz w:val="20"/>
              </w:rPr>
              <w:t>.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R.</w:t>
            </w:r>
            <w:r>
              <w:rPr>
                <w:spacing w:val="-1"/>
                <w:sz w:val="20"/>
              </w:rPr>
              <w:t xml:space="preserve"> - </w:t>
            </w:r>
            <w:r>
              <w:rPr>
                <w:sz w:val="20"/>
              </w:rPr>
              <w:t>„B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5"/>
                <w:sz w:val="20"/>
              </w:rPr>
              <w:t>s</w:t>
            </w:r>
            <w:r>
              <w:rPr>
                <w:sz w:val="20"/>
              </w:rPr>
              <w:t>c</w:t>
            </w:r>
            <w:r>
              <w:rPr>
                <w:spacing w:val="-2"/>
                <w:sz w:val="20"/>
              </w:rPr>
              <w:t>he</w:t>
            </w:r>
            <w:r>
              <w:rPr>
                <w:sz w:val="20"/>
              </w:rPr>
              <w:t>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1"/>
                <w:sz w:val="20"/>
              </w:rPr>
              <w:t>Î</w:t>
            </w:r>
            <w:r>
              <w:rPr>
                <w:spacing w:val="-2"/>
                <w:sz w:val="20"/>
              </w:rPr>
              <w:t>nd</w:t>
            </w:r>
            <w:r>
              <w:rPr>
                <w:sz w:val="20"/>
              </w:rPr>
              <w:t>r</w:t>
            </w:r>
            <w:r>
              <w:rPr>
                <w:spacing w:val="-7"/>
                <w:sz w:val="20"/>
              </w:rPr>
              <w:t>u</w:t>
            </w:r>
            <w:r>
              <w:rPr>
                <w:spacing w:val="4"/>
                <w:sz w:val="20"/>
              </w:rPr>
              <w:t>m</w:t>
            </w:r>
            <w:r>
              <w:rPr>
                <w:spacing w:val="-2"/>
                <w:sz w:val="20"/>
              </w:rPr>
              <w:t>a</w:t>
            </w:r>
            <w:r>
              <w:rPr>
                <w:sz w:val="20"/>
              </w:rPr>
              <w:t>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</w:t>
            </w:r>
            <w:r>
              <w:rPr>
                <w:sz w:val="20"/>
              </w:rPr>
              <w:t>r</w:t>
            </w:r>
            <w:r>
              <w:rPr>
                <w:spacing w:val="-2"/>
                <w:sz w:val="20"/>
              </w:rPr>
              <w:t>a</w:t>
            </w:r>
            <w:r>
              <w:rPr>
                <w:sz w:val="20"/>
              </w:rPr>
              <w:t>c</w:t>
            </w:r>
            <w:r>
              <w:rPr>
                <w:spacing w:val="-4"/>
                <w:sz w:val="20"/>
              </w:rPr>
              <w:t>t</w:t>
            </w:r>
            <w:r>
              <w:rPr>
                <w:spacing w:val="3"/>
                <w:sz w:val="20"/>
              </w:rPr>
              <w:t>i</w:t>
            </w:r>
            <w:r>
              <w:rPr>
                <w:sz w:val="20"/>
              </w:rPr>
              <w:t>c</w:t>
            </w:r>
            <w:r>
              <w:rPr>
                <w:spacing w:val="-1"/>
                <w:sz w:val="20"/>
              </w:rPr>
              <w:t>o</w:t>
            </w:r>
            <w:r>
              <w:rPr>
                <w:spacing w:val="-5"/>
                <w:sz w:val="20"/>
              </w:rPr>
              <w:t>-</w:t>
            </w:r>
            <w:r>
              <w:rPr>
                <w:spacing w:val="4"/>
                <w:sz w:val="20"/>
              </w:rPr>
              <w:t>m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1"/>
                <w:sz w:val="20"/>
              </w:rPr>
              <w:t>t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7"/>
                <w:sz w:val="20"/>
              </w:rPr>
              <w:t>d</w:t>
            </w:r>
            <w:r>
              <w:rPr>
                <w:spacing w:val="3"/>
                <w:sz w:val="20"/>
              </w:rPr>
              <w:t>i</w:t>
            </w:r>
            <w:r>
              <w:rPr>
                <w:sz w:val="20"/>
              </w:rPr>
              <w:t>c”-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d</w:t>
            </w:r>
            <w:r>
              <w:rPr>
                <w:spacing w:val="3"/>
                <w:sz w:val="20"/>
              </w:rPr>
              <w:t>i</w:t>
            </w:r>
            <w:r>
              <w:rPr>
                <w:spacing w:val="-4"/>
                <w:w w:val="28"/>
                <w:sz w:val="20"/>
              </w:rPr>
              <w:t>ţ</w:t>
            </w:r>
            <w:r>
              <w:rPr>
                <w:spacing w:val="3"/>
                <w:sz w:val="20"/>
              </w:rPr>
              <w:t>i</w:t>
            </w:r>
            <w:r>
              <w:rPr>
                <w:sz w:val="20"/>
              </w:rPr>
              <w:t xml:space="preserve">a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1"/>
                <w:sz w:val="20"/>
              </w:rPr>
              <w:t>I</w:t>
            </w:r>
            <w:r>
              <w:rPr>
                <w:spacing w:val="2"/>
                <w:sz w:val="20"/>
              </w:rPr>
              <w:t>I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a</w:t>
            </w:r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d</w:t>
            </w:r>
            <w:r>
              <w:rPr>
                <w:sz w:val="20"/>
              </w:rPr>
              <w:t>. Univ.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”Al.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Cuza„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Iaşi, </w:t>
            </w:r>
            <w:r>
              <w:rPr>
                <w:spacing w:val="-2"/>
                <w:sz w:val="20"/>
              </w:rPr>
              <w:t>2005</w:t>
            </w:r>
            <w:r>
              <w:rPr>
                <w:sz w:val="20"/>
              </w:rPr>
              <w:t>.</w:t>
            </w:r>
          </w:p>
          <w:p w14:paraId="79CB3F55" w14:textId="77777777" w:rsidR="00083800" w:rsidRDefault="003D4389" w:rsidP="003D4389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spacing w:line="223" w:lineRule="exact"/>
              <w:ind w:left="142" w:firstLine="0"/>
              <w:jc w:val="both"/>
              <w:rPr>
                <w:sz w:val="20"/>
              </w:rPr>
            </w:pPr>
            <w:r w:rsidRPr="003D4389">
              <w:rPr>
                <w:sz w:val="20"/>
              </w:rPr>
              <w:t xml:space="preserve">Predescu, T. </w:t>
            </w:r>
            <w:r>
              <w:rPr>
                <w:sz w:val="20"/>
              </w:rPr>
              <w:t xml:space="preserve">- </w:t>
            </w:r>
            <w:r w:rsidRPr="003D4389">
              <w:rPr>
                <w:sz w:val="20"/>
              </w:rPr>
              <w:t>„Baschet” – curs pentru studenţi, Edit. Spicon, Tg. Jiu;</w:t>
            </w:r>
            <w:r>
              <w:rPr>
                <w:sz w:val="20"/>
              </w:rPr>
              <w:t xml:space="preserve"> </w:t>
            </w:r>
            <w:r w:rsidRPr="003D4389">
              <w:rPr>
                <w:sz w:val="20"/>
              </w:rPr>
              <w:t>2000</w:t>
            </w:r>
            <w:r>
              <w:rPr>
                <w:sz w:val="20"/>
              </w:rPr>
              <w:t>.</w:t>
            </w:r>
          </w:p>
        </w:tc>
      </w:tr>
      <w:tr w:rsidR="00083800" w14:paraId="79CB3F5A" w14:textId="77777777" w:rsidTr="00546643">
        <w:trPr>
          <w:trHeight w:val="230"/>
        </w:trPr>
        <w:tc>
          <w:tcPr>
            <w:tcW w:w="7655" w:type="dxa"/>
            <w:gridSpan w:val="6"/>
            <w:shd w:val="clear" w:color="auto" w:fill="CCCCCC"/>
          </w:tcPr>
          <w:p w14:paraId="79CB3F57" w14:textId="77777777" w:rsidR="00083800" w:rsidRDefault="00083800" w:rsidP="002D62A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1134" w:type="dxa"/>
            <w:gridSpan w:val="2"/>
          </w:tcPr>
          <w:p w14:paraId="79CB3F58" w14:textId="77777777" w:rsidR="00083800" w:rsidRDefault="00083800" w:rsidP="003C7A8E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predare</w:t>
            </w:r>
          </w:p>
        </w:tc>
        <w:tc>
          <w:tcPr>
            <w:tcW w:w="1275" w:type="dxa"/>
            <w:gridSpan w:val="2"/>
          </w:tcPr>
          <w:p w14:paraId="79CB3F59" w14:textId="77777777" w:rsidR="00083800" w:rsidRDefault="00083800" w:rsidP="002D62A7">
            <w:pPr>
              <w:pStyle w:val="TableParagraph"/>
              <w:spacing w:line="210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Observaţii</w:t>
            </w:r>
          </w:p>
        </w:tc>
      </w:tr>
      <w:tr w:rsidR="00083800" w:rsidRPr="00AC4320" w14:paraId="79CB3F74" w14:textId="77777777" w:rsidTr="00546643">
        <w:trPr>
          <w:trHeight w:val="275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79CB3F5B" w14:textId="77777777" w:rsidR="00083800" w:rsidRPr="00083800" w:rsidRDefault="00083800" w:rsidP="00083800">
            <w:pPr>
              <w:pStyle w:val="ListParagraph"/>
              <w:numPr>
                <w:ilvl w:val="0"/>
                <w:numId w:val="7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right w:val="single" w:sz="4" w:space="0" w:color="auto"/>
            </w:tcBorders>
            <w:shd w:val="clear" w:color="auto" w:fill="CCCCCC"/>
          </w:tcPr>
          <w:p w14:paraId="79CB3F5C" w14:textId="77777777" w:rsidR="00083800" w:rsidRPr="00AC4320" w:rsidRDefault="00083800" w:rsidP="00211A46">
            <w:pPr>
              <w:jc w:val="both"/>
              <w:rPr>
                <w:bCs/>
                <w:sz w:val="20"/>
                <w:szCs w:val="20"/>
              </w:rPr>
            </w:pPr>
            <w:r w:rsidRPr="00224F94">
              <w:rPr>
                <w:bCs/>
                <w:sz w:val="20"/>
                <w:szCs w:val="20"/>
              </w:rPr>
              <w:t>Elemente de mişcare în teren: poziţia fundamentală,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24F94">
              <w:rPr>
                <w:bCs/>
                <w:sz w:val="20"/>
                <w:szCs w:val="20"/>
              </w:rPr>
              <w:t>oprirea într-un timp, oprirea în doi timpi, pivotul.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9CB3F5D" w14:textId="77777777" w:rsidR="00083800" w:rsidRPr="00AC4320" w:rsidRDefault="00083800" w:rsidP="00990DC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ore</w:t>
            </w:r>
          </w:p>
        </w:tc>
        <w:tc>
          <w:tcPr>
            <w:tcW w:w="1134" w:type="dxa"/>
            <w:gridSpan w:val="2"/>
            <w:vMerge w:val="restart"/>
          </w:tcPr>
          <w:p w14:paraId="79CB3F5E" w14:textId="77777777" w:rsidR="00083800" w:rsidRDefault="00083800" w:rsidP="00910C3F">
            <w:pPr>
              <w:rPr>
                <w:bCs/>
                <w:sz w:val="20"/>
                <w:szCs w:val="20"/>
              </w:rPr>
            </w:pPr>
          </w:p>
          <w:p w14:paraId="79CB3F5F" w14:textId="77777777" w:rsidR="00083800" w:rsidRDefault="00083800" w:rsidP="002D62A7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  <w:p w14:paraId="79CB3F60" w14:textId="77777777" w:rsidR="00083800" w:rsidRDefault="00083800" w:rsidP="002D62A7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  <w:p w14:paraId="79CB3F61" w14:textId="77777777" w:rsidR="00083800" w:rsidRDefault="00083800" w:rsidP="002D62A7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  <w:p w14:paraId="79CB3F62" w14:textId="77777777" w:rsidR="00083800" w:rsidRDefault="00083800" w:rsidP="002D62A7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  <w:p w14:paraId="79CB3F63" w14:textId="77777777" w:rsidR="00083800" w:rsidRDefault="00083800" w:rsidP="002D62A7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  <w:p w14:paraId="79CB3F64" w14:textId="77777777" w:rsidR="00083800" w:rsidRDefault="00083800" w:rsidP="002D62A7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  <w:p w14:paraId="79CB3F65" w14:textId="77777777" w:rsidR="00083800" w:rsidRDefault="00083800" w:rsidP="002D62A7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  <w:p w14:paraId="79CB3F66" w14:textId="77777777" w:rsidR="00083800" w:rsidRDefault="00083800" w:rsidP="002D62A7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  <w:p w14:paraId="79CB3F67" w14:textId="77777777" w:rsidR="00083800" w:rsidRDefault="00083800" w:rsidP="002D62A7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495A0C">
              <w:rPr>
                <w:bCs/>
                <w:sz w:val="20"/>
                <w:szCs w:val="20"/>
              </w:rPr>
              <w:t xml:space="preserve">Demonstraţie </w:t>
            </w:r>
          </w:p>
          <w:p w14:paraId="79CB3F68" w14:textId="77777777" w:rsidR="00083800" w:rsidRPr="00AC4320" w:rsidRDefault="00083800" w:rsidP="002D62A7">
            <w:pPr>
              <w:pStyle w:val="TableParagraph"/>
              <w:jc w:val="center"/>
              <w:rPr>
                <w:sz w:val="20"/>
                <w:szCs w:val="20"/>
              </w:rPr>
            </w:pPr>
            <w:r w:rsidRPr="00495A0C">
              <w:rPr>
                <w:bCs/>
                <w:sz w:val="20"/>
                <w:szCs w:val="20"/>
              </w:rPr>
              <w:t>Exersare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79CB3F69" w14:textId="77777777" w:rsidR="00083800" w:rsidRPr="00AC4320" w:rsidRDefault="00083800" w:rsidP="002D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79CB3F6A" w14:textId="77777777" w:rsidR="00083800" w:rsidRDefault="00083800" w:rsidP="002D62A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9CB3F6B" w14:textId="77777777" w:rsidR="00083800" w:rsidRDefault="00083800" w:rsidP="002D62A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9CB3F6C" w14:textId="77777777" w:rsidR="00083800" w:rsidRDefault="00083800" w:rsidP="002D62A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9CB3F6D" w14:textId="77777777" w:rsidR="00083800" w:rsidRDefault="00083800" w:rsidP="002D62A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9CB3F6E" w14:textId="77777777" w:rsidR="00083800" w:rsidRDefault="00083800" w:rsidP="002D62A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9CB3F6F" w14:textId="77777777" w:rsidR="00083800" w:rsidRDefault="00083800" w:rsidP="002D62A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9CB3F70" w14:textId="77777777" w:rsidR="00083800" w:rsidRDefault="00083800" w:rsidP="002D62A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9CB3F71" w14:textId="77777777" w:rsidR="00083800" w:rsidRDefault="00083800" w:rsidP="00083800">
            <w:pPr>
              <w:pStyle w:val="TableParagraph"/>
              <w:rPr>
                <w:sz w:val="20"/>
                <w:szCs w:val="20"/>
              </w:rPr>
            </w:pPr>
          </w:p>
          <w:p w14:paraId="79CB3F72" w14:textId="77777777" w:rsidR="00083800" w:rsidRDefault="00083800" w:rsidP="002D62A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9CB3F73" w14:textId="77777777" w:rsidR="00083800" w:rsidRPr="00AC4320" w:rsidRDefault="00083800" w:rsidP="002D62A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Echipamente specifice</w:t>
            </w:r>
          </w:p>
        </w:tc>
      </w:tr>
      <w:tr w:rsidR="00083800" w:rsidRPr="00AC4320" w14:paraId="79CB3F7A" w14:textId="77777777" w:rsidTr="00546643">
        <w:trPr>
          <w:trHeight w:val="275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79CB3F75" w14:textId="77777777" w:rsidR="00083800" w:rsidRPr="00083800" w:rsidRDefault="00083800" w:rsidP="00083800">
            <w:pPr>
              <w:pStyle w:val="ListParagraph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right w:val="single" w:sz="4" w:space="0" w:color="auto"/>
            </w:tcBorders>
            <w:shd w:val="clear" w:color="auto" w:fill="CCCCCC"/>
          </w:tcPr>
          <w:p w14:paraId="79CB3F76" w14:textId="77777777" w:rsidR="00083800" w:rsidRPr="00AC4320" w:rsidRDefault="00083800" w:rsidP="00211A46">
            <w:pPr>
              <w:rPr>
                <w:bCs/>
                <w:sz w:val="20"/>
                <w:szCs w:val="20"/>
              </w:rPr>
            </w:pPr>
            <w:r w:rsidRPr="00224F94">
              <w:rPr>
                <w:bCs/>
                <w:sz w:val="20"/>
                <w:szCs w:val="20"/>
              </w:rPr>
              <w:t>Ţinerea, prinderea şi pasarea mingii cu două mâini de la piept, de pe loc şi urmate de deplasare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9CB3F77" w14:textId="77777777" w:rsidR="00083800" w:rsidRDefault="00083800" w:rsidP="00990DCF">
            <w:pPr>
              <w:jc w:val="center"/>
            </w:pPr>
            <w:r w:rsidRPr="004706A3">
              <w:rPr>
                <w:sz w:val="20"/>
                <w:szCs w:val="20"/>
              </w:rPr>
              <w:t>2 ore</w:t>
            </w:r>
          </w:p>
        </w:tc>
        <w:tc>
          <w:tcPr>
            <w:tcW w:w="1134" w:type="dxa"/>
            <w:gridSpan w:val="2"/>
            <w:vMerge/>
          </w:tcPr>
          <w:p w14:paraId="79CB3F78" w14:textId="77777777" w:rsidR="00083800" w:rsidRDefault="00083800" w:rsidP="002D62A7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14:paraId="79CB3F79" w14:textId="77777777" w:rsidR="00083800" w:rsidRDefault="00083800" w:rsidP="002D62A7">
            <w:pPr>
              <w:jc w:val="center"/>
            </w:pPr>
          </w:p>
        </w:tc>
      </w:tr>
      <w:tr w:rsidR="00083800" w:rsidRPr="00AC4320" w14:paraId="79CB3F80" w14:textId="77777777" w:rsidTr="00546643">
        <w:trPr>
          <w:trHeight w:val="278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79CB3F7B" w14:textId="77777777" w:rsidR="00083800" w:rsidRPr="00083800" w:rsidRDefault="00083800" w:rsidP="00083800">
            <w:pPr>
              <w:pStyle w:val="ListParagraph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right w:val="single" w:sz="4" w:space="0" w:color="auto"/>
            </w:tcBorders>
            <w:shd w:val="clear" w:color="auto" w:fill="CCCCCC"/>
          </w:tcPr>
          <w:p w14:paraId="79CB3F7C" w14:textId="77777777" w:rsidR="00083800" w:rsidRPr="00AC4320" w:rsidRDefault="00083800" w:rsidP="00211A46">
            <w:pPr>
              <w:rPr>
                <w:bCs/>
                <w:sz w:val="20"/>
                <w:szCs w:val="20"/>
              </w:rPr>
            </w:pPr>
            <w:r w:rsidRPr="00224F94">
              <w:rPr>
                <w:bCs/>
                <w:sz w:val="20"/>
                <w:szCs w:val="20"/>
              </w:rPr>
              <w:t>Pasele din deplasare.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9CB3F7D" w14:textId="77777777" w:rsidR="00083800" w:rsidRDefault="00083800" w:rsidP="00990DCF">
            <w:pPr>
              <w:jc w:val="center"/>
            </w:pPr>
            <w:r w:rsidRPr="004706A3">
              <w:rPr>
                <w:sz w:val="20"/>
                <w:szCs w:val="20"/>
              </w:rPr>
              <w:t>2 ore</w:t>
            </w:r>
          </w:p>
        </w:tc>
        <w:tc>
          <w:tcPr>
            <w:tcW w:w="1134" w:type="dxa"/>
            <w:gridSpan w:val="2"/>
            <w:vMerge/>
          </w:tcPr>
          <w:p w14:paraId="79CB3F7E" w14:textId="77777777" w:rsidR="00083800" w:rsidRDefault="00083800" w:rsidP="002D62A7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14:paraId="79CB3F7F" w14:textId="77777777" w:rsidR="00083800" w:rsidRDefault="00083800" w:rsidP="002D62A7">
            <w:pPr>
              <w:jc w:val="center"/>
            </w:pPr>
          </w:p>
        </w:tc>
      </w:tr>
      <w:tr w:rsidR="00083800" w:rsidRPr="00AC4320" w14:paraId="79CB3F86" w14:textId="77777777" w:rsidTr="00546643">
        <w:trPr>
          <w:trHeight w:val="275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79CB3F81" w14:textId="77777777" w:rsidR="00083800" w:rsidRPr="00083800" w:rsidRDefault="00083800" w:rsidP="00083800">
            <w:pPr>
              <w:pStyle w:val="ListParagraph"/>
              <w:numPr>
                <w:ilvl w:val="0"/>
                <w:numId w:val="7"/>
              </w:numPr>
              <w:tabs>
                <w:tab w:val="left" w:pos="3765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right w:val="single" w:sz="4" w:space="0" w:color="auto"/>
            </w:tcBorders>
            <w:shd w:val="clear" w:color="auto" w:fill="CCCCCC"/>
          </w:tcPr>
          <w:p w14:paraId="79CB3F82" w14:textId="77777777" w:rsidR="00083800" w:rsidRPr="00AC4320" w:rsidRDefault="00083800" w:rsidP="00211A46">
            <w:pPr>
              <w:tabs>
                <w:tab w:val="left" w:pos="3765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>Conducerea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mingii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(driblingul).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9CB3F83" w14:textId="77777777" w:rsidR="00083800" w:rsidRDefault="00083800" w:rsidP="00990DCF">
            <w:pPr>
              <w:jc w:val="center"/>
            </w:pPr>
            <w:r w:rsidRPr="004706A3">
              <w:rPr>
                <w:sz w:val="20"/>
                <w:szCs w:val="20"/>
              </w:rPr>
              <w:t>2 ore</w:t>
            </w:r>
          </w:p>
        </w:tc>
        <w:tc>
          <w:tcPr>
            <w:tcW w:w="1134" w:type="dxa"/>
            <w:gridSpan w:val="2"/>
            <w:vMerge/>
          </w:tcPr>
          <w:p w14:paraId="79CB3F84" w14:textId="77777777" w:rsidR="00083800" w:rsidRDefault="00083800" w:rsidP="002D62A7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14:paraId="79CB3F85" w14:textId="77777777" w:rsidR="00083800" w:rsidRDefault="00083800" w:rsidP="002D62A7">
            <w:pPr>
              <w:jc w:val="center"/>
            </w:pPr>
          </w:p>
        </w:tc>
      </w:tr>
      <w:tr w:rsidR="00083800" w:rsidRPr="00AC4320" w14:paraId="79CB3F8C" w14:textId="77777777" w:rsidTr="00546643">
        <w:trPr>
          <w:trHeight w:val="275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79CB3F87" w14:textId="77777777" w:rsidR="00083800" w:rsidRPr="00083800" w:rsidRDefault="00083800" w:rsidP="00083800">
            <w:pPr>
              <w:pStyle w:val="ListParagraph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right w:val="single" w:sz="4" w:space="0" w:color="auto"/>
            </w:tcBorders>
            <w:shd w:val="clear" w:color="auto" w:fill="CCCCCC"/>
          </w:tcPr>
          <w:p w14:paraId="79CB3F88" w14:textId="77777777" w:rsidR="00083800" w:rsidRPr="00AC4320" w:rsidRDefault="00083800" w:rsidP="00211A46">
            <w:pPr>
              <w:rPr>
                <w:bCs/>
                <w:sz w:val="20"/>
                <w:szCs w:val="20"/>
              </w:rPr>
            </w:pPr>
            <w:r w:rsidRPr="00224F94">
              <w:rPr>
                <w:bCs/>
                <w:sz w:val="20"/>
                <w:szCs w:val="20"/>
              </w:rPr>
              <w:t>Aruncarea la coş de pe loc.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9CB3F89" w14:textId="77777777" w:rsidR="00083800" w:rsidRDefault="00083800" w:rsidP="00990DCF">
            <w:pPr>
              <w:jc w:val="center"/>
            </w:pPr>
            <w:r w:rsidRPr="004706A3">
              <w:rPr>
                <w:sz w:val="20"/>
                <w:szCs w:val="20"/>
              </w:rPr>
              <w:t>2 ore</w:t>
            </w:r>
          </w:p>
        </w:tc>
        <w:tc>
          <w:tcPr>
            <w:tcW w:w="1134" w:type="dxa"/>
            <w:gridSpan w:val="2"/>
            <w:vMerge/>
          </w:tcPr>
          <w:p w14:paraId="79CB3F8A" w14:textId="77777777" w:rsidR="00083800" w:rsidRDefault="00083800" w:rsidP="002D62A7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14:paraId="79CB3F8B" w14:textId="77777777" w:rsidR="00083800" w:rsidRDefault="00083800" w:rsidP="002D62A7">
            <w:pPr>
              <w:jc w:val="center"/>
            </w:pPr>
          </w:p>
        </w:tc>
      </w:tr>
      <w:tr w:rsidR="00083800" w:rsidRPr="00AC4320" w14:paraId="79CB3F92" w14:textId="77777777" w:rsidTr="00546643">
        <w:trPr>
          <w:trHeight w:val="276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79CB3F8D" w14:textId="77777777" w:rsidR="00083800" w:rsidRPr="00083800" w:rsidRDefault="00083800" w:rsidP="00083800">
            <w:pPr>
              <w:pStyle w:val="ListParagraph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right w:val="single" w:sz="4" w:space="0" w:color="auto"/>
            </w:tcBorders>
            <w:shd w:val="clear" w:color="auto" w:fill="CCCCCC"/>
          </w:tcPr>
          <w:p w14:paraId="79CB3F8E" w14:textId="77777777" w:rsidR="00083800" w:rsidRPr="00AC4320" w:rsidRDefault="00083800" w:rsidP="00211A46">
            <w:pPr>
              <w:rPr>
                <w:bCs/>
                <w:sz w:val="20"/>
                <w:szCs w:val="20"/>
              </w:rPr>
            </w:pPr>
            <w:r w:rsidRPr="00224F94">
              <w:rPr>
                <w:bCs/>
                <w:sz w:val="20"/>
                <w:szCs w:val="20"/>
              </w:rPr>
              <w:t>Exerciţii şi jocuri cu folosirea paselor de pe loc şi din deplasare.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9CB3F8F" w14:textId="77777777" w:rsidR="00083800" w:rsidRDefault="00083800" w:rsidP="00990DCF">
            <w:pPr>
              <w:jc w:val="center"/>
            </w:pPr>
            <w:r w:rsidRPr="004706A3">
              <w:rPr>
                <w:sz w:val="20"/>
                <w:szCs w:val="20"/>
              </w:rPr>
              <w:t>2 ore</w:t>
            </w:r>
          </w:p>
        </w:tc>
        <w:tc>
          <w:tcPr>
            <w:tcW w:w="1134" w:type="dxa"/>
            <w:gridSpan w:val="2"/>
            <w:vMerge/>
          </w:tcPr>
          <w:p w14:paraId="79CB3F90" w14:textId="77777777" w:rsidR="00083800" w:rsidRDefault="00083800" w:rsidP="002D62A7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14:paraId="79CB3F91" w14:textId="77777777" w:rsidR="00083800" w:rsidRDefault="00083800" w:rsidP="002D62A7">
            <w:pPr>
              <w:jc w:val="center"/>
            </w:pPr>
          </w:p>
        </w:tc>
      </w:tr>
      <w:tr w:rsidR="00083800" w:rsidRPr="00AC4320" w14:paraId="79CB3F98" w14:textId="77777777" w:rsidTr="00546643">
        <w:trPr>
          <w:trHeight w:val="275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79CB3F93" w14:textId="77777777" w:rsidR="00083800" w:rsidRPr="00083800" w:rsidRDefault="00083800" w:rsidP="00083800">
            <w:pPr>
              <w:pStyle w:val="ListParagraph"/>
              <w:numPr>
                <w:ilvl w:val="0"/>
                <w:numId w:val="7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right w:val="single" w:sz="4" w:space="0" w:color="auto"/>
            </w:tcBorders>
            <w:shd w:val="clear" w:color="auto" w:fill="CCCCCC"/>
          </w:tcPr>
          <w:p w14:paraId="79CB3F94" w14:textId="77777777" w:rsidR="00083800" w:rsidRPr="00AC4320" w:rsidRDefault="00083800" w:rsidP="00211A46">
            <w:pPr>
              <w:jc w:val="both"/>
              <w:rPr>
                <w:bCs/>
                <w:sz w:val="20"/>
                <w:szCs w:val="20"/>
              </w:rPr>
            </w:pPr>
            <w:r w:rsidRPr="00224F94">
              <w:rPr>
                <w:bCs/>
                <w:sz w:val="20"/>
                <w:szCs w:val="20"/>
              </w:rPr>
              <w:t>Schimbarea de direcţie cu frânare pe un picior şi deplasarea apărătorului.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9CB3F95" w14:textId="77777777" w:rsidR="00083800" w:rsidRDefault="00083800" w:rsidP="00990DCF">
            <w:pPr>
              <w:jc w:val="center"/>
            </w:pPr>
            <w:r w:rsidRPr="004706A3">
              <w:rPr>
                <w:sz w:val="20"/>
                <w:szCs w:val="20"/>
              </w:rPr>
              <w:t>2 ore</w:t>
            </w:r>
          </w:p>
        </w:tc>
        <w:tc>
          <w:tcPr>
            <w:tcW w:w="1134" w:type="dxa"/>
            <w:gridSpan w:val="2"/>
            <w:vMerge/>
          </w:tcPr>
          <w:p w14:paraId="79CB3F96" w14:textId="77777777" w:rsidR="00083800" w:rsidRDefault="00083800" w:rsidP="002D62A7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14:paraId="79CB3F97" w14:textId="77777777" w:rsidR="00083800" w:rsidRDefault="00083800" w:rsidP="002D62A7">
            <w:pPr>
              <w:jc w:val="center"/>
            </w:pPr>
          </w:p>
        </w:tc>
      </w:tr>
      <w:tr w:rsidR="00083800" w:rsidRPr="00AC4320" w14:paraId="79CB3F9E" w14:textId="77777777" w:rsidTr="00546643">
        <w:trPr>
          <w:trHeight w:val="275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79CB3F99" w14:textId="77777777" w:rsidR="00083800" w:rsidRPr="00083800" w:rsidRDefault="00083800" w:rsidP="00083800">
            <w:pPr>
              <w:pStyle w:val="ListParagraph"/>
              <w:numPr>
                <w:ilvl w:val="0"/>
                <w:numId w:val="7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right w:val="single" w:sz="4" w:space="0" w:color="auto"/>
            </w:tcBorders>
            <w:shd w:val="clear" w:color="auto" w:fill="CCCCCC"/>
          </w:tcPr>
          <w:p w14:paraId="79CB3F9A" w14:textId="77777777" w:rsidR="00083800" w:rsidRPr="00AC4320" w:rsidRDefault="00083800" w:rsidP="00211A46">
            <w:pPr>
              <w:jc w:val="both"/>
              <w:rPr>
                <w:bCs/>
                <w:sz w:val="20"/>
                <w:szCs w:val="20"/>
              </w:rPr>
            </w:pPr>
            <w:r w:rsidRPr="00224F94">
              <w:rPr>
                <w:bCs/>
                <w:sz w:val="20"/>
                <w:szCs w:val="20"/>
              </w:rPr>
              <w:t>Exerciţii pentru repetarea pătrunderii şi depăşirii, marcajului şi demarcajului.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9CB3F9B" w14:textId="77777777" w:rsidR="00083800" w:rsidRDefault="00083800" w:rsidP="00990DCF">
            <w:pPr>
              <w:jc w:val="center"/>
            </w:pPr>
            <w:r w:rsidRPr="004706A3">
              <w:rPr>
                <w:sz w:val="20"/>
                <w:szCs w:val="20"/>
              </w:rPr>
              <w:t>2 ore</w:t>
            </w:r>
          </w:p>
        </w:tc>
        <w:tc>
          <w:tcPr>
            <w:tcW w:w="1134" w:type="dxa"/>
            <w:gridSpan w:val="2"/>
            <w:vMerge/>
          </w:tcPr>
          <w:p w14:paraId="79CB3F9C" w14:textId="77777777" w:rsidR="00083800" w:rsidRDefault="00083800" w:rsidP="002D62A7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14:paraId="79CB3F9D" w14:textId="77777777" w:rsidR="00083800" w:rsidRDefault="00083800" w:rsidP="002D62A7">
            <w:pPr>
              <w:jc w:val="center"/>
            </w:pPr>
          </w:p>
        </w:tc>
      </w:tr>
      <w:tr w:rsidR="00083800" w:rsidRPr="00AC4320" w14:paraId="79CB3FA4" w14:textId="77777777" w:rsidTr="00546643">
        <w:trPr>
          <w:trHeight w:val="275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79CB3F9F" w14:textId="77777777" w:rsidR="00083800" w:rsidRPr="00083800" w:rsidRDefault="00083800" w:rsidP="00083800">
            <w:pPr>
              <w:pStyle w:val="ListParagraph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right w:val="single" w:sz="4" w:space="0" w:color="auto"/>
            </w:tcBorders>
            <w:shd w:val="clear" w:color="auto" w:fill="CCCCCC"/>
          </w:tcPr>
          <w:p w14:paraId="79CB3FA0" w14:textId="77777777" w:rsidR="00083800" w:rsidRPr="00AC4320" w:rsidRDefault="00083800" w:rsidP="00211A46">
            <w:pPr>
              <w:rPr>
                <w:bCs/>
                <w:sz w:val="20"/>
                <w:szCs w:val="20"/>
              </w:rPr>
            </w:pPr>
            <w:r w:rsidRPr="00224F94">
              <w:rPr>
                <w:bCs/>
                <w:sz w:val="20"/>
                <w:szCs w:val="20"/>
              </w:rPr>
              <w:t>Aruncarea la coş din alergare (precedată de pasă).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9CB3FA1" w14:textId="77777777" w:rsidR="00083800" w:rsidRDefault="00083800" w:rsidP="00990DCF">
            <w:pPr>
              <w:jc w:val="center"/>
            </w:pPr>
            <w:r w:rsidRPr="004706A3">
              <w:rPr>
                <w:sz w:val="20"/>
                <w:szCs w:val="20"/>
              </w:rPr>
              <w:t>2 ore</w:t>
            </w:r>
          </w:p>
        </w:tc>
        <w:tc>
          <w:tcPr>
            <w:tcW w:w="1134" w:type="dxa"/>
            <w:gridSpan w:val="2"/>
            <w:vMerge/>
          </w:tcPr>
          <w:p w14:paraId="79CB3FA2" w14:textId="77777777" w:rsidR="00083800" w:rsidRDefault="00083800" w:rsidP="002D62A7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14:paraId="79CB3FA3" w14:textId="77777777" w:rsidR="00083800" w:rsidRDefault="00083800" w:rsidP="002D62A7">
            <w:pPr>
              <w:jc w:val="center"/>
            </w:pPr>
          </w:p>
        </w:tc>
      </w:tr>
      <w:tr w:rsidR="00083800" w:rsidRPr="00AC4320" w14:paraId="79CB3FAA" w14:textId="77777777" w:rsidTr="00546643">
        <w:trPr>
          <w:trHeight w:val="275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79CB3FA5" w14:textId="77777777" w:rsidR="00083800" w:rsidRPr="00083800" w:rsidRDefault="00083800" w:rsidP="00083800">
            <w:pPr>
              <w:pStyle w:val="ListParagraph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right w:val="single" w:sz="4" w:space="0" w:color="auto"/>
            </w:tcBorders>
            <w:shd w:val="clear" w:color="auto" w:fill="CCCCCC"/>
          </w:tcPr>
          <w:p w14:paraId="79CB3FA6" w14:textId="77777777" w:rsidR="00083800" w:rsidRPr="00AC4320" w:rsidRDefault="00083800" w:rsidP="00211A46">
            <w:pPr>
              <w:rPr>
                <w:bCs/>
                <w:sz w:val="20"/>
                <w:szCs w:val="20"/>
              </w:rPr>
            </w:pPr>
            <w:r w:rsidRPr="00224F94">
              <w:rPr>
                <w:bCs/>
                <w:sz w:val="20"/>
                <w:szCs w:val="20"/>
              </w:rPr>
              <w:t>Aruncarea la coş din săritură.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9CB3FA7" w14:textId="77777777" w:rsidR="00083800" w:rsidRDefault="00083800" w:rsidP="00990DCF">
            <w:pPr>
              <w:jc w:val="center"/>
            </w:pPr>
            <w:r w:rsidRPr="004706A3">
              <w:rPr>
                <w:sz w:val="20"/>
                <w:szCs w:val="20"/>
              </w:rPr>
              <w:t>2 ore</w:t>
            </w:r>
          </w:p>
        </w:tc>
        <w:tc>
          <w:tcPr>
            <w:tcW w:w="1134" w:type="dxa"/>
            <w:gridSpan w:val="2"/>
            <w:vMerge/>
          </w:tcPr>
          <w:p w14:paraId="79CB3FA8" w14:textId="77777777" w:rsidR="00083800" w:rsidRDefault="00083800" w:rsidP="002D62A7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14:paraId="79CB3FA9" w14:textId="77777777" w:rsidR="00083800" w:rsidRDefault="00083800" w:rsidP="002D62A7">
            <w:pPr>
              <w:jc w:val="center"/>
            </w:pPr>
          </w:p>
        </w:tc>
      </w:tr>
      <w:tr w:rsidR="00083800" w:rsidRPr="00AC4320" w14:paraId="79CB3FB0" w14:textId="77777777" w:rsidTr="00546643">
        <w:trPr>
          <w:trHeight w:val="275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79CB3FAB" w14:textId="77777777" w:rsidR="00083800" w:rsidRPr="00083800" w:rsidRDefault="00083800" w:rsidP="00083800">
            <w:pPr>
              <w:pStyle w:val="ListParagraph"/>
              <w:numPr>
                <w:ilvl w:val="0"/>
                <w:numId w:val="7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right w:val="single" w:sz="4" w:space="0" w:color="auto"/>
            </w:tcBorders>
            <w:shd w:val="clear" w:color="auto" w:fill="CCCCCC"/>
          </w:tcPr>
          <w:p w14:paraId="79CB3FAC" w14:textId="77777777" w:rsidR="00083800" w:rsidRPr="001515D6" w:rsidRDefault="00083800" w:rsidP="00211A46">
            <w:pPr>
              <w:jc w:val="both"/>
              <w:rPr>
                <w:bCs/>
                <w:sz w:val="20"/>
                <w:szCs w:val="20"/>
              </w:rPr>
            </w:pPr>
            <w:r w:rsidRPr="00224F94">
              <w:rPr>
                <w:bCs/>
                <w:sz w:val="20"/>
                <w:szCs w:val="20"/>
              </w:rPr>
              <w:t>Jocuri pregătitoare pentru învăţarea şi perfecţionarea jocului de baschet.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9CB3FAD" w14:textId="77777777" w:rsidR="00083800" w:rsidRDefault="00083800" w:rsidP="00990DCF">
            <w:pPr>
              <w:jc w:val="center"/>
            </w:pPr>
            <w:r w:rsidRPr="004706A3">
              <w:rPr>
                <w:sz w:val="20"/>
                <w:szCs w:val="20"/>
              </w:rPr>
              <w:t>2 ore</w:t>
            </w:r>
          </w:p>
        </w:tc>
        <w:tc>
          <w:tcPr>
            <w:tcW w:w="1134" w:type="dxa"/>
            <w:gridSpan w:val="2"/>
            <w:vMerge/>
          </w:tcPr>
          <w:p w14:paraId="79CB3FAE" w14:textId="77777777" w:rsidR="00083800" w:rsidRDefault="00083800" w:rsidP="002D62A7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14:paraId="79CB3FAF" w14:textId="77777777" w:rsidR="00083800" w:rsidRDefault="00083800" w:rsidP="002D62A7">
            <w:pPr>
              <w:jc w:val="center"/>
            </w:pPr>
          </w:p>
        </w:tc>
      </w:tr>
      <w:tr w:rsidR="00083800" w:rsidRPr="00AC4320" w14:paraId="79CB3FB6" w14:textId="77777777" w:rsidTr="00546643">
        <w:trPr>
          <w:trHeight w:val="275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79CB3FB1" w14:textId="77777777" w:rsidR="00083800" w:rsidRPr="00B04C64" w:rsidRDefault="00083800" w:rsidP="00083800">
            <w:pPr>
              <w:pStyle w:val="Table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right w:val="single" w:sz="4" w:space="0" w:color="auto"/>
            </w:tcBorders>
            <w:shd w:val="clear" w:color="auto" w:fill="CCCCCC"/>
          </w:tcPr>
          <w:p w14:paraId="79CB3FB2" w14:textId="77777777" w:rsidR="00083800" w:rsidRPr="00B04C64" w:rsidRDefault="00083800" w:rsidP="00211A46">
            <w:pPr>
              <w:pStyle w:val="TableParagraph"/>
              <w:rPr>
                <w:sz w:val="20"/>
                <w:szCs w:val="20"/>
              </w:rPr>
            </w:pPr>
            <w:r w:rsidRPr="007F5159">
              <w:rPr>
                <w:sz w:val="20"/>
                <w:szCs w:val="20"/>
              </w:rPr>
              <w:t>Metodica învăţării driblingului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9CB3FB3" w14:textId="77777777" w:rsidR="00083800" w:rsidRDefault="00083800" w:rsidP="00990DCF">
            <w:pPr>
              <w:jc w:val="center"/>
            </w:pPr>
            <w:r w:rsidRPr="004706A3">
              <w:rPr>
                <w:sz w:val="20"/>
                <w:szCs w:val="20"/>
              </w:rPr>
              <w:t>2 ore</w:t>
            </w:r>
          </w:p>
        </w:tc>
        <w:tc>
          <w:tcPr>
            <w:tcW w:w="1134" w:type="dxa"/>
            <w:gridSpan w:val="2"/>
            <w:vMerge/>
          </w:tcPr>
          <w:p w14:paraId="79CB3FB4" w14:textId="77777777" w:rsidR="00083800" w:rsidRDefault="00083800" w:rsidP="00700F91">
            <w:pPr>
              <w:pStyle w:val="TableParagraph"/>
            </w:pPr>
          </w:p>
        </w:tc>
        <w:tc>
          <w:tcPr>
            <w:tcW w:w="1275" w:type="dxa"/>
            <w:gridSpan w:val="2"/>
            <w:vMerge/>
          </w:tcPr>
          <w:p w14:paraId="79CB3FB5" w14:textId="77777777" w:rsidR="00083800" w:rsidRDefault="00083800" w:rsidP="002D62A7">
            <w:pPr>
              <w:jc w:val="center"/>
            </w:pPr>
          </w:p>
        </w:tc>
      </w:tr>
      <w:tr w:rsidR="00083800" w:rsidRPr="00AC4320" w14:paraId="79CB3FBC" w14:textId="77777777" w:rsidTr="00546643">
        <w:trPr>
          <w:trHeight w:val="275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79CB3FB7" w14:textId="77777777" w:rsidR="00083800" w:rsidRPr="00B04C64" w:rsidRDefault="00083800" w:rsidP="00083800">
            <w:pPr>
              <w:pStyle w:val="Table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right w:val="single" w:sz="4" w:space="0" w:color="auto"/>
            </w:tcBorders>
            <w:shd w:val="clear" w:color="auto" w:fill="CCCCCC"/>
          </w:tcPr>
          <w:p w14:paraId="79CB3FB8" w14:textId="77777777" w:rsidR="00083800" w:rsidRPr="00B04C64" w:rsidRDefault="00083800" w:rsidP="00211A46">
            <w:pPr>
              <w:pStyle w:val="TableParagraph"/>
              <w:rPr>
                <w:sz w:val="20"/>
                <w:szCs w:val="20"/>
              </w:rPr>
            </w:pPr>
            <w:r w:rsidRPr="007F5159">
              <w:rPr>
                <w:sz w:val="20"/>
                <w:szCs w:val="20"/>
              </w:rPr>
              <w:t>Metodica  învăţării procedeului tehnic - aruncarea la coş de pe loc (mecanismul de bază).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9CB3FB9" w14:textId="77777777" w:rsidR="00083800" w:rsidRDefault="00083800" w:rsidP="00990DCF">
            <w:pPr>
              <w:jc w:val="center"/>
            </w:pPr>
            <w:r w:rsidRPr="004706A3">
              <w:rPr>
                <w:sz w:val="20"/>
                <w:szCs w:val="20"/>
              </w:rPr>
              <w:t>2 ore</w:t>
            </w:r>
          </w:p>
        </w:tc>
        <w:tc>
          <w:tcPr>
            <w:tcW w:w="1134" w:type="dxa"/>
            <w:gridSpan w:val="2"/>
            <w:vMerge/>
          </w:tcPr>
          <w:p w14:paraId="79CB3FBA" w14:textId="77777777" w:rsidR="00083800" w:rsidRDefault="00083800" w:rsidP="00001366">
            <w:pPr>
              <w:pStyle w:val="TableParagraph"/>
            </w:pPr>
          </w:p>
        </w:tc>
        <w:tc>
          <w:tcPr>
            <w:tcW w:w="1275" w:type="dxa"/>
            <w:gridSpan w:val="2"/>
            <w:vMerge/>
          </w:tcPr>
          <w:p w14:paraId="79CB3FBB" w14:textId="77777777" w:rsidR="00083800" w:rsidRDefault="00083800" w:rsidP="002D62A7">
            <w:pPr>
              <w:jc w:val="center"/>
            </w:pPr>
          </w:p>
        </w:tc>
      </w:tr>
      <w:tr w:rsidR="00083800" w:rsidRPr="00AC4320" w14:paraId="79CB3FC2" w14:textId="77777777" w:rsidTr="00546643">
        <w:trPr>
          <w:trHeight w:val="275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79CB3FBD" w14:textId="77777777" w:rsidR="00083800" w:rsidRPr="00B04C64" w:rsidRDefault="00083800" w:rsidP="00083800">
            <w:pPr>
              <w:pStyle w:val="Table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right w:val="single" w:sz="4" w:space="0" w:color="auto"/>
            </w:tcBorders>
            <w:shd w:val="clear" w:color="auto" w:fill="CCCCCC"/>
          </w:tcPr>
          <w:p w14:paraId="79CB3FBE" w14:textId="77777777" w:rsidR="00083800" w:rsidRPr="00B04C64" w:rsidRDefault="00083800" w:rsidP="00211A46">
            <w:pPr>
              <w:pStyle w:val="TableParagraph"/>
              <w:rPr>
                <w:sz w:val="20"/>
                <w:szCs w:val="20"/>
              </w:rPr>
            </w:pPr>
            <w:r w:rsidRPr="007F5159">
              <w:rPr>
                <w:sz w:val="20"/>
                <w:szCs w:val="20"/>
              </w:rPr>
              <w:t>Consolidarea elementelor şi procedeelor tehnice ale jocului fără minge şi cu minge.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9CB3FBF" w14:textId="77777777" w:rsidR="00083800" w:rsidRDefault="00083800" w:rsidP="00990DCF">
            <w:pPr>
              <w:jc w:val="center"/>
            </w:pPr>
            <w:r w:rsidRPr="004706A3">
              <w:rPr>
                <w:sz w:val="20"/>
                <w:szCs w:val="20"/>
              </w:rPr>
              <w:t>2 ore</w:t>
            </w:r>
          </w:p>
        </w:tc>
        <w:tc>
          <w:tcPr>
            <w:tcW w:w="1134" w:type="dxa"/>
            <w:gridSpan w:val="2"/>
            <w:vMerge/>
          </w:tcPr>
          <w:p w14:paraId="79CB3FC0" w14:textId="77777777" w:rsidR="00083800" w:rsidRDefault="00083800" w:rsidP="00017954">
            <w:pPr>
              <w:pStyle w:val="TableParagraph"/>
            </w:pPr>
          </w:p>
        </w:tc>
        <w:tc>
          <w:tcPr>
            <w:tcW w:w="1275" w:type="dxa"/>
            <w:gridSpan w:val="2"/>
            <w:vMerge/>
          </w:tcPr>
          <w:p w14:paraId="79CB3FC1" w14:textId="77777777" w:rsidR="00083800" w:rsidRDefault="00083800" w:rsidP="002D62A7">
            <w:pPr>
              <w:jc w:val="center"/>
            </w:pPr>
          </w:p>
        </w:tc>
      </w:tr>
      <w:tr w:rsidR="00083800" w14:paraId="79CB3FC9" w14:textId="77777777" w:rsidTr="00546643">
        <w:trPr>
          <w:trHeight w:val="939"/>
        </w:trPr>
        <w:tc>
          <w:tcPr>
            <w:tcW w:w="10064" w:type="dxa"/>
            <w:gridSpan w:val="10"/>
            <w:shd w:val="clear" w:color="auto" w:fill="CCCCCC"/>
          </w:tcPr>
          <w:p w14:paraId="79CB3FC3" w14:textId="77777777" w:rsidR="00083800" w:rsidRDefault="00083800" w:rsidP="002D62A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Bibliografie</w:t>
            </w:r>
          </w:p>
          <w:p w14:paraId="79CB3FC4" w14:textId="77777777" w:rsidR="003D4389" w:rsidRDefault="00083800" w:rsidP="003D4389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spacing w:line="223" w:lineRule="exact"/>
              <w:ind w:left="142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3D4389">
              <w:rPr>
                <w:sz w:val="20"/>
              </w:rPr>
              <w:t>Ciorbă Constantin – Jocuri dinamice pentru inițierea în baschet, Chișinău: Goromont Studio, 2018. 118 p. ISBN 978-9975-134-19-4.</w:t>
            </w:r>
          </w:p>
          <w:p w14:paraId="79CB3FC5" w14:textId="77777777" w:rsidR="003D4389" w:rsidRDefault="003D4389" w:rsidP="003D4389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spacing w:line="223" w:lineRule="exact"/>
              <w:ind w:left="142" w:firstLine="0"/>
              <w:jc w:val="both"/>
              <w:rPr>
                <w:sz w:val="20"/>
              </w:rPr>
            </w:pPr>
            <w:r w:rsidRPr="003D4389">
              <w:rPr>
                <w:sz w:val="20"/>
              </w:rPr>
              <w:t>Ghitescu G.I., Baschet, Editura Arvin Graphics, Bucuresti, 2002</w:t>
            </w:r>
            <w:r>
              <w:rPr>
                <w:sz w:val="20"/>
              </w:rPr>
              <w:t>.</w:t>
            </w:r>
          </w:p>
          <w:p w14:paraId="79CB3FC6" w14:textId="77777777" w:rsidR="003D4389" w:rsidRDefault="003D4389" w:rsidP="003D4389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spacing w:line="223" w:lineRule="exact"/>
              <w:ind w:left="142" w:firstLine="0"/>
              <w:jc w:val="both"/>
              <w:rPr>
                <w:sz w:val="20"/>
              </w:rPr>
            </w:pPr>
            <w:r w:rsidRPr="00166B96">
              <w:rPr>
                <w:sz w:val="20"/>
                <w:lang w:val="en-US"/>
              </w:rPr>
              <w:t>Karp Ion</w:t>
            </w:r>
            <w:r>
              <w:rPr>
                <w:sz w:val="20"/>
                <w:lang w:val="en-US"/>
              </w:rPr>
              <w:t>, Sîrghi Sergiu</w:t>
            </w:r>
            <w:r w:rsidRPr="00166B96">
              <w:rPr>
                <w:sz w:val="20"/>
                <w:lang w:val="en-US"/>
              </w:rPr>
              <w:t>, Ciorbă Constantin</w:t>
            </w:r>
            <w:r>
              <w:rPr>
                <w:sz w:val="20"/>
                <w:lang w:val="en-US"/>
              </w:rPr>
              <w:t xml:space="preserve"> - </w:t>
            </w:r>
            <w:r w:rsidRPr="00166B96">
              <w:rPr>
                <w:sz w:val="20"/>
                <w:lang w:val="en-US"/>
              </w:rPr>
              <w:t>Differentiated physical training within the framework of a yearly training cycle of young footballers specialized on the position of goalkeeper</w:t>
            </w:r>
            <w:r>
              <w:rPr>
                <w:sz w:val="20"/>
                <w:lang w:val="en-US"/>
              </w:rPr>
              <w:t xml:space="preserve">, </w:t>
            </w:r>
            <w:r w:rsidRPr="00166B96">
              <w:rPr>
                <w:sz w:val="20"/>
                <w:lang w:val="en-US"/>
              </w:rPr>
              <w:t>Journal of Physical Education and Sport</w:t>
            </w:r>
            <w:r>
              <w:rPr>
                <w:sz w:val="20"/>
                <w:lang w:val="en-US"/>
              </w:rPr>
              <w:t xml:space="preserve">, </w:t>
            </w:r>
            <w:r w:rsidRPr="00166B96">
              <w:rPr>
                <w:sz w:val="20"/>
                <w:lang w:val="en-US"/>
              </w:rPr>
              <w:t>Numărul 1(18) / 2018 / ISSN - /ISSNe 2247-8051</w:t>
            </w:r>
            <w:r>
              <w:rPr>
                <w:sz w:val="20"/>
                <w:lang w:val="en-US"/>
              </w:rPr>
              <w:t>, 2018.</w:t>
            </w:r>
            <w:r w:rsidRPr="007F5159">
              <w:rPr>
                <w:sz w:val="20"/>
              </w:rPr>
              <w:t xml:space="preserve">  </w:t>
            </w:r>
          </w:p>
          <w:p w14:paraId="79CB3FC7" w14:textId="77777777" w:rsidR="00A418E8" w:rsidRDefault="003D4389" w:rsidP="00A418E8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spacing w:line="223" w:lineRule="exact"/>
              <w:ind w:left="142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Lu</w:t>
            </w:r>
            <w:r>
              <w:rPr>
                <w:sz w:val="20"/>
              </w:rPr>
              <w:t>c</w:t>
            </w:r>
            <w:r>
              <w:rPr>
                <w:spacing w:val="-2"/>
                <w:sz w:val="20"/>
              </w:rPr>
              <w:t>a</w:t>
            </w:r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>G</w:t>
            </w:r>
            <w:r>
              <w:rPr>
                <w:spacing w:val="-2"/>
                <w:sz w:val="20"/>
              </w:rPr>
              <w:t>h</w:t>
            </w:r>
            <w:r>
              <w:rPr>
                <w:spacing w:val="-4"/>
                <w:sz w:val="20"/>
              </w:rPr>
              <w:t>.</w:t>
            </w:r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spacing w:val="-7"/>
                <w:sz w:val="20"/>
              </w:rPr>
              <w:t>a</w:t>
            </w:r>
            <w:r>
              <w:rPr>
                <w:spacing w:val="4"/>
                <w:sz w:val="20"/>
              </w:rPr>
              <w:t>v</w:t>
            </w:r>
            <w:r>
              <w:rPr>
                <w:spacing w:val="-7"/>
                <w:sz w:val="20"/>
              </w:rPr>
              <w:t>e</w:t>
            </w:r>
            <w:r>
              <w:rPr>
                <w:spacing w:val="3"/>
                <w:sz w:val="20"/>
              </w:rPr>
              <w:t>l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5"/>
                <w:sz w:val="20"/>
              </w:rPr>
              <w:t>s</w:t>
            </w:r>
            <w:r>
              <w:rPr>
                <w:sz w:val="20"/>
              </w:rPr>
              <w:t>c</w:t>
            </w:r>
            <w:r>
              <w:rPr>
                <w:spacing w:val="-2"/>
                <w:sz w:val="20"/>
              </w:rPr>
              <w:t>u</w:t>
            </w:r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</w:t>
            </w:r>
            <w:r>
              <w:rPr>
                <w:spacing w:val="-4"/>
                <w:sz w:val="20"/>
              </w:rPr>
              <w:t>.</w:t>
            </w:r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>I</w:t>
            </w:r>
            <w:r>
              <w:rPr>
                <w:spacing w:val="-2"/>
                <w:sz w:val="20"/>
              </w:rPr>
              <w:t>a</w:t>
            </w:r>
            <w:r>
              <w:rPr>
                <w:sz w:val="20"/>
              </w:rPr>
              <w:t>c</w:t>
            </w:r>
            <w:r>
              <w:rPr>
                <w:spacing w:val="-2"/>
                <w:sz w:val="20"/>
              </w:rPr>
              <w:t>o</w:t>
            </w:r>
            <w:r>
              <w:rPr>
                <w:sz w:val="20"/>
              </w:rPr>
              <w:t>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4"/>
                <w:sz w:val="20"/>
              </w:rPr>
              <w:t>.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R.</w:t>
            </w:r>
            <w:r>
              <w:rPr>
                <w:spacing w:val="-1"/>
                <w:sz w:val="20"/>
              </w:rPr>
              <w:t xml:space="preserve"> - </w:t>
            </w:r>
            <w:r>
              <w:rPr>
                <w:sz w:val="20"/>
              </w:rPr>
              <w:t>„B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5"/>
                <w:sz w:val="20"/>
              </w:rPr>
              <w:t>s</w:t>
            </w:r>
            <w:r>
              <w:rPr>
                <w:sz w:val="20"/>
              </w:rPr>
              <w:t>c</w:t>
            </w:r>
            <w:r>
              <w:rPr>
                <w:spacing w:val="-2"/>
                <w:sz w:val="20"/>
              </w:rPr>
              <w:t>he</w:t>
            </w:r>
            <w:r>
              <w:rPr>
                <w:sz w:val="20"/>
              </w:rPr>
              <w:t>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1"/>
                <w:sz w:val="20"/>
              </w:rPr>
              <w:t>Î</w:t>
            </w:r>
            <w:r>
              <w:rPr>
                <w:spacing w:val="-2"/>
                <w:sz w:val="20"/>
              </w:rPr>
              <w:t>nd</w:t>
            </w:r>
            <w:r>
              <w:rPr>
                <w:sz w:val="20"/>
              </w:rPr>
              <w:t>r</w:t>
            </w:r>
            <w:r>
              <w:rPr>
                <w:spacing w:val="-7"/>
                <w:sz w:val="20"/>
              </w:rPr>
              <w:t>u</w:t>
            </w:r>
            <w:r>
              <w:rPr>
                <w:spacing w:val="4"/>
                <w:sz w:val="20"/>
              </w:rPr>
              <w:t>m</w:t>
            </w:r>
            <w:r>
              <w:rPr>
                <w:spacing w:val="-2"/>
                <w:sz w:val="20"/>
              </w:rPr>
              <w:t>a</w:t>
            </w:r>
            <w:r>
              <w:rPr>
                <w:sz w:val="20"/>
              </w:rPr>
              <w:t>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</w:t>
            </w:r>
            <w:r>
              <w:rPr>
                <w:sz w:val="20"/>
              </w:rPr>
              <w:t>r</w:t>
            </w:r>
            <w:r>
              <w:rPr>
                <w:spacing w:val="-2"/>
                <w:sz w:val="20"/>
              </w:rPr>
              <w:t>a</w:t>
            </w:r>
            <w:r>
              <w:rPr>
                <w:sz w:val="20"/>
              </w:rPr>
              <w:t>c</w:t>
            </w:r>
            <w:r>
              <w:rPr>
                <w:spacing w:val="-4"/>
                <w:sz w:val="20"/>
              </w:rPr>
              <w:t>t</w:t>
            </w:r>
            <w:r>
              <w:rPr>
                <w:spacing w:val="3"/>
                <w:sz w:val="20"/>
              </w:rPr>
              <w:t>i</w:t>
            </w:r>
            <w:r>
              <w:rPr>
                <w:sz w:val="20"/>
              </w:rPr>
              <w:t>c</w:t>
            </w:r>
            <w:r>
              <w:rPr>
                <w:spacing w:val="-1"/>
                <w:sz w:val="20"/>
              </w:rPr>
              <w:t>o</w:t>
            </w:r>
            <w:r>
              <w:rPr>
                <w:spacing w:val="-5"/>
                <w:sz w:val="20"/>
              </w:rPr>
              <w:t>-</w:t>
            </w:r>
            <w:r>
              <w:rPr>
                <w:spacing w:val="4"/>
                <w:sz w:val="20"/>
              </w:rPr>
              <w:t>m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1"/>
                <w:sz w:val="20"/>
              </w:rPr>
              <w:t>t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7"/>
                <w:sz w:val="20"/>
              </w:rPr>
              <w:t>d</w:t>
            </w:r>
            <w:r>
              <w:rPr>
                <w:spacing w:val="3"/>
                <w:sz w:val="20"/>
              </w:rPr>
              <w:t>i</w:t>
            </w:r>
            <w:r>
              <w:rPr>
                <w:sz w:val="20"/>
              </w:rPr>
              <w:t>c”-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d</w:t>
            </w:r>
            <w:r>
              <w:rPr>
                <w:spacing w:val="3"/>
                <w:sz w:val="20"/>
              </w:rPr>
              <w:t>i</w:t>
            </w:r>
            <w:r>
              <w:rPr>
                <w:spacing w:val="-4"/>
                <w:w w:val="28"/>
                <w:sz w:val="20"/>
              </w:rPr>
              <w:t>ţ</w:t>
            </w:r>
            <w:r w:rsidR="00A418E8">
              <w:rPr>
                <w:spacing w:val="-4"/>
                <w:w w:val="28"/>
                <w:sz w:val="20"/>
              </w:rPr>
              <w:t>ț</w:t>
            </w:r>
            <w:r>
              <w:rPr>
                <w:spacing w:val="3"/>
                <w:sz w:val="20"/>
              </w:rPr>
              <w:t>i</w:t>
            </w:r>
            <w:r>
              <w:rPr>
                <w:sz w:val="20"/>
              </w:rPr>
              <w:t xml:space="preserve">a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1"/>
                <w:sz w:val="20"/>
              </w:rPr>
              <w:t>I</w:t>
            </w:r>
            <w:r>
              <w:rPr>
                <w:spacing w:val="2"/>
                <w:sz w:val="20"/>
              </w:rPr>
              <w:t>I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a</w:t>
            </w:r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d</w:t>
            </w:r>
            <w:r>
              <w:rPr>
                <w:sz w:val="20"/>
              </w:rPr>
              <w:t>. Univ.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”Al.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Cuza„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Iaşi, </w:t>
            </w:r>
            <w:r>
              <w:rPr>
                <w:spacing w:val="-2"/>
                <w:sz w:val="20"/>
              </w:rPr>
              <w:t>2005</w:t>
            </w:r>
            <w:r>
              <w:rPr>
                <w:sz w:val="20"/>
              </w:rPr>
              <w:t>.</w:t>
            </w:r>
          </w:p>
          <w:p w14:paraId="79CB3FC8" w14:textId="77777777" w:rsidR="00083800" w:rsidRPr="00A418E8" w:rsidRDefault="003D4389" w:rsidP="00A418E8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spacing w:line="223" w:lineRule="exact"/>
              <w:ind w:left="142" w:firstLine="0"/>
              <w:jc w:val="both"/>
              <w:rPr>
                <w:sz w:val="20"/>
              </w:rPr>
            </w:pPr>
            <w:r w:rsidRPr="00A418E8">
              <w:rPr>
                <w:sz w:val="20"/>
              </w:rPr>
              <w:t>Predescu, T. - „Baschet” – curs pentru studenţi, Edit. Spicon, Tg. Jiu; 2000.</w:t>
            </w:r>
          </w:p>
        </w:tc>
      </w:tr>
      <w:tr w:rsidR="003C7A8E" w14:paraId="79CB3FCC" w14:textId="77777777" w:rsidTr="00546643">
        <w:trPr>
          <w:gridBefore w:val="1"/>
          <w:gridAfter w:val="1"/>
          <w:wBefore w:w="58" w:type="dxa"/>
          <w:wAfter w:w="176" w:type="dxa"/>
          <w:trHeight w:val="452"/>
        </w:trPr>
        <w:tc>
          <w:tcPr>
            <w:tcW w:w="9830" w:type="dxa"/>
            <w:gridSpan w:val="8"/>
            <w:tcBorders>
              <w:top w:val="nil"/>
              <w:left w:val="nil"/>
              <w:right w:val="nil"/>
            </w:tcBorders>
          </w:tcPr>
          <w:p w14:paraId="79CB3FCA" w14:textId="77777777" w:rsidR="003C7A8E" w:rsidRDefault="003C7A8E" w:rsidP="003D4389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9.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Coroborarea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conţinuturilor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disciplinei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aşteptările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reprezentanţilor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comunităţii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epistemice,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asociaţiilor</w:t>
            </w:r>
          </w:p>
          <w:p w14:paraId="79CB3FCB" w14:textId="77777777" w:rsidR="003C7A8E" w:rsidRDefault="003C7A8E" w:rsidP="002D62A7">
            <w:pPr>
              <w:pStyle w:val="TableParagraph"/>
              <w:spacing w:line="21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profesionale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angajatori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reprezentativi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domeniul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aferent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programului</w:t>
            </w:r>
          </w:p>
        </w:tc>
      </w:tr>
      <w:tr w:rsidR="003C7A8E" w14:paraId="79CB3FCE" w14:textId="77777777" w:rsidTr="00546643">
        <w:trPr>
          <w:gridBefore w:val="1"/>
          <w:gridAfter w:val="1"/>
          <w:wBefore w:w="58" w:type="dxa"/>
          <w:wAfter w:w="176" w:type="dxa"/>
          <w:trHeight w:val="710"/>
        </w:trPr>
        <w:tc>
          <w:tcPr>
            <w:tcW w:w="9830" w:type="dxa"/>
            <w:gridSpan w:val="8"/>
          </w:tcPr>
          <w:p w14:paraId="79CB3FCD" w14:textId="77777777" w:rsidR="003C7A8E" w:rsidRPr="001515D6" w:rsidRDefault="003C7A8E" w:rsidP="002D62A7">
            <w:pPr>
              <w:pStyle w:val="TableParagraph"/>
              <w:spacing w:line="238" w:lineRule="exact"/>
              <w:jc w:val="both"/>
              <w:rPr>
                <w:sz w:val="20"/>
              </w:rPr>
            </w:pPr>
            <w:r w:rsidRPr="00224F94">
              <w:rPr>
                <w:sz w:val="20"/>
                <w:szCs w:val="20"/>
              </w:rPr>
              <w:t>Temele de curs şi de lucrări practice propuse se bazează pe date de actualitate din literatura de specialitate. Disciplina oferă posibilitatea diversificării competenţelor subiecţilor, favorizând astfel inserţia mai facilă a absolvenţilor pe piaţa muncii în acest domeniu.</w:t>
            </w:r>
          </w:p>
        </w:tc>
      </w:tr>
      <w:tr w:rsidR="003C7A8E" w14:paraId="79CB3FD2" w14:textId="77777777" w:rsidTr="00546643">
        <w:trPr>
          <w:gridBefore w:val="1"/>
          <w:gridAfter w:val="1"/>
          <w:wBefore w:w="58" w:type="dxa"/>
          <w:wAfter w:w="176" w:type="dxa"/>
          <w:trHeight w:val="225"/>
        </w:trPr>
        <w:tc>
          <w:tcPr>
            <w:tcW w:w="9830" w:type="dxa"/>
            <w:gridSpan w:val="8"/>
            <w:tcBorders>
              <w:top w:val="nil"/>
              <w:left w:val="nil"/>
              <w:right w:val="nil"/>
            </w:tcBorders>
          </w:tcPr>
          <w:p w14:paraId="79CB3FCF" w14:textId="77777777" w:rsidR="003D4389" w:rsidRDefault="003D4389" w:rsidP="002D62A7">
            <w:pPr>
              <w:pStyle w:val="TableParagraph"/>
              <w:spacing w:line="205" w:lineRule="exact"/>
              <w:rPr>
                <w:b/>
                <w:sz w:val="20"/>
              </w:rPr>
            </w:pPr>
          </w:p>
          <w:p w14:paraId="79CB3FD0" w14:textId="77777777" w:rsidR="003D4389" w:rsidRDefault="003D4389" w:rsidP="002D62A7">
            <w:pPr>
              <w:pStyle w:val="TableParagraph"/>
              <w:spacing w:line="205" w:lineRule="exact"/>
              <w:rPr>
                <w:b/>
                <w:sz w:val="20"/>
              </w:rPr>
            </w:pPr>
          </w:p>
          <w:p w14:paraId="79CB3FD1" w14:textId="77777777" w:rsidR="003C7A8E" w:rsidRDefault="003C7A8E" w:rsidP="002D62A7">
            <w:pPr>
              <w:pStyle w:val="TableParagraph"/>
              <w:spacing w:line="20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Evaluare</w:t>
            </w:r>
          </w:p>
        </w:tc>
      </w:tr>
      <w:tr w:rsidR="003C7A8E" w14:paraId="79CB3FD8" w14:textId="77777777" w:rsidTr="00546643">
        <w:trPr>
          <w:gridBefore w:val="1"/>
          <w:gridAfter w:val="1"/>
          <w:wBefore w:w="58" w:type="dxa"/>
          <w:wAfter w:w="176" w:type="dxa"/>
          <w:trHeight w:val="460"/>
        </w:trPr>
        <w:tc>
          <w:tcPr>
            <w:tcW w:w="2092" w:type="dxa"/>
            <w:gridSpan w:val="2"/>
          </w:tcPr>
          <w:p w14:paraId="79CB3FD3" w14:textId="77777777" w:rsidR="003C7A8E" w:rsidRPr="001515D6" w:rsidRDefault="003C7A8E" w:rsidP="002D62A7">
            <w:pPr>
              <w:pStyle w:val="TableParagraph"/>
              <w:spacing w:before="108"/>
              <w:ind w:left="513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Tip</w:t>
            </w:r>
            <w:r w:rsidRPr="001515D6">
              <w:rPr>
                <w:spacing w:val="-1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activitate</w:t>
            </w:r>
          </w:p>
        </w:tc>
        <w:tc>
          <w:tcPr>
            <w:tcW w:w="4087" w:type="dxa"/>
            <w:shd w:val="clear" w:color="auto" w:fill="CCCCCC"/>
          </w:tcPr>
          <w:p w14:paraId="79CB3FD4" w14:textId="77777777" w:rsidR="003C7A8E" w:rsidRPr="001515D6" w:rsidRDefault="003C7A8E" w:rsidP="002D62A7">
            <w:pPr>
              <w:pStyle w:val="TableParagraph"/>
              <w:spacing w:before="108"/>
              <w:ind w:left="373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10.1</w:t>
            </w:r>
            <w:r w:rsidRPr="001515D6">
              <w:rPr>
                <w:spacing w:val="-1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Criterii</w:t>
            </w:r>
            <w:r w:rsidRPr="001515D6">
              <w:rPr>
                <w:spacing w:val="-2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de</w:t>
            </w:r>
            <w:r w:rsidRPr="001515D6">
              <w:rPr>
                <w:spacing w:val="-2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evaluare</w:t>
            </w:r>
          </w:p>
        </w:tc>
        <w:tc>
          <w:tcPr>
            <w:tcW w:w="2211" w:type="dxa"/>
            <w:gridSpan w:val="3"/>
          </w:tcPr>
          <w:p w14:paraId="79CB3FD5" w14:textId="77777777" w:rsidR="003C7A8E" w:rsidRPr="001515D6" w:rsidRDefault="003C7A8E" w:rsidP="002D62A7">
            <w:pPr>
              <w:pStyle w:val="TableParagraph"/>
              <w:spacing w:before="108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10.2</w:t>
            </w:r>
            <w:r w:rsidRPr="001515D6">
              <w:rPr>
                <w:spacing w:val="-1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Metode</w:t>
            </w:r>
            <w:r w:rsidRPr="001515D6">
              <w:rPr>
                <w:spacing w:val="-1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de</w:t>
            </w:r>
            <w:r w:rsidRPr="001515D6">
              <w:rPr>
                <w:spacing w:val="-2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evaluare</w:t>
            </w:r>
          </w:p>
        </w:tc>
        <w:tc>
          <w:tcPr>
            <w:tcW w:w="1440" w:type="dxa"/>
            <w:gridSpan w:val="2"/>
          </w:tcPr>
          <w:p w14:paraId="79CB3FD6" w14:textId="77777777" w:rsidR="003C7A8E" w:rsidRPr="001515D6" w:rsidRDefault="003C7A8E" w:rsidP="002D62A7">
            <w:pPr>
              <w:pStyle w:val="TableParagraph"/>
              <w:spacing w:line="223" w:lineRule="exact"/>
              <w:ind w:left="188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10.3</w:t>
            </w:r>
            <w:r w:rsidRPr="001515D6">
              <w:rPr>
                <w:spacing w:val="-2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Pondere</w:t>
            </w:r>
          </w:p>
          <w:p w14:paraId="79CB3FD7" w14:textId="77777777" w:rsidR="003C7A8E" w:rsidRPr="001515D6" w:rsidRDefault="003C7A8E" w:rsidP="002D62A7">
            <w:pPr>
              <w:pStyle w:val="TableParagraph"/>
              <w:spacing w:line="217" w:lineRule="exact"/>
              <w:ind w:left="140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din</w:t>
            </w:r>
            <w:r w:rsidRPr="001515D6">
              <w:rPr>
                <w:spacing w:val="-4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nota</w:t>
            </w:r>
            <w:r w:rsidRPr="001515D6">
              <w:rPr>
                <w:spacing w:val="-2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finală</w:t>
            </w:r>
          </w:p>
        </w:tc>
      </w:tr>
      <w:tr w:rsidR="003C7A8E" w14:paraId="79CB3FDD" w14:textId="77777777" w:rsidTr="00546643">
        <w:trPr>
          <w:gridBefore w:val="1"/>
          <w:gridAfter w:val="1"/>
          <w:wBefore w:w="58" w:type="dxa"/>
          <w:wAfter w:w="176" w:type="dxa"/>
          <w:trHeight w:val="230"/>
        </w:trPr>
        <w:tc>
          <w:tcPr>
            <w:tcW w:w="2092" w:type="dxa"/>
            <w:gridSpan w:val="2"/>
          </w:tcPr>
          <w:p w14:paraId="79CB3FD9" w14:textId="77777777" w:rsidR="003C7A8E" w:rsidRPr="001515D6" w:rsidRDefault="003C7A8E" w:rsidP="002D62A7">
            <w:pPr>
              <w:pStyle w:val="TableParagraph"/>
              <w:spacing w:before="113"/>
              <w:ind w:left="107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10.4</w:t>
            </w:r>
            <w:r w:rsidRPr="001515D6">
              <w:rPr>
                <w:spacing w:val="-1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Curs</w:t>
            </w:r>
          </w:p>
        </w:tc>
        <w:tc>
          <w:tcPr>
            <w:tcW w:w="4087" w:type="dxa"/>
            <w:shd w:val="clear" w:color="auto" w:fill="CCCCCC"/>
          </w:tcPr>
          <w:p w14:paraId="79CB3FDA" w14:textId="77777777" w:rsidR="003C7A8E" w:rsidRPr="001515D6" w:rsidRDefault="003C7A8E" w:rsidP="002D62A7">
            <w:pPr>
              <w:pStyle w:val="TableParagraph"/>
              <w:rPr>
                <w:sz w:val="20"/>
                <w:szCs w:val="20"/>
              </w:rPr>
            </w:pPr>
            <w:r w:rsidRPr="00224F94">
              <w:rPr>
                <w:sz w:val="20"/>
                <w:szCs w:val="20"/>
              </w:rPr>
              <w:t>Însuşirea, cunoaşterea, prezentarea şi explicarea corectă a conceptelor şi noţiunilor specifice disciplinei.</w:t>
            </w:r>
          </w:p>
        </w:tc>
        <w:tc>
          <w:tcPr>
            <w:tcW w:w="2211" w:type="dxa"/>
            <w:gridSpan w:val="3"/>
          </w:tcPr>
          <w:p w14:paraId="79CB3FDB" w14:textId="77777777" w:rsidR="003C7A8E" w:rsidRPr="001515D6" w:rsidRDefault="003C7A8E" w:rsidP="002D62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Evaluare scrisă</w:t>
            </w:r>
          </w:p>
        </w:tc>
        <w:tc>
          <w:tcPr>
            <w:tcW w:w="1440" w:type="dxa"/>
            <w:gridSpan w:val="2"/>
          </w:tcPr>
          <w:p w14:paraId="79CB3FDC" w14:textId="77777777" w:rsidR="003C7A8E" w:rsidRPr="001515D6" w:rsidRDefault="003C7A8E" w:rsidP="002D62A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70 %</w:t>
            </w:r>
          </w:p>
        </w:tc>
      </w:tr>
      <w:tr w:rsidR="003C7A8E" w14:paraId="79CB3FE2" w14:textId="77777777" w:rsidTr="00546643">
        <w:trPr>
          <w:gridBefore w:val="1"/>
          <w:gridAfter w:val="1"/>
          <w:wBefore w:w="58" w:type="dxa"/>
          <w:wAfter w:w="176" w:type="dxa"/>
          <w:trHeight w:val="230"/>
        </w:trPr>
        <w:tc>
          <w:tcPr>
            <w:tcW w:w="2092" w:type="dxa"/>
            <w:gridSpan w:val="2"/>
          </w:tcPr>
          <w:p w14:paraId="79CB3FDE" w14:textId="77777777" w:rsidR="003C7A8E" w:rsidRPr="001515D6" w:rsidRDefault="003C7A8E" w:rsidP="002D62A7">
            <w:pPr>
              <w:pStyle w:val="TableParagraph"/>
              <w:spacing w:before="113"/>
              <w:ind w:left="107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10.5</w:t>
            </w:r>
            <w:r w:rsidRPr="001515D6">
              <w:rPr>
                <w:spacing w:val="-2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Seminar</w:t>
            </w:r>
            <w:r>
              <w:rPr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laborator</w:t>
            </w:r>
          </w:p>
        </w:tc>
        <w:tc>
          <w:tcPr>
            <w:tcW w:w="4087" w:type="dxa"/>
            <w:shd w:val="clear" w:color="auto" w:fill="CCCCCC"/>
          </w:tcPr>
          <w:p w14:paraId="79CB3FDF" w14:textId="77777777" w:rsidR="003C7A8E" w:rsidRPr="001515D6" w:rsidRDefault="003C7A8E" w:rsidP="002D62A7">
            <w:pPr>
              <w:pStyle w:val="TableParagraph"/>
              <w:rPr>
                <w:sz w:val="20"/>
                <w:szCs w:val="20"/>
              </w:rPr>
            </w:pPr>
            <w:r w:rsidRPr="00DC2AEA">
              <w:rPr>
                <w:sz w:val="20"/>
                <w:szCs w:val="20"/>
              </w:rPr>
              <w:t>Obţinerea rezultatelor maxime la probe de control</w:t>
            </w:r>
          </w:p>
        </w:tc>
        <w:tc>
          <w:tcPr>
            <w:tcW w:w="2211" w:type="dxa"/>
            <w:gridSpan w:val="3"/>
          </w:tcPr>
          <w:p w14:paraId="79CB3FE0" w14:textId="77777777" w:rsidR="003C7A8E" w:rsidRPr="001515D6" w:rsidRDefault="003C7A8E" w:rsidP="002D62A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Verificare practică</w:t>
            </w:r>
          </w:p>
        </w:tc>
        <w:tc>
          <w:tcPr>
            <w:tcW w:w="1440" w:type="dxa"/>
            <w:gridSpan w:val="2"/>
          </w:tcPr>
          <w:p w14:paraId="79CB3FE1" w14:textId="77777777" w:rsidR="003C7A8E" w:rsidRPr="001515D6" w:rsidRDefault="003C7A8E" w:rsidP="002D62A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30 %</w:t>
            </w:r>
          </w:p>
        </w:tc>
      </w:tr>
      <w:tr w:rsidR="003C7A8E" w14:paraId="79CB3FE4" w14:textId="77777777" w:rsidTr="00546643">
        <w:trPr>
          <w:gridBefore w:val="1"/>
          <w:gridAfter w:val="1"/>
          <w:wBefore w:w="58" w:type="dxa"/>
          <w:wAfter w:w="176" w:type="dxa"/>
          <w:trHeight w:val="230"/>
        </w:trPr>
        <w:tc>
          <w:tcPr>
            <w:tcW w:w="9830" w:type="dxa"/>
            <w:gridSpan w:val="8"/>
          </w:tcPr>
          <w:p w14:paraId="79CB3FE3" w14:textId="77777777" w:rsidR="003C7A8E" w:rsidRDefault="003C7A8E" w:rsidP="002D62A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performanţă</w:t>
            </w:r>
          </w:p>
        </w:tc>
      </w:tr>
      <w:tr w:rsidR="003C7A8E" w14:paraId="79CB3FE6" w14:textId="77777777" w:rsidTr="00546643">
        <w:trPr>
          <w:gridBefore w:val="1"/>
          <w:gridAfter w:val="1"/>
          <w:wBefore w:w="58" w:type="dxa"/>
          <w:wAfter w:w="176" w:type="dxa"/>
          <w:trHeight w:val="275"/>
        </w:trPr>
        <w:tc>
          <w:tcPr>
            <w:tcW w:w="9830" w:type="dxa"/>
            <w:gridSpan w:val="8"/>
          </w:tcPr>
          <w:p w14:paraId="79CB3FE5" w14:textId="77777777" w:rsidR="003C7A8E" w:rsidRDefault="003C7A8E" w:rsidP="002D62A7">
            <w:pPr>
              <w:pStyle w:val="TableParagraph"/>
              <w:spacing w:line="238" w:lineRule="exact"/>
              <w:ind w:firstLine="142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  <w:r>
              <w:rPr>
                <w:rFonts w:ascii="Symbol" w:hAnsi="Symbol"/>
                <w:w w:val="99"/>
                <w:sz w:val="20"/>
              </w:rPr>
              <w:t></w:t>
            </w:r>
            <w:r>
              <w:rPr>
                <w:w w:val="99"/>
                <w:sz w:val="20"/>
              </w:rPr>
              <w:t>Î</w:t>
            </w:r>
            <w:r>
              <w:rPr>
                <w:sz w:val="20"/>
                <w:szCs w:val="20"/>
              </w:rPr>
              <w:t>ndeplinirea activităților de lucră</w:t>
            </w:r>
            <w:r w:rsidRPr="0006666E">
              <w:rPr>
                <w:sz w:val="20"/>
                <w:szCs w:val="20"/>
              </w:rPr>
              <w:t>ri practi</w:t>
            </w:r>
            <w:r>
              <w:rPr>
                <w:sz w:val="20"/>
                <w:szCs w:val="20"/>
              </w:rPr>
              <w:t>ce, promovarea evaluării finale.</w:t>
            </w:r>
          </w:p>
        </w:tc>
      </w:tr>
    </w:tbl>
    <w:p w14:paraId="79CB3FE7" w14:textId="77777777" w:rsidR="003D4389" w:rsidRDefault="003D4389">
      <w:pPr>
        <w:rPr>
          <w:sz w:val="18"/>
        </w:rPr>
      </w:pPr>
      <w:r>
        <w:rPr>
          <w:sz w:val="18"/>
        </w:rPr>
        <w:t xml:space="preserve"> </w:t>
      </w: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448"/>
        <w:gridCol w:w="3364"/>
        <w:gridCol w:w="3693"/>
      </w:tblGrid>
      <w:tr w:rsidR="003D4389" w14:paraId="79CB3FEB" w14:textId="77777777" w:rsidTr="002D62A7">
        <w:trPr>
          <w:trHeight w:val="375"/>
        </w:trPr>
        <w:tc>
          <w:tcPr>
            <w:tcW w:w="2448" w:type="dxa"/>
          </w:tcPr>
          <w:p w14:paraId="79CB3FE8" w14:textId="77777777" w:rsidR="003D4389" w:rsidRDefault="003D4389" w:rsidP="002D62A7">
            <w:pPr>
              <w:pStyle w:val="TableParagraph"/>
              <w:ind w:left="200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completării</w:t>
            </w:r>
          </w:p>
        </w:tc>
        <w:tc>
          <w:tcPr>
            <w:tcW w:w="3364" w:type="dxa"/>
          </w:tcPr>
          <w:p w14:paraId="79CB3FE9" w14:textId="77777777" w:rsidR="003D4389" w:rsidRDefault="003D4389" w:rsidP="002D62A7">
            <w:pPr>
              <w:pStyle w:val="TableParagraph"/>
              <w:ind w:left="200"/>
            </w:pPr>
            <w:r>
              <w:t>Semnătura</w:t>
            </w:r>
            <w:r>
              <w:rPr>
                <w:spacing w:val="-5"/>
              </w:rPr>
              <w:t xml:space="preserve"> </w:t>
            </w:r>
            <w:r>
              <w:t>titularului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curs</w:t>
            </w:r>
          </w:p>
        </w:tc>
        <w:tc>
          <w:tcPr>
            <w:tcW w:w="3693" w:type="dxa"/>
          </w:tcPr>
          <w:p w14:paraId="79CB3FEA" w14:textId="77777777" w:rsidR="003D4389" w:rsidRDefault="003D4389" w:rsidP="002D62A7">
            <w:pPr>
              <w:pStyle w:val="TableParagraph"/>
            </w:pPr>
            <w:r>
              <w:t xml:space="preserve">   Semnătura</w:t>
            </w:r>
            <w:r>
              <w:rPr>
                <w:spacing w:val="-5"/>
              </w:rPr>
              <w:t xml:space="preserve"> </w:t>
            </w:r>
            <w:r>
              <w:t>titularului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seminar</w:t>
            </w:r>
          </w:p>
        </w:tc>
      </w:tr>
      <w:tr w:rsidR="003D4389" w14:paraId="79CB3FEF" w14:textId="77777777" w:rsidTr="002D62A7">
        <w:trPr>
          <w:trHeight w:val="505"/>
        </w:trPr>
        <w:tc>
          <w:tcPr>
            <w:tcW w:w="2448" w:type="dxa"/>
          </w:tcPr>
          <w:p w14:paraId="79CB3FEC" w14:textId="77777777" w:rsidR="003D4389" w:rsidRDefault="003D4389" w:rsidP="002D62A7">
            <w:pPr>
              <w:pStyle w:val="TableParagraph"/>
            </w:pPr>
            <w:r>
              <w:t xml:space="preserve">      .......................</w:t>
            </w:r>
          </w:p>
        </w:tc>
        <w:tc>
          <w:tcPr>
            <w:tcW w:w="3364" w:type="dxa"/>
          </w:tcPr>
          <w:p w14:paraId="79CB3FED" w14:textId="77777777" w:rsidR="003D4389" w:rsidRDefault="003D4389" w:rsidP="002D62A7">
            <w:pPr>
              <w:pStyle w:val="TableParagraph"/>
              <w:ind w:left="200"/>
            </w:pPr>
            <w:r>
              <w:t xml:space="preserve">.............................................    </w:t>
            </w:r>
          </w:p>
        </w:tc>
        <w:tc>
          <w:tcPr>
            <w:tcW w:w="3693" w:type="dxa"/>
          </w:tcPr>
          <w:p w14:paraId="79CB3FEE" w14:textId="77777777" w:rsidR="003D4389" w:rsidRDefault="003D4389" w:rsidP="002D62A7">
            <w:pPr>
              <w:pStyle w:val="TableParagraph"/>
            </w:pPr>
            <w:r>
              <w:t xml:space="preserve">     .............................................</w:t>
            </w:r>
          </w:p>
        </w:tc>
      </w:tr>
      <w:tr w:rsidR="003D4389" w14:paraId="79CB3FF2" w14:textId="77777777" w:rsidTr="002D62A7">
        <w:trPr>
          <w:trHeight w:val="507"/>
        </w:trPr>
        <w:tc>
          <w:tcPr>
            <w:tcW w:w="2448" w:type="dxa"/>
          </w:tcPr>
          <w:p w14:paraId="79CB3FF0" w14:textId="77777777" w:rsidR="003D4389" w:rsidRDefault="003D4389" w:rsidP="002D62A7">
            <w:pPr>
              <w:pStyle w:val="TableParagraph"/>
              <w:ind w:left="200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avizării</w:t>
            </w:r>
            <w:r>
              <w:rPr>
                <w:spacing w:val="-3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catedră</w:t>
            </w:r>
          </w:p>
        </w:tc>
        <w:tc>
          <w:tcPr>
            <w:tcW w:w="7057" w:type="dxa"/>
            <w:gridSpan w:val="2"/>
          </w:tcPr>
          <w:p w14:paraId="79CB3FF1" w14:textId="77777777" w:rsidR="003D4389" w:rsidRDefault="003D4389" w:rsidP="002D62A7">
            <w:pPr>
              <w:pStyle w:val="TableParagraph"/>
            </w:pPr>
            <w:r>
              <w:t xml:space="preserve">                     Semnătura</w:t>
            </w:r>
            <w:r>
              <w:rPr>
                <w:spacing w:val="-1"/>
              </w:rPr>
              <w:t xml:space="preserve"> </w:t>
            </w:r>
            <w:r>
              <w:t>directorului</w:t>
            </w:r>
            <w:r>
              <w:rPr>
                <w:spacing w:val="50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departament</w:t>
            </w:r>
          </w:p>
        </w:tc>
      </w:tr>
      <w:tr w:rsidR="003D4389" w14:paraId="79CB3FF5" w14:textId="77777777" w:rsidTr="002D62A7">
        <w:trPr>
          <w:trHeight w:val="80"/>
        </w:trPr>
        <w:tc>
          <w:tcPr>
            <w:tcW w:w="2448" w:type="dxa"/>
          </w:tcPr>
          <w:p w14:paraId="79CB3FF3" w14:textId="77777777" w:rsidR="003D4389" w:rsidRDefault="003D4389" w:rsidP="002D62A7">
            <w:pPr>
              <w:pStyle w:val="TableParagraph"/>
              <w:ind w:left="200"/>
            </w:pPr>
            <w:r>
              <w:t>.......................</w:t>
            </w:r>
          </w:p>
        </w:tc>
        <w:tc>
          <w:tcPr>
            <w:tcW w:w="7057" w:type="dxa"/>
            <w:gridSpan w:val="2"/>
          </w:tcPr>
          <w:p w14:paraId="79CB3FF4" w14:textId="77777777" w:rsidR="003D4389" w:rsidRDefault="003D4389" w:rsidP="002D62A7">
            <w:pPr>
              <w:pStyle w:val="TableParagraph"/>
              <w:ind w:right="2380"/>
            </w:pPr>
            <w:r>
              <w:t xml:space="preserve">                              .............................................</w:t>
            </w:r>
          </w:p>
        </w:tc>
      </w:tr>
    </w:tbl>
    <w:p w14:paraId="79CB3FF6" w14:textId="77777777" w:rsidR="00A531B3" w:rsidRDefault="00A531B3" w:rsidP="003D4389"/>
    <w:sectPr w:rsidR="00A531B3" w:rsidSect="00546643">
      <w:pgSz w:w="12240" w:h="15840"/>
      <w:pgMar w:top="851" w:right="600" w:bottom="1702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B3FF9" w14:textId="77777777" w:rsidR="00A24A49" w:rsidRDefault="00A24A49" w:rsidP="003D4389">
      <w:r>
        <w:separator/>
      </w:r>
    </w:p>
  </w:endnote>
  <w:endnote w:type="continuationSeparator" w:id="0">
    <w:p w14:paraId="79CB3FFA" w14:textId="77777777" w:rsidR="00A24A49" w:rsidRDefault="00A24A49" w:rsidP="003D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B3FF7" w14:textId="77777777" w:rsidR="00A24A49" w:rsidRDefault="00A24A49" w:rsidP="003D4389">
      <w:r>
        <w:separator/>
      </w:r>
    </w:p>
  </w:footnote>
  <w:footnote w:type="continuationSeparator" w:id="0">
    <w:p w14:paraId="79CB3FF8" w14:textId="77777777" w:rsidR="00A24A49" w:rsidRDefault="00A24A49" w:rsidP="003D4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5986"/>
    <w:multiLevelType w:val="hybridMultilevel"/>
    <w:tmpl w:val="7B4C9AC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3381F9B"/>
    <w:multiLevelType w:val="hybridMultilevel"/>
    <w:tmpl w:val="5E02F17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47E1E"/>
    <w:multiLevelType w:val="hybridMultilevel"/>
    <w:tmpl w:val="4DE01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35E6F"/>
    <w:multiLevelType w:val="hybridMultilevel"/>
    <w:tmpl w:val="03EE1E9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7EF6496"/>
    <w:multiLevelType w:val="hybridMultilevel"/>
    <w:tmpl w:val="96E45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70B57"/>
    <w:multiLevelType w:val="hybridMultilevel"/>
    <w:tmpl w:val="8DBE53CC"/>
    <w:lvl w:ilvl="0" w:tplc="36A837D8">
      <w:start w:val="2"/>
      <w:numFmt w:val="decimal"/>
      <w:lvlText w:val="%1."/>
      <w:lvlJc w:val="left"/>
      <w:pPr>
        <w:ind w:left="501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o-RO" w:eastAsia="en-US" w:bidi="ar-SA"/>
      </w:rPr>
    </w:lvl>
    <w:lvl w:ilvl="1" w:tplc="C1CEA222">
      <w:numFmt w:val="bullet"/>
      <w:lvlText w:val="•"/>
      <w:lvlJc w:val="left"/>
      <w:pPr>
        <w:ind w:left="1464" w:hanging="201"/>
      </w:pPr>
      <w:rPr>
        <w:rFonts w:hint="default"/>
        <w:lang w:val="ro-RO" w:eastAsia="en-US" w:bidi="ar-SA"/>
      </w:rPr>
    </w:lvl>
    <w:lvl w:ilvl="2" w:tplc="83AAB394">
      <w:numFmt w:val="bullet"/>
      <w:lvlText w:val="•"/>
      <w:lvlJc w:val="left"/>
      <w:pPr>
        <w:ind w:left="2428" w:hanging="201"/>
      </w:pPr>
      <w:rPr>
        <w:rFonts w:hint="default"/>
        <w:lang w:val="ro-RO" w:eastAsia="en-US" w:bidi="ar-SA"/>
      </w:rPr>
    </w:lvl>
    <w:lvl w:ilvl="3" w:tplc="C4C2DD9C">
      <w:numFmt w:val="bullet"/>
      <w:lvlText w:val="•"/>
      <w:lvlJc w:val="left"/>
      <w:pPr>
        <w:ind w:left="3392" w:hanging="201"/>
      </w:pPr>
      <w:rPr>
        <w:rFonts w:hint="default"/>
        <w:lang w:val="ro-RO" w:eastAsia="en-US" w:bidi="ar-SA"/>
      </w:rPr>
    </w:lvl>
    <w:lvl w:ilvl="4" w:tplc="2320E796">
      <w:numFmt w:val="bullet"/>
      <w:lvlText w:val="•"/>
      <w:lvlJc w:val="left"/>
      <w:pPr>
        <w:ind w:left="4356" w:hanging="201"/>
      </w:pPr>
      <w:rPr>
        <w:rFonts w:hint="default"/>
        <w:lang w:val="ro-RO" w:eastAsia="en-US" w:bidi="ar-SA"/>
      </w:rPr>
    </w:lvl>
    <w:lvl w:ilvl="5" w:tplc="FBBC2578">
      <w:numFmt w:val="bullet"/>
      <w:lvlText w:val="•"/>
      <w:lvlJc w:val="left"/>
      <w:pPr>
        <w:ind w:left="5320" w:hanging="201"/>
      </w:pPr>
      <w:rPr>
        <w:rFonts w:hint="default"/>
        <w:lang w:val="ro-RO" w:eastAsia="en-US" w:bidi="ar-SA"/>
      </w:rPr>
    </w:lvl>
    <w:lvl w:ilvl="6" w:tplc="E0C43C76">
      <w:numFmt w:val="bullet"/>
      <w:lvlText w:val="•"/>
      <w:lvlJc w:val="left"/>
      <w:pPr>
        <w:ind w:left="6284" w:hanging="201"/>
      </w:pPr>
      <w:rPr>
        <w:rFonts w:hint="default"/>
        <w:lang w:val="ro-RO" w:eastAsia="en-US" w:bidi="ar-SA"/>
      </w:rPr>
    </w:lvl>
    <w:lvl w:ilvl="7" w:tplc="FC18B594">
      <w:numFmt w:val="bullet"/>
      <w:lvlText w:val="•"/>
      <w:lvlJc w:val="left"/>
      <w:pPr>
        <w:ind w:left="7248" w:hanging="201"/>
      </w:pPr>
      <w:rPr>
        <w:rFonts w:hint="default"/>
        <w:lang w:val="ro-RO" w:eastAsia="en-US" w:bidi="ar-SA"/>
      </w:rPr>
    </w:lvl>
    <w:lvl w:ilvl="8" w:tplc="69EC1C5E">
      <w:numFmt w:val="bullet"/>
      <w:lvlText w:val="•"/>
      <w:lvlJc w:val="left"/>
      <w:pPr>
        <w:ind w:left="8212" w:hanging="201"/>
      </w:pPr>
      <w:rPr>
        <w:rFonts w:hint="default"/>
        <w:lang w:val="ro-RO" w:eastAsia="en-US" w:bidi="ar-SA"/>
      </w:rPr>
    </w:lvl>
  </w:abstractNum>
  <w:abstractNum w:abstractNumId="6" w15:restartNumberingAfterBreak="0">
    <w:nsid w:val="24B33248"/>
    <w:multiLevelType w:val="hybridMultilevel"/>
    <w:tmpl w:val="5798F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A5804"/>
    <w:multiLevelType w:val="hybridMultilevel"/>
    <w:tmpl w:val="C4521BB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94583574">
    <w:abstractNumId w:val="5"/>
  </w:num>
  <w:num w:numId="2" w16cid:durableId="1995330432">
    <w:abstractNumId w:val="4"/>
  </w:num>
  <w:num w:numId="3" w16cid:durableId="1940676623">
    <w:abstractNumId w:val="3"/>
  </w:num>
  <w:num w:numId="4" w16cid:durableId="1713766995">
    <w:abstractNumId w:val="0"/>
  </w:num>
  <w:num w:numId="5" w16cid:durableId="1120303686">
    <w:abstractNumId w:val="1"/>
  </w:num>
  <w:num w:numId="6" w16cid:durableId="1139035643">
    <w:abstractNumId w:val="6"/>
  </w:num>
  <w:num w:numId="7" w16cid:durableId="1354502853">
    <w:abstractNumId w:val="2"/>
  </w:num>
  <w:num w:numId="8" w16cid:durableId="10326514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DE2"/>
    <w:rsid w:val="000375B1"/>
    <w:rsid w:val="00040B47"/>
    <w:rsid w:val="0006666E"/>
    <w:rsid w:val="00080EB6"/>
    <w:rsid w:val="00083800"/>
    <w:rsid w:val="00115419"/>
    <w:rsid w:val="0014116F"/>
    <w:rsid w:val="0015121B"/>
    <w:rsid w:val="001515D6"/>
    <w:rsid w:val="00162C12"/>
    <w:rsid w:val="00191BE2"/>
    <w:rsid w:val="001A2E62"/>
    <w:rsid w:val="00223CEA"/>
    <w:rsid w:val="00224F94"/>
    <w:rsid w:val="002D651F"/>
    <w:rsid w:val="00382F11"/>
    <w:rsid w:val="003B66DE"/>
    <w:rsid w:val="003C32BB"/>
    <w:rsid w:val="003C7A8E"/>
    <w:rsid w:val="003D4389"/>
    <w:rsid w:val="003E4398"/>
    <w:rsid w:val="0048529C"/>
    <w:rsid w:val="00495A0C"/>
    <w:rsid w:val="004D7A3D"/>
    <w:rsid w:val="00546643"/>
    <w:rsid w:val="0056421C"/>
    <w:rsid w:val="005775F9"/>
    <w:rsid w:val="005929B9"/>
    <w:rsid w:val="00595A23"/>
    <w:rsid w:val="0065369A"/>
    <w:rsid w:val="006E547D"/>
    <w:rsid w:val="00764F10"/>
    <w:rsid w:val="00773427"/>
    <w:rsid w:val="0078627F"/>
    <w:rsid w:val="007B23C4"/>
    <w:rsid w:val="007F3E7A"/>
    <w:rsid w:val="007F5159"/>
    <w:rsid w:val="007F6811"/>
    <w:rsid w:val="008653EE"/>
    <w:rsid w:val="008929BD"/>
    <w:rsid w:val="008F1F92"/>
    <w:rsid w:val="009A05A3"/>
    <w:rsid w:val="00A07B0B"/>
    <w:rsid w:val="00A10B5E"/>
    <w:rsid w:val="00A233FD"/>
    <w:rsid w:val="00A24A49"/>
    <w:rsid w:val="00A26E9C"/>
    <w:rsid w:val="00A418E8"/>
    <w:rsid w:val="00A531B3"/>
    <w:rsid w:val="00A7147A"/>
    <w:rsid w:val="00A84AD2"/>
    <w:rsid w:val="00AC4320"/>
    <w:rsid w:val="00AC643D"/>
    <w:rsid w:val="00AD0DE2"/>
    <w:rsid w:val="00AD5ED0"/>
    <w:rsid w:val="00AE3EAA"/>
    <w:rsid w:val="00AE70D6"/>
    <w:rsid w:val="00B04C64"/>
    <w:rsid w:val="00B23414"/>
    <w:rsid w:val="00C1141D"/>
    <w:rsid w:val="00C56EF5"/>
    <w:rsid w:val="00CD1092"/>
    <w:rsid w:val="00D20471"/>
    <w:rsid w:val="00D3315B"/>
    <w:rsid w:val="00D864C7"/>
    <w:rsid w:val="00DA08CD"/>
    <w:rsid w:val="00DC2AEA"/>
    <w:rsid w:val="00DD1585"/>
    <w:rsid w:val="00DF0BB7"/>
    <w:rsid w:val="00DF5DCE"/>
    <w:rsid w:val="00E446C7"/>
    <w:rsid w:val="00EF726B"/>
    <w:rsid w:val="00F81A5D"/>
    <w:rsid w:val="00FA661E"/>
    <w:rsid w:val="00FC43C7"/>
    <w:rsid w:val="00FD1AD5"/>
    <w:rsid w:val="00FF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B3E97"/>
  <w15:docId w15:val="{86B101E8-2EE4-4799-904A-08E82CB2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D0DE2"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D0D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AD0DE2"/>
    <w:rPr>
      <w:b/>
      <w:bCs/>
      <w:sz w:val="16"/>
      <w:szCs w:val="16"/>
    </w:rPr>
  </w:style>
  <w:style w:type="paragraph" w:styleId="Title">
    <w:name w:val="Title"/>
    <w:basedOn w:val="Normal"/>
    <w:uiPriority w:val="1"/>
    <w:qFormat/>
    <w:rsid w:val="00AD0DE2"/>
    <w:pPr>
      <w:spacing w:before="1"/>
      <w:ind w:left="357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D0DE2"/>
    <w:pPr>
      <w:ind w:left="501" w:hanging="202"/>
    </w:pPr>
  </w:style>
  <w:style w:type="paragraph" w:customStyle="1" w:styleId="TableParagraph">
    <w:name w:val="Table Paragraph"/>
    <w:basedOn w:val="Normal"/>
    <w:uiPriority w:val="1"/>
    <w:qFormat/>
    <w:rsid w:val="00AD0DE2"/>
  </w:style>
  <w:style w:type="paragraph" w:styleId="Header">
    <w:name w:val="header"/>
    <w:basedOn w:val="Normal"/>
    <w:link w:val="HeaderChar"/>
    <w:uiPriority w:val="99"/>
    <w:semiHidden/>
    <w:unhideWhenUsed/>
    <w:rsid w:val="003D438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4389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3D438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4389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AD7B9C-9BA1-4A40-AE7C-C9C802F41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1105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margareta</dc:creator>
  <cp:lastModifiedBy>Delia Gavriliu</cp:lastModifiedBy>
  <cp:revision>10</cp:revision>
  <dcterms:created xsi:type="dcterms:W3CDTF">2021-11-30T09:26:00Z</dcterms:created>
  <dcterms:modified xsi:type="dcterms:W3CDTF">2024-04-05T09:22:00Z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2021-10-26T00:00:00Z</vt:filetime>
  </property>
</Properties>
</file>