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8952D" w14:textId="77777777" w:rsidR="00772DEA" w:rsidRPr="00512581" w:rsidRDefault="00772DEA" w:rsidP="00DA2305">
      <w:pPr>
        <w:keepNext/>
        <w:widowControl/>
        <w:tabs>
          <w:tab w:val="center" w:pos="4320"/>
          <w:tab w:val="right" w:pos="8640"/>
        </w:tabs>
        <w:adjustRightInd/>
        <w:spacing w:line="240" w:lineRule="auto"/>
        <w:jc w:val="center"/>
        <w:textAlignment w:val="auto"/>
        <w:outlineLvl w:val="1"/>
        <w:rPr>
          <w:b/>
          <w:bCs/>
          <w:sz w:val="32"/>
          <w:szCs w:val="32"/>
          <w:lang w:val="ro-RO"/>
        </w:rPr>
      </w:pPr>
    </w:p>
    <w:p w14:paraId="0BDC5B3C" w14:textId="77777777" w:rsidR="00772DEA" w:rsidRPr="00512581" w:rsidRDefault="00772DEA" w:rsidP="00DA2305">
      <w:pPr>
        <w:keepNext/>
        <w:widowControl/>
        <w:tabs>
          <w:tab w:val="center" w:pos="4320"/>
          <w:tab w:val="right" w:pos="8640"/>
        </w:tabs>
        <w:adjustRightInd/>
        <w:spacing w:line="240" w:lineRule="auto"/>
        <w:jc w:val="center"/>
        <w:textAlignment w:val="auto"/>
        <w:outlineLvl w:val="1"/>
        <w:rPr>
          <w:b/>
          <w:bCs/>
          <w:sz w:val="32"/>
          <w:szCs w:val="32"/>
          <w:lang w:val="ro-RO"/>
        </w:rPr>
      </w:pPr>
    </w:p>
    <w:p w14:paraId="1FA4B662" w14:textId="77777777" w:rsidR="00273CD2" w:rsidRPr="00512581" w:rsidRDefault="00DA2305" w:rsidP="00DA2305">
      <w:pPr>
        <w:keepNext/>
        <w:widowControl/>
        <w:tabs>
          <w:tab w:val="center" w:pos="4320"/>
          <w:tab w:val="right" w:pos="8640"/>
        </w:tabs>
        <w:adjustRightInd/>
        <w:spacing w:line="240" w:lineRule="auto"/>
        <w:jc w:val="center"/>
        <w:textAlignment w:val="auto"/>
        <w:outlineLvl w:val="1"/>
        <w:rPr>
          <w:b/>
          <w:bCs/>
          <w:sz w:val="32"/>
          <w:szCs w:val="32"/>
          <w:lang w:val="ro-RO"/>
        </w:rPr>
      </w:pPr>
      <w:r w:rsidRPr="00512581">
        <w:rPr>
          <w:b/>
          <w:bCs/>
          <w:sz w:val="32"/>
          <w:szCs w:val="32"/>
          <w:lang w:val="ro-RO"/>
        </w:rPr>
        <w:t>FIȘA DISCIPLINEI</w:t>
      </w:r>
    </w:p>
    <w:p w14:paraId="0CF5A02D" w14:textId="18CDFAC7" w:rsidR="00DA2305" w:rsidRPr="00512581" w:rsidRDefault="00DA2305" w:rsidP="00DA2305">
      <w:pPr>
        <w:keepNext/>
        <w:widowControl/>
        <w:tabs>
          <w:tab w:val="center" w:pos="4320"/>
          <w:tab w:val="right" w:pos="8640"/>
        </w:tabs>
        <w:adjustRightInd/>
        <w:spacing w:line="240" w:lineRule="auto"/>
        <w:jc w:val="center"/>
        <w:textAlignment w:val="auto"/>
        <w:outlineLvl w:val="1"/>
        <w:rPr>
          <w:bCs/>
          <w:lang w:val="ro-RO"/>
        </w:rPr>
      </w:pPr>
    </w:p>
    <w:tbl>
      <w:tblPr>
        <w:tblpPr w:leftFromText="180" w:rightFromText="180" w:vertAnchor="text" w:horzAnchor="margin" w:tblpY="17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6480"/>
      </w:tblGrid>
      <w:tr w:rsidR="00DA2305" w:rsidRPr="00512581" w14:paraId="10026524" w14:textId="77777777" w:rsidTr="00FE1A91">
        <w:trPr>
          <w:trHeight w:val="169"/>
        </w:trPr>
        <w:tc>
          <w:tcPr>
            <w:tcW w:w="9828" w:type="dxa"/>
            <w:gridSpan w:val="2"/>
            <w:tcBorders>
              <w:top w:val="nil"/>
              <w:left w:val="nil"/>
              <w:bottom w:val="single" w:sz="4" w:space="0" w:color="auto"/>
              <w:right w:val="nil"/>
            </w:tcBorders>
          </w:tcPr>
          <w:p w14:paraId="460E9844" w14:textId="77777777" w:rsidR="00273CD2" w:rsidRPr="00512581" w:rsidRDefault="00273CD2" w:rsidP="00FE1A91">
            <w:pPr>
              <w:widowControl/>
              <w:adjustRightInd/>
              <w:spacing w:line="240" w:lineRule="auto"/>
              <w:jc w:val="left"/>
              <w:textAlignment w:val="auto"/>
              <w:rPr>
                <w:lang w:val="ro-RO"/>
              </w:rPr>
            </w:pPr>
          </w:p>
          <w:p w14:paraId="38F45234" w14:textId="77777777" w:rsidR="00273CD2" w:rsidRPr="00512581" w:rsidRDefault="00273CD2" w:rsidP="00FE1A91">
            <w:pPr>
              <w:widowControl/>
              <w:adjustRightInd/>
              <w:spacing w:line="240" w:lineRule="auto"/>
              <w:jc w:val="left"/>
              <w:textAlignment w:val="auto"/>
              <w:rPr>
                <w:sz w:val="20"/>
                <w:lang w:val="ro-RO"/>
              </w:rPr>
            </w:pPr>
            <w:r w:rsidRPr="00512581">
              <w:rPr>
                <w:b/>
                <w:sz w:val="20"/>
                <w:lang w:val="ro-RO"/>
              </w:rPr>
              <w:t>1. Date despre program</w:t>
            </w:r>
          </w:p>
        </w:tc>
      </w:tr>
      <w:tr w:rsidR="00DA2305" w:rsidRPr="004A6DB4" w14:paraId="6EB4634C" w14:textId="77777777" w:rsidTr="00FE1A91">
        <w:trPr>
          <w:trHeight w:val="169"/>
        </w:trPr>
        <w:tc>
          <w:tcPr>
            <w:tcW w:w="3348" w:type="dxa"/>
            <w:tcBorders>
              <w:top w:val="single" w:sz="4" w:space="0" w:color="auto"/>
              <w:left w:val="single" w:sz="4" w:space="0" w:color="auto"/>
              <w:bottom w:val="single" w:sz="4" w:space="0" w:color="auto"/>
              <w:right w:val="single" w:sz="4" w:space="0" w:color="auto"/>
            </w:tcBorders>
          </w:tcPr>
          <w:p w14:paraId="46EEDE29" w14:textId="77777777" w:rsidR="00273CD2" w:rsidRPr="00512581" w:rsidRDefault="00273CD2" w:rsidP="00FE1A91">
            <w:pPr>
              <w:widowControl/>
              <w:adjustRightInd/>
              <w:spacing w:line="240" w:lineRule="auto"/>
              <w:textAlignment w:val="auto"/>
              <w:rPr>
                <w:sz w:val="20"/>
                <w:lang w:val="ro-RO"/>
              </w:rPr>
            </w:pPr>
            <w:r w:rsidRPr="00512581">
              <w:rPr>
                <w:sz w:val="20"/>
                <w:lang w:val="ro-RO"/>
              </w:rPr>
              <w:t>1.1 Instituţia de învăţământ superior</w:t>
            </w:r>
          </w:p>
        </w:tc>
        <w:tc>
          <w:tcPr>
            <w:tcW w:w="6480" w:type="dxa"/>
            <w:tcBorders>
              <w:top w:val="single" w:sz="4" w:space="0" w:color="auto"/>
              <w:left w:val="single" w:sz="4" w:space="0" w:color="auto"/>
              <w:bottom w:val="single" w:sz="4" w:space="0" w:color="auto"/>
              <w:right w:val="single" w:sz="4" w:space="0" w:color="auto"/>
            </w:tcBorders>
          </w:tcPr>
          <w:p w14:paraId="54CD9AB1" w14:textId="77777777" w:rsidR="00273CD2" w:rsidRPr="00512581" w:rsidRDefault="00CC06F2" w:rsidP="00FE1A91">
            <w:pPr>
              <w:widowControl/>
              <w:adjustRightInd/>
              <w:spacing w:line="240" w:lineRule="auto"/>
              <w:jc w:val="left"/>
              <w:textAlignment w:val="auto"/>
              <w:rPr>
                <w:b/>
                <w:sz w:val="20"/>
                <w:lang w:val="pt-BR"/>
              </w:rPr>
            </w:pPr>
            <w:r w:rsidRPr="00512581">
              <w:rPr>
                <w:b/>
                <w:sz w:val="20"/>
                <w:lang w:val="ro-RO"/>
              </w:rPr>
              <w:t xml:space="preserve">Universitatea </w:t>
            </w:r>
            <w:r w:rsidRPr="00512581">
              <w:rPr>
                <w:b/>
                <w:sz w:val="20"/>
                <w:lang w:val="pt-BR"/>
              </w:rPr>
              <w:t>“Dunărea de Jos”din Galaţi</w:t>
            </w:r>
          </w:p>
        </w:tc>
      </w:tr>
      <w:tr w:rsidR="00DA2305" w:rsidRPr="00512581" w14:paraId="36D1949C" w14:textId="77777777" w:rsidTr="00FE1A91">
        <w:trPr>
          <w:trHeight w:val="169"/>
        </w:trPr>
        <w:tc>
          <w:tcPr>
            <w:tcW w:w="3348" w:type="dxa"/>
            <w:tcBorders>
              <w:top w:val="single" w:sz="4" w:space="0" w:color="auto"/>
              <w:left w:val="single" w:sz="4" w:space="0" w:color="auto"/>
              <w:bottom w:val="single" w:sz="4" w:space="0" w:color="auto"/>
              <w:right w:val="single" w:sz="4" w:space="0" w:color="auto"/>
            </w:tcBorders>
          </w:tcPr>
          <w:p w14:paraId="19524323" w14:textId="77777777" w:rsidR="00273CD2" w:rsidRPr="00512581" w:rsidRDefault="00273CD2" w:rsidP="00FE1A91">
            <w:pPr>
              <w:widowControl/>
              <w:adjustRightInd/>
              <w:spacing w:line="240" w:lineRule="auto"/>
              <w:textAlignment w:val="auto"/>
              <w:rPr>
                <w:sz w:val="20"/>
                <w:lang w:val="ro-RO"/>
              </w:rPr>
            </w:pPr>
            <w:r w:rsidRPr="00512581">
              <w:rPr>
                <w:sz w:val="20"/>
                <w:lang w:val="ro-RO"/>
              </w:rPr>
              <w:t>1.2 Facultatea / Departamentul</w:t>
            </w:r>
          </w:p>
        </w:tc>
        <w:tc>
          <w:tcPr>
            <w:tcW w:w="6480" w:type="dxa"/>
            <w:tcBorders>
              <w:top w:val="single" w:sz="4" w:space="0" w:color="auto"/>
              <w:left w:val="single" w:sz="4" w:space="0" w:color="auto"/>
              <w:bottom w:val="single" w:sz="4" w:space="0" w:color="auto"/>
              <w:right w:val="single" w:sz="4" w:space="0" w:color="auto"/>
            </w:tcBorders>
          </w:tcPr>
          <w:p w14:paraId="03E6582E" w14:textId="77777777" w:rsidR="00273CD2" w:rsidRPr="00512581" w:rsidRDefault="00CC06F2" w:rsidP="00FE1A91">
            <w:pPr>
              <w:widowControl/>
              <w:adjustRightInd/>
              <w:spacing w:line="240" w:lineRule="auto"/>
              <w:jc w:val="left"/>
              <w:textAlignment w:val="auto"/>
              <w:rPr>
                <w:b/>
                <w:sz w:val="20"/>
                <w:lang w:val="ro-RO"/>
              </w:rPr>
            </w:pPr>
            <w:r w:rsidRPr="00512581">
              <w:rPr>
                <w:b/>
                <w:sz w:val="20"/>
                <w:lang w:val="ro-RO"/>
              </w:rPr>
              <w:t>Transfrontalieră</w:t>
            </w:r>
          </w:p>
        </w:tc>
      </w:tr>
      <w:tr w:rsidR="00DA2305" w:rsidRPr="00512581" w14:paraId="7B11087F" w14:textId="77777777" w:rsidTr="00FE1A91">
        <w:trPr>
          <w:trHeight w:val="166"/>
        </w:trPr>
        <w:tc>
          <w:tcPr>
            <w:tcW w:w="3348" w:type="dxa"/>
            <w:tcBorders>
              <w:top w:val="single" w:sz="4" w:space="0" w:color="auto"/>
              <w:left w:val="single" w:sz="4" w:space="0" w:color="auto"/>
              <w:bottom w:val="single" w:sz="4" w:space="0" w:color="auto"/>
              <w:right w:val="single" w:sz="4" w:space="0" w:color="auto"/>
            </w:tcBorders>
          </w:tcPr>
          <w:p w14:paraId="213EEB7B" w14:textId="77777777" w:rsidR="00273CD2" w:rsidRPr="00512581" w:rsidRDefault="00273CD2" w:rsidP="00FE1A91">
            <w:pPr>
              <w:widowControl/>
              <w:adjustRightInd/>
              <w:spacing w:line="240" w:lineRule="auto"/>
              <w:textAlignment w:val="auto"/>
              <w:rPr>
                <w:sz w:val="20"/>
                <w:lang w:val="ro-RO"/>
              </w:rPr>
            </w:pPr>
            <w:r w:rsidRPr="00512581">
              <w:rPr>
                <w:sz w:val="20"/>
                <w:lang w:val="ro-RO"/>
              </w:rPr>
              <w:t>1.3 Catedra</w:t>
            </w:r>
          </w:p>
        </w:tc>
        <w:tc>
          <w:tcPr>
            <w:tcW w:w="6480" w:type="dxa"/>
            <w:tcBorders>
              <w:top w:val="single" w:sz="4" w:space="0" w:color="auto"/>
              <w:left w:val="single" w:sz="4" w:space="0" w:color="auto"/>
              <w:bottom w:val="single" w:sz="4" w:space="0" w:color="auto"/>
              <w:right w:val="single" w:sz="4" w:space="0" w:color="auto"/>
            </w:tcBorders>
          </w:tcPr>
          <w:p w14:paraId="05DC9A1D" w14:textId="77777777" w:rsidR="00273CD2" w:rsidRPr="00512581" w:rsidRDefault="0099718D" w:rsidP="00FE1A91">
            <w:pPr>
              <w:widowControl/>
              <w:adjustRightInd/>
              <w:spacing w:line="240" w:lineRule="auto"/>
              <w:jc w:val="left"/>
              <w:textAlignment w:val="auto"/>
              <w:rPr>
                <w:b/>
                <w:sz w:val="20"/>
                <w:lang w:val="ro-RO"/>
              </w:rPr>
            </w:pPr>
            <w:r w:rsidRPr="00512581">
              <w:rPr>
                <w:b/>
                <w:sz w:val="20"/>
                <w:lang w:val="ro-RO"/>
              </w:rPr>
              <w:t>Departamentul</w:t>
            </w:r>
            <w:r w:rsidR="00CC06F2" w:rsidRPr="00512581">
              <w:rPr>
                <w:b/>
                <w:sz w:val="20"/>
                <w:lang w:val="ro-RO"/>
              </w:rPr>
              <w:t xml:space="preserve"> Ştiinţele vieţii</w:t>
            </w:r>
          </w:p>
        </w:tc>
      </w:tr>
      <w:tr w:rsidR="00DA2305" w:rsidRPr="00512581" w14:paraId="522F25C9" w14:textId="77777777" w:rsidTr="00FE1A91">
        <w:trPr>
          <w:trHeight w:val="233"/>
        </w:trPr>
        <w:tc>
          <w:tcPr>
            <w:tcW w:w="3348" w:type="dxa"/>
            <w:tcBorders>
              <w:top w:val="single" w:sz="4" w:space="0" w:color="auto"/>
              <w:left w:val="single" w:sz="4" w:space="0" w:color="auto"/>
              <w:bottom w:val="single" w:sz="4" w:space="0" w:color="auto"/>
              <w:right w:val="single" w:sz="4" w:space="0" w:color="auto"/>
            </w:tcBorders>
          </w:tcPr>
          <w:p w14:paraId="577FF8A8" w14:textId="77777777" w:rsidR="00273CD2" w:rsidRPr="00512581" w:rsidRDefault="00273CD2" w:rsidP="00FE1A91">
            <w:pPr>
              <w:widowControl/>
              <w:adjustRightInd/>
              <w:spacing w:line="240" w:lineRule="auto"/>
              <w:textAlignment w:val="auto"/>
              <w:rPr>
                <w:sz w:val="20"/>
                <w:lang w:val="ro-RO"/>
              </w:rPr>
            </w:pPr>
            <w:r w:rsidRPr="00512581">
              <w:rPr>
                <w:sz w:val="20"/>
                <w:lang w:val="ro-RO"/>
              </w:rPr>
              <w:t xml:space="preserve">1.4 Domeniul de studii </w:t>
            </w:r>
          </w:p>
        </w:tc>
        <w:tc>
          <w:tcPr>
            <w:tcW w:w="6480" w:type="dxa"/>
            <w:tcBorders>
              <w:top w:val="single" w:sz="4" w:space="0" w:color="auto"/>
              <w:left w:val="single" w:sz="4" w:space="0" w:color="auto"/>
              <w:bottom w:val="single" w:sz="4" w:space="0" w:color="auto"/>
              <w:right w:val="single" w:sz="4" w:space="0" w:color="auto"/>
            </w:tcBorders>
          </w:tcPr>
          <w:p w14:paraId="63731D12" w14:textId="77777777" w:rsidR="00273CD2" w:rsidRPr="00512581" w:rsidRDefault="00CC06F2" w:rsidP="00FE1A91">
            <w:pPr>
              <w:widowControl/>
              <w:adjustRightInd/>
              <w:spacing w:line="240" w:lineRule="auto"/>
              <w:jc w:val="left"/>
              <w:textAlignment w:val="auto"/>
              <w:rPr>
                <w:b/>
                <w:sz w:val="20"/>
                <w:lang w:val="ro-RO"/>
              </w:rPr>
            </w:pPr>
            <w:r w:rsidRPr="00512581">
              <w:rPr>
                <w:b/>
                <w:sz w:val="20"/>
                <w:lang w:val="ro-RO"/>
              </w:rPr>
              <w:t>Educaţie fizică şi sport</w:t>
            </w:r>
          </w:p>
        </w:tc>
      </w:tr>
      <w:tr w:rsidR="00DA2305" w:rsidRPr="00512581" w14:paraId="37080AE7" w14:textId="77777777" w:rsidTr="00FE1A91">
        <w:trPr>
          <w:trHeight w:val="161"/>
        </w:trPr>
        <w:tc>
          <w:tcPr>
            <w:tcW w:w="3348" w:type="dxa"/>
            <w:tcBorders>
              <w:top w:val="single" w:sz="4" w:space="0" w:color="auto"/>
              <w:left w:val="single" w:sz="4" w:space="0" w:color="auto"/>
              <w:bottom w:val="single" w:sz="4" w:space="0" w:color="auto"/>
              <w:right w:val="single" w:sz="4" w:space="0" w:color="auto"/>
            </w:tcBorders>
          </w:tcPr>
          <w:p w14:paraId="75C97F96" w14:textId="77777777" w:rsidR="00273CD2" w:rsidRPr="00512581" w:rsidRDefault="00273CD2" w:rsidP="00FE1A91">
            <w:pPr>
              <w:widowControl/>
              <w:adjustRightInd/>
              <w:spacing w:line="240" w:lineRule="auto"/>
              <w:textAlignment w:val="auto"/>
              <w:rPr>
                <w:sz w:val="20"/>
                <w:lang w:val="ro-RO"/>
              </w:rPr>
            </w:pPr>
            <w:r w:rsidRPr="00512581">
              <w:rPr>
                <w:sz w:val="20"/>
                <w:lang w:val="ro-RO"/>
              </w:rPr>
              <w:t>1.5 Ciclul de studii</w:t>
            </w:r>
          </w:p>
        </w:tc>
        <w:tc>
          <w:tcPr>
            <w:tcW w:w="6480" w:type="dxa"/>
            <w:tcBorders>
              <w:top w:val="single" w:sz="4" w:space="0" w:color="auto"/>
              <w:left w:val="single" w:sz="4" w:space="0" w:color="auto"/>
              <w:bottom w:val="single" w:sz="4" w:space="0" w:color="auto"/>
              <w:right w:val="single" w:sz="4" w:space="0" w:color="auto"/>
            </w:tcBorders>
          </w:tcPr>
          <w:p w14:paraId="4E308917" w14:textId="77777777" w:rsidR="00273CD2" w:rsidRPr="00512581" w:rsidRDefault="00CC06F2" w:rsidP="00FE1A91">
            <w:pPr>
              <w:widowControl/>
              <w:adjustRightInd/>
              <w:spacing w:line="240" w:lineRule="auto"/>
              <w:jc w:val="left"/>
              <w:textAlignment w:val="auto"/>
              <w:rPr>
                <w:b/>
                <w:sz w:val="20"/>
                <w:lang w:val="ro-RO"/>
              </w:rPr>
            </w:pPr>
            <w:r w:rsidRPr="00512581">
              <w:rPr>
                <w:b/>
                <w:sz w:val="20"/>
                <w:lang w:val="ro-RO"/>
              </w:rPr>
              <w:t>Licenţă</w:t>
            </w:r>
          </w:p>
        </w:tc>
      </w:tr>
      <w:tr w:rsidR="00DA2305" w:rsidRPr="004A6DB4" w14:paraId="25F0508C" w14:textId="77777777" w:rsidTr="00FE1A91">
        <w:trPr>
          <w:trHeight w:val="161"/>
        </w:trPr>
        <w:tc>
          <w:tcPr>
            <w:tcW w:w="3348" w:type="dxa"/>
            <w:tcBorders>
              <w:top w:val="single" w:sz="4" w:space="0" w:color="auto"/>
              <w:left w:val="single" w:sz="4" w:space="0" w:color="auto"/>
              <w:bottom w:val="single" w:sz="4" w:space="0" w:color="auto"/>
              <w:right w:val="single" w:sz="4" w:space="0" w:color="auto"/>
            </w:tcBorders>
          </w:tcPr>
          <w:p w14:paraId="4A9707B3" w14:textId="77777777" w:rsidR="00273CD2" w:rsidRPr="00512581" w:rsidRDefault="00273CD2" w:rsidP="00FE1A91">
            <w:pPr>
              <w:widowControl/>
              <w:adjustRightInd/>
              <w:spacing w:line="240" w:lineRule="auto"/>
              <w:textAlignment w:val="auto"/>
              <w:rPr>
                <w:sz w:val="20"/>
                <w:lang w:val="ro-RO"/>
              </w:rPr>
            </w:pPr>
            <w:r w:rsidRPr="00512581">
              <w:rPr>
                <w:sz w:val="20"/>
                <w:lang w:val="ro-RO"/>
              </w:rPr>
              <w:t>1.6 Programul de studii/Calificarea</w:t>
            </w:r>
          </w:p>
        </w:tc>
        <w:tc>
          <w:tcPr>
            <w:tcW w:w="6480" w:type="dxa"/>
            <w:tcBorders>
              <w:top w:val="single" w:sz="4" w:space="0" w:color="auto"/>
              <w:left w:val="single" w:sz="4" w:space="0" w:color="auto"/>
              <w:bottom w:val="single" w:sz="4" w:space="0" w:color="auto"/>
              <w:right w:val="single" w:sz="4" w:space="0" w:color="auto"/>
            </w:tcBorders>
          </w:tcPr>
          <w:p w14:paraId="1F0F3851" w14:textId="77777777" w:rsidR="00273CD2" w:rsidRPr="00512581" w:rsidRDefault="00CC06F2" w:rsidP="00FE1A91">
            <w:pPr>
              <w:widowControl/>
              <w:adjustRightInd/>
              <w:spacing w:line="240" w:lineRule="auto"/>
              <w:jc w:val="left"/>
              <w:textAlignment w:val="auto"/>
              <w:rPr>
                <w:b/>
                <w:sz w:val="20"/>
                <w:lang w:val="ro-RO"/>
              </w:rPr>
            </w:pPr>
            <w:r w:rsidRPr="00512581">
              <w:rPr>
                <w:b/>
                <w:sz w:val="20"/>
                <w:lang w:val="ro-RO"/>
              </w:rPr>
              <w:t>Educaţie fizică şi sportivă (la Chişinău)</w:t>
            </w:r>
          </w:p>
        </w:tc>
      </w:tr>
    </w:tbl>
    <w:p w14:paraId="0F4ECB87" w14:textId="77777777" w:rsidR="00273CD2" w:rsidRPr="00512581" w:rsidRDefault="00273CD2" w:rsidP="00273CD2">
      <w:pPr>
        <w:widowControl/>
        <w:adjustRightInd/>
        <w:spacing w:line="240" w:lineRule="auto"/>
        <w:jc w:val="left"/>
        <w:textAlignment w:val="auto"/>
        <w:rPr>
          <w:lang w:val="ro-RO"/>
        </w:rPr>
      </w:pPr>
    </w:p>
    <w:tbl>
      <w:tblPr>
        <w:tblW w:w="9818"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1718"/>
        <w:gridCol w:w="540"/>
        <w:gridCol w:w="180"/>
        <w:gridCol w:w="720"/>
        <w:gridCol w:w="360"/>
        <w:gridCol w:w="540"/>
        <w:gridCol w:w="1980"/>
        <w:gridCol w:w="1080"/>
        <w:gridCol w:w="2160"/>
        <w:gridCol w:w="540"/>
      </w:tblGrid>
      <w:tr w:rsidR="00DA2305" w:rsidRPr="00512581" w14:paraId="7DC04927" w14:textId="77777777" w:rsidTr="00FE1A91">
        <w:trPr>
          <w:cantSplit/>
        </w:trPr>
        <w:tc>
          <w:tcPr>
            <w:tcW w:w="9818" w:type="dxa"/>
            <w:gridSpan w:val="10"/>
            <w:tcBorders>
              <w:top w:val="nil"/>
              <w:left w:val="nil"/>
              <w:bottom w:val="single" w:sz="4" w:space="0" w:color="auto"/>
              <w:right w:val="nil"/>
            </w:tcBorders>
          </w:tcPr>
          <w:p w14:paraId="5CE2A427" w14:textId="77777777" w:rsidR="00273CD2" w:rsidRPr="00512581" w:rsidRDefault="00273CD2" w:rsidP="00FE1A91">
            <w:pPr>
              <w:widowControl/>
              <w:adjustRightInd/>
              <w:spacing w:line="240" w:lineRule="auto"/>
              <w:jc w:val="left"/>
              <w:textAlignment w:val="auto"/>
              <w:rPr>
                <w:b/>
                <w:bCs/>
                <w:sz w:val="20"/>
                <w:lang w:val="ro-RO"/>
              </w:rPr>
            </w:pPr>
            <w:r w:rsidRPr="00512581">
              <w:rPr>
                <w:b/>
                <w:sz w:val="20"/>
                <w:lang w:val="ro-RO"/>
              </w:rPr>
              <w:t>2. Date despre disciplină</w:t>
            </w:r>
          </w:p>
        </w:tc>
      </w:tr>
      <w:tr w:rsidR="00DA2305" w:rsidRPr="004A6DB4" w14:paraId="57CB5227" w14:textId="77777777" w:rsidTr="00FE1A91">
        <w:trPr>
          <w:cantSplit/>
        </w:trPr>
        <w:tc>
          <w:tcPr>
            <w:tcW w:w="2438" w:type="dxa"/>
            <w:gridSpan w:val="3"/>
            <w:tcBorders>
              <w:top w:val="single" w:sz="4" w:space="0" w:color="auto"/>
              <w:left w:val="single" w:sz="4" w:space="0" w:color="auto"/>
              <w:bottom w:val="single" w:sz="4" w:space="0" w:color="auto"/>
              <w:right w:val="single" w:sz="4" w:space="0" w:color="auto"/>
            </w:tcBorders>
          </w:tcPr>
          <w:p w14:paraId="54C346F7" w14:textId="77777777" w:rsidR="00273CD2" w:rsidRPr="00512581" w:rsidRDefault="00273CD2" w:rsidP="00FE1A91">
            <w:pPr>
              <w:widowControl/>
              <w:adjustRightInd/>
              <w:spacing w:line="240" w:lineRule="auto"/>
              <w:jc w:val="left"/>
              <w:textAlignment w:val="auto"/>
              <w:rPr>
                <w:sz w:val="20"/>
                <w:lang w:val="ro-RO"/>
              </w:rPr>
            </w:pPr>
            <w:r w:rsidRPr="00512581">
              <w:rPr>
                <w:sz w:val="20"/>
                <w:lang w:val="ro-RO"/>
              </w:rPr>
              <w:t>2.1 Denumirea disciplinei</w:t>
            </w:r>
          </w:p>
        </w:tc>
        <w:tc>
          <w:tcPr>
            <w:tcW w:w="7380" w:type="dxa"/>
            <w:gridSpan w:val="7"/>
            <w:tcBorders>
              <w:top w:val="single" w:sz="4" w:space="0" w:color="auto"/>
              <w:left w:val="single" w:sz="4" w:space="0" w:color="auto"/>
              <w:bottom w:val="single" w:sz="4" w:space="0" w:color="auto"/>
              <w:right w:val="single" w:sz="4" w:space="0" w:color="auto"/>
            </w:tcBorders>
          </w:tcPr>
          <w:p w14:paraId="62865DDA" w14:textId="77777777" w:rsidR="00273CD2" w:rsidRPr="00512581" w:rsidRDefault="00683A70" w:rsidP="00FE1A91">
            <w:pPr>
              <w:widowControl/>
              <w:adjustRightInd/>
              <w:spacing w:line="240" w:lineRule="auto"/>
              <w:jc w:val="left"/>
              <w:textAlignment w:val="auto"/>
              <w:rPr>
                <w:b/>
                <w:bCs/>
                <w:lang w:val="ro-RO"/>
              </w:rPr>
            </w:pPr>
            <w:r w:rsidRPr="00512581">
              <w:rPr>
                <w:b/>
                <w:lang w:val="ro-RO"/>
              </w:rPr>
              <w:t>METODICA PREDĂRII GIMNASTICII ÎN ȘCOALĂ</w:t>
            </w:r>
          </w:p>
        </w:tc>
      </w:tr>
      <w:tr w:rsidR="00DA2305" w:rsidRPr="00512581" w14:paraId="54ED04ED" w14:textId="77777777" w:rsidTr="00FE1A91">
        <w:trPr>
          <w:cantSplit/>
        </w:trPr>
        <w:tc>
          <w:tcPr>
            <w:tcW w:w="3158" w:type="dxa"/>
            <w:gridSpan w:val="4"/>
            <w:tcBorders>
              <w:top w:val="single" w:sz="4" w:space="0" w:color="auto"/>
              <w:left w:val="single" w:sz="4" w:space="0" w:color="auto"/>
              <w:bottom w:val="single" w:sz="4" w:space="0" w:color="auto"/>
              <w:right w:val="single" w:sz="4" w:space="0" w:color="auto"/>
            </w:tcBorders>
          </w:tcPr>
          <w:p w14:paraId="2E1B99D4" w14:textId="77777777" w:rsidR="00273CD2" w:rsidRPr="00512581" w:rsidRDefault="00273CD2" w:rsidP="00FE1A91">
            <w:pPr>
              <w:widowControl/>
              <w:adjustRightInd/>
              <w:spacing w:line="240" w:lineRule="auto"/>
              <w:jc w:val="left"/>
              <w:textAlignment w:val="auto"/>
              <w:rPr>
                <w:sz w:val="20"/>
                <w:lang w:val="ro-RO"/>
              </w:rPr>
            </w:pPr>
            <w:r w:rsidRPr="00512581">
              <w:rPr>
                <w:sz w:val="20"/>
                <w:lang w:val="ro-RO"/>
              </w:rPr>
              <w:t>2.2 Titularul activităţilor de curs</w:t>
            </w:r>
          </w:p>
        </w:tc>
        <w:tc>
          <w:tcPr>
            <w:tcW w:w="6660" w:type="dxa"/>
            <w:gridSpan w:val="6"/>
            <w:tcBorders>
              <w:top w:val="single" w:sz="4" w:space="0" w:color="auto"/>
              <w:left w:val="single" w:sz="4" w:space="0" w:color="auto"/>
              <w:bottom w:val="single" w:sz="4" w:space="0" w:color="auto"/>
              <w:right w:val="single" w:sz="4" w:space="0" w:color="auto"/>
            </w:tcBorders>
          </w:tcPr>
          <w:p w14:paraId="73E936ED" w14:textId="76E729F6" w:rsidR="00273CD2" w:rsidRPr="00512581" w:rsidRDefault="00273CD2" w:rsidP="00FE1A91">
            <w:pPr>
              <w:widowControl/>
              <w:adjustRightInd/>
              <w:spacing w:line="240" w:lineRule="auto"/>
              <w:jc w:val="left"/>
              <w:textAlignment w:val="auto"/>
              <w:rPr>
                <w:b/>
                <w:bCs/>
                <w:lang w:val="ro-RO"/>
              </w:rPr>
            </w:pPr>
          </w:p>
        </w:tc>
      </w:tr>
      <w:tr w:rsidR="00DA2305" w:rsidRPr="00512581" w14:paraId="047DA984" w14:textId="77777777" w:rsidTr="00FE1A91">
        <w:trPr>
          <w:cantSplit/>
        </w:trPr>
        <w:tc>
          <w:tcPr>
            <w:tcW w:w="3158" w:type="dxa"/>
            <w:gridSpan w:val="4"/>
            <w:tcBorders>
              <w:top w:val="single" w:sz="4" w:space="0" w:color="auto"/>
              <w:left w:val="single" w:sz="4" w:space="0" w:color="auto"/>
              <w:bottom w:val="single" w:sz="4" w:space="0" w:color="auto"/>
              <w:right w:val="single" w:sz="4" w:space="0" w:color="auto"/>
            </w:tcBorders>
          </w:tcPr>
          <w:p w14:paraId="23E2E86B" w14:textId="77777777" w:rsidR="00273CD2" w:rsidRPr="00512581" w:rsidRDefault="00273CD2" w:rsidP="00FE1A91">
            <w:pPr>
              <w:widowControl/>
              <w:adjustRightInd/>
              <w:spacing w:line="240" w:lineRule="auto"/>
              <w:jc w:val="left"/>
              <w:textAlignment w:val="auto"/>
              <w:rPr>
                <w:sz w:val="20"/>
                <w:lang w:val="ro-RO"/>
              </w:rPr>
            </w:pPr>
            <w:r w:rsidRPr="00512581">
              <w:rPr>
                <w:sz w:val="20"/>
                <w:lang w:val="ro-RO"/>
              </w:rPr>
              <w:t>2.3 Titularul activităţilor de seminar</w:t>
            </w:r>
          </w:p>
        </w:tc>
        <w:tc>
          <w:tcPr>
            <w:tcW w:w="6660" w:type="dxa"/>
            <w:gridSpan w:val="6"/>
            <w:tcBorders>
              <w:top w:val="single" w:sz="4" w:space="0" w:color="auto"/>
              <w:left w:val="single" w:sz="4" w:space="0" w:color="auto"/>
              <w:bottom w:val="single" w:sz="4" w:space="0" w:color="auto"/>
              <w:right w:val="single" w:sz="4" w:space="0" w:color="auto"/>
            </w:tcBorders>
          </w:tcPr>
          <w:p w14:paraId="52FB0F10" w14:textId="1D41C9EA" w:rsidR="00273CD2" w:rsidRPr="00512581" w:rsidRDefault="00273CD2" w:rsidP="00FE1A91">
            <w:pPr>
              <w:widowControl/>
              <w:adjustRightInd/>
              <w:spacing w:line="240" w:lineRule="auto"/>
              <w:jc w:val="left"/>
              <w:textAlignment w:val="auto"/>
              <w:rPr>
                <w:b/>
                <w:bCs/>
                <w:lang w:val="ro-RO"/>
              </w:rPr>
            </w:pPr>
          </w:p>
        </w:tc>
      </w:tr>
      <w:tr w:rsidR="00DA2305" w:rsidRPr="00512581" w14:paraId="444505F6" w14:textId="77777777" w:rsidTr="00FE1A91">
        <w:trPr>
          <w:cantSplit/>
        </w:trPr>
        <w:tc>
          <w:tcPr>
            <w:tcW w:w="1718" w:type="dxa"/>
            <w:tcBorders>
              <w:top w:val="single" w:sz="4" w:space="0" w:color="auto"/>
              <w:left w:val="single" w:sz="4" w:space="0" w:color="auto"/>
              <w:bottom w:val="single" w:sz="4" w:space="0" w:color="auto"/>
              <w:right w:val="single" w:sz="4" w:space="0" w:color="auto"/>
            </w:tcBorders>
          </w:tcPr>
          <w:p w14:paraId="63DCD21E" w14:textId="77777777" w:rsidR="00273CD2" w:rsidRPr="00512581" w:rsidRDefault="00273CD2" w:rsidP="00FE1A91">
            <w:pPr>
              <w:widowControl/>
              <w:adjustRightInd/>
              <w:spacing w:line="240" w:lineRule="auto"/>
              <w:jc w:val="left"/>
              <w:textAlignment w:val="auto"/>
              <w:rPr>
                <w:sz w:val="20"/>
                <w:lang w:val="ro-RO"/>
              </w:rPr>
            </w:pPr>
            <w:r w:rsidRPr="00512581">
              <w:rPr>
                <w:sz w:val="20"/>
                <w:lang w:val="ro-RO"/>
              </w:rPr>
              <w:t>2.4 Anul de studiu</w:t>
            </w:r>
          </w:p>
        </w:tc>
        <w:tc>
          <w:tcPr>
            <w:tcW w:w="540" w:type="dxa"/>
            <w:tcBorders>
              <w:top w:val="single" w:sz="4" w:space="0" w:color="auto"/>
              <w:left w:val="single" w:sz="4" w:space="0" w:color="auto"/>
              <w:bottom w:val="single" w:sz="4" w:space="0" w:color="auto"/>
              <w:right w:val="single" w:sz="4" w:space="0" w:color="auto"/>
            </w:tcBorders>
          </w:tcPr>
          <w:p w14:paraId="2975A656" w14:textId="2E9C3B40" w:rsidR="00273CD2" w:rsidRPr="00512581" w:rsidRDefault="00AF2739" w:rsidP="00FE1A91">
            <w:pPr>
              <w:widowControl/>
              <w:adjustRightInd/>
              <w:spacing w:line="240" w:lineRule="auto"/>
              <w:jc w:val="left"/>
              <w:textAlignment w:val="auto"/>
              <w:rPr>
                <w:b/>
                <w:bCs/>
                <w:sz w:val="20"/>
                <w:lang w:val="ro-RO"/>
              </w:rPr>
            </w:pPr>
            <w:r w:rsidRPr="00512581">
              <w:rPr>
                <w:b/>
                <w:bCs/>
                <w:sz w:val="20"/>
                <w:lang w:val="ro-RO"/>
              </w:rPr>
              <w:t>I</w:t>
            </w:r>
            <w:r w:rsidR="00CE1DE9" w:rsidRPr="00512581">
              <w:rPr>
                <w:b/>
                <w:bCs/>
                <w:sz w:val="20"/>
                <w:lang w:val="ro-RO"/>
              </w:rPr>
              <w:t>I</w:t>
            </w:r>
            <w:r w:rsidR="00394DA9">
              <w:rPr>
                <w:b/>
                <w:bCs/>
                <w:sz w:val="20"/>
                <w:lang w:val="ro-RO"/>
              </w:rPr>
              <w:t>I</w:t>
            </w:r>
          </w:p>
        </w:tc>
        <w:tc>
          <w:tcPr>
            <w:tcW w:w="1260" w:type="dxa"/>
            <w:gridSpan w:val="3"/>
            <w:tcBorders>
              <w:top w:val="single" w:sz="4" w:space="0" w:color="auto"/>
              <w:left w:val="single" w:sz="4" w:space="0" w:color="auto"/>
              <w:bottom w:val="single" w:sz="4" w:space="0" w:color="auto"/>
              <w:right w:val="nil"/>
            </w:tcBorders>
          </w:tcPr>
          <w:p w14:paraId="217AF820" w14:textId="77777777" w:rsidR="00273CD2" w:rsidRPr="00512581" w:rsidRDefault="00273CD2" w:rsidP="00FE1A91">
            <w:pPr>
              <w:widowControl/>
              <w:adjustRightInd/>
              <w:spacing w:line="240" w:lineRule="auto"/>
              <w:jc w:val="left"/>
              <w:textAlignment w:val="auto"/>
              <w:rPr>
                <w:sz w:val="20"/>
                <w:lang w:val="ro-RO"/>
              </w:rPr>
            </w:pPr>
            <w:r w:rsidRPr="00512581">
              <w:rPr>
                <w:sz w:val="20"/>
                <w:lang w:val="ro-RO"/>
              </w:rPr>
              <w:t>2.5 Semestrul</w:t>
            </w:r>
          </w:p>
        </w:tc>
        <w:tc>
          <w:tcPr>
            <w:tcW w:w="540" w:type="dxa"/>
            <w:tcBorders>
              <w:top w:val="single" w:sz="4" w:space="0" w:color="auto"/>
              <w:left w:val="single" w:sz="4" w:space="0" w:color="auto"/>
              <w:bottom w:val="single" w:sz="4" w:space="0" w:color="auto"/>
              <w:right w:val="nil"/>
            </w:tcBorders>
          </w:tcPr>
          <w:p w14:paraId="058DB706" w14:textId="77777777" w:rsidR="00273CD2" w:rsidRPr="00512581" w:rsidRDefault="00DA2305" w:rsidP="00FE1A91">
            <w:pPr>
              <w:widowControl/>
              <w:adjustRightInd/>
              <w:spacing w:line="240" w:lineRule="auto"/>
              <w:jc w:val="left"/>
              <w:textAlignment w:val="auto"/>
              <w:rPr>
                <w:b/>
                <w:sz w:val="20"/>
                <w:lang w:val="ro-RO"/>
              </w:rPr>
            </w:pPr>
            <w:r w:rsidRPr="00512581">
              <w:rPr>
                <w:b/>
                <w:sz w:val="20"/>
                <w:lang w:val="ro-RO"/>
              </w:rPr>
              <w:t>1</w:t>
            </w:r>
          </w:p>
        </w:tc>
        <w:tc>
          <w:tcPr>
            <w:tcW w:w="1980" w:type="dxa"/>
            <w:tcBorders>
              <w:top w:val="single" w:sz="4" w:space="0" w:color="auto"/>
              <w:left w:val="single" w:sz="4" w:space="0" w:color="auto"/>
              <w:bottom w:val="single" w:sz="4" w:space="0" w:color="auto"/>
              <w:right w:val="single" w:sz="4" w:space="0" w:color="auto"/>
            </w:tcBorders>
          </w:tcPr>
          <w:p w14:paraId="28B31B07" w14:textId="77777777" w:rsidR="00273CD2" w:rsidRPr="00512581" w:rsidRDefault="00273CD2" w:rsidP="00FE1A91">
            <w:pPr>
              <w:widowControl/>
              <w:adjustRightInd/>
              <w:spacing w:line="240" w:lineRule="auto"/>
              <w:jc w:val="left"/>
              <w:textAlignment w:val="auto"/>
              <w:rPr>
                <w:sz w:val="20"/>
                <w:lang w:val="ro-RO"/>
              </w:rPr>
            </w:pPr>
            <w:r w:rsidRPr="00512581">
              <w:rPr>
                <w:sz w:val="20"/>
                <w:lang w:val="ro-RO"/>
              </w:rPr>
              <w:t>2.6 Tipul de evaluare</w:t>
            </w:r>
          </w:p>
        </w:tc>
        <w:tc>
          <w:tcPr>
            <w:tcW w:w="1080" w:type="dxa"/>
            <w:tcBorders>
              <w:top w:val="single" w:sz="4" w:space="0" w:color="auto"/>
              <w:left w:val="single" w:sz="4" w:space="0" w:color="auto"/>
              <w:bottom w:val="single" w:sz="4" w:space="0" w:color="auto"/>
              <w:right w:val="single" w:sz="4" w:space="0" w:color="auto"/>
            </w:tcBorders>
          </w:tcPr>
          <w:p w14:paraId="7A2097B5" w14:textId="77777777" w:rsidR="00273CD2" w:rsidRPr="00512581" w:rsidRDefault="00AF2739" w:rsidP="00FE1A91">
            <w:pPr>
              <w:widowControl/>
              <w:adjustRightInd/>
              <w:spacing w:line="240" w:lineRule="auto"/>
              <w:jc w:val="left"/>
              <w:textAlignment w:val="auto"/>
              <w:rPr>
                <w:b/>
                <w:bCs/>
                <w:sz w:val="20"/>
                <w:lang w:val="ro-RO"/>
              </w:rPr>
            </w:pPr>
            <w:r w:rsidRPr="00512581">
              <w:rPr>
                <w:b/>
                <w:bCs/>
                <w:sz w:val="20"/>
                <w:lang w:val="ro-RO"/>
              </w:rPr>
              <w:t>Examen</w:t>
            </w:r>
          </w:p>
        </w:tc>
        <w:tc>
          <w:tcPr>
            <w:tcW w:w="2160" w:type="dxa"/>
            <w:tcBorders>
              <w:top w:val="single" w:sz="4" w:space="0" w:color="auto"/>
              <w:left w:val="single" w:sz="4" w:space="0" w:color="auto"/>
              <w:bottom w:val="single" w:sz="4" w:space="0" w:color="auto"/>
              <w:right w:val="single" w:sz="4" w:space="0" w:color="auto"/>
            </w:tcBorders>
          </w:tcPr>
          <w:p w14:paraId="4F68F57C" w14:textId="77777777" w:rsidR="00273CD2" w:rsidRPr="00512581" w:rsidRDefault="00273CD2" w:rsidP="00FE1A91">
            <w:pPr>
              <w:widowControl/>
              <w:adjustRightInd/>
              <w:spacing w:line="240" w:lineRule="auto"/>
              <w:jc w:val="left"/>
              <w:textAlignment w:val="auto"/>
              <w:rPr>
                <w:b/>
                <w:bCs/>
                <w:sz w:val="20"/>
                <w:lang w:val="ro-RO"/>
              </w:rPr>
            </w:pPr>
            <w:r w:rsidRPr="00512581">
              <w:rPr>
                <w:sz w:val="20"/>
                <w:lang w:val="ro-RO"/>
              </w:rPr>
              <w:t>2.7 Regimul disciplinei</w:t>
            </w:r>
          </w:p>
        </w:tc>
        <w:tc>
          <w:tcPr>
            <w:tcW w:w="540" w:type="dxa"/>
            <w:tcBorders>
              <w:top w:val="single" w:sz="4" w:space="0" w:color="auto"/>
              <w:left w:val="single" w:sz="4" w:space="0" w:color="auto"/>
              <w:bottom w:val="single" w:sz="4" w:space="0" w:color="auto"/>
              <w:right w:val="single" w:sz="4" w:space="0" w:color="auto"/>
            </w:tcBorders>
          </w:tcPr>
          <w:p w14:paraId="089E8445" w14:textId="77777777" w:rsidR="00273CD2" w:rsidRPr="00512581" w:rsidRDefault="00AF2739" w:rsidP="00FE1A91">
            <w:pPr>
              <w:widowControl/>
              <w:adjustRightInd/>
              <w:spacing w:line="240" w:lineRule="auto"/>
              <w:jc w:val="left"/>
              <w:textAlignment w:val="auto"/>
              <w:rPr>
                <w:b/>
                <w:bCs/>
                <w:sz w:val="20"/>
                <w:lang w:val="ro-RO"/>
              </w:rPr>
            </w:pPr>
            <w:r w:rsidRPr="00512581">
              <w:rPr>
                <w:b/>
                <w:bCs/>
                <w:sz w:val="20"/>
                <w:lang w:val="ro-RO"/>
              </w:rPr>
              <w:t>Ob</w:t>
            </w:r>
          </w:p>
        </w:tc>
      </w:tr>
    </w:tbl>
    <w:p w14:paraId="27027F5E" w14:textId="77777777" w:rsidR="00273CD2" w:rsidRPr="00512581" w:rsidRDefault="00273CD2" w:rsidP="00273CD2">
      <w:pPr>
        <w:widowControl/>
        <w:adjustRightInd/>
        <w:spacing w:line="240" w:lineRule="auto"/>
        <w:jc w:val="left"/>
        <w:textAlignment w:val="auto"/>
        <w:rPr>
          <w:b/>
          <w:bCs/>
          <w:sz w:val="20"/>
          <w:lang w:val="ro-RO"/>
        </w:rPr>
      </w:pPr>
    </w:p>
    <w:p w14:paraId="25DCFA30" w14:textId="77777777" w:rsidR="00273CD2" w:rsidRPr="00512581" w:rsidRDefault="00273CD2" w:rsidP="00273CD2">
      <w:pPr>
        <w:widowControl/>
        <w:adjustRightInd/>
        <w:spacing w:line="240" w:lineRule="auto"/>
        <w:jc w:val="left"/>
        <w:textAlignment w:val="auto"/>
        <w:rPr>
          <w:b/>
          <w:bCs/>
          <w:sz w:val="20"/>
          <w:lang w:val="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2988"/>
        <w:gridCol w:w="360"/>
        <w:gridCol w:w="270"/>
        <w:gridCol w:w="627"/>
        <w:gridCol w:w="1803"/>
        <w:gridCol w:w="720"/>
        <w:gridCol w:w="2520"/>
        <w:gridCol w:w="540"/>
      </w:tblGrid>
      <w:tr w:rsidR="00DA2305" w:rsidRPr="00512581" w14:paraId="092F8F6E" w14:textId="77777777" w:rsidTr="00FE1A91">
        <w:trPr>
          <w:cantSplit/>
          <w:trHeight w:val="257"/>
        </w:trPr>
        <w:tc>
          <w:tcPr>
            <w:tcW w:w="9828" w:type="dxa"/>
            <w:gridSpan w:val="8"/>
            <w:tcBorders>
              <w:top w:val="nil"/>
              <w:left w:val="nil"/>
              <w:bottom w:val="single" w:sz="4" w:space="0" w:color="auto"/>
              <w:right w:val="nil"/>
            </w:tcBorders>
          </w:tcPr>
          <w:p w14:paraId="2976D064" w14:textId="77777777" w:rsidR="00273CD2" w:rsidRPr="00512581" w:rsidRDefault="00273CD2" w:rsidP="00FE1A91">
            <w:pPr>
              <w:widowControl/>
              <w:adjustRightInd/>
              <w:spacing w:line="240" w:lineRule="auto"/>
              <w:jc w:val="left"/>
              <w:textAlignment w:val="auto"/>
              <w:rPr>
                <w:sz w:val="20"/>
                <w:lang w:val="ro-RO"/>
              </w:rPr>
            </w:pPr>
            <w:r w:rsidRPr="00512581">
              <w:rPr>
                <w:b/>
                <w:sz w:val="20"/>
                <w:lang w:val="ro-RO"/>
              </w:rPr>
              <w:t>3. Timpul total estimat</w:t>
            </w:r>
            <w:r w:rsidRPr="00512581">
              <w:rPr>
                <w:sz w:val="20"/>
                <w:lang w:val="ro-RO"/>
              </w:rPr>
              <w:t xml:space="preserve"> (ore pe semestru al activităţilor didactice)</w:t>
            </w:r>
          </w:p>
          <w:p w14:paraId="4E2554B5" w14:textId="77777777" w:rsidR="00002B09" w:rsidRPr="00512581" w:rsidRDefault="00002B09" w:rsidP="00FE1A91">
            <w:pPr>
              <w:widowControl/>
              <w:adjustRightInd/>
              <w:spacing w:line="240" w:lineRule="auto"/>
              <w:jc w:val="left"/>
              <w:textAlignment w:val="auto"/>
              <w:rPr>
                <w:sz w:val="20"/>
                <w:lang w:val="ro-RO"/>
              </w:rPr>
            </w:pPr>
          </w:p>
        </w:tc>
      </w:tr>
      <w:tr w:rsidR="00DA2305" w:rsidRPr="00512581" w14:paraId="27C61599" w14:textId="77777777" w:rsidTr="00FE1A91">
        <w:trPr>
          <w:cantSplit/>
        </w:trPr>
        <w:tc>
          <w:tcPr>
            <w:tcW w:w="3348" w:type="dxa"/>
            <w:gridSpan w:val="2"/>
            <w:tcBorders>
              <w:top w:val="single" w:sz="4" w:space="0" w:color="auto"/>
              <w:left w:val="single" w:sz="4" w:space="0" w:color="auto"/>
              <w:bottom w:val="single" w:sz="4" w:space="0" w:color="auto"/>
              <w:right w:val="single" w:sz="4" w:space="0" w:color="auto"/>
            </w:tcBorders>
          </w:tcPr>
          <w:p w14:paraId="009E231D" w14:textId="77777777" w:rsidR="00273CD2" w:rsidRPr="00512581" w:rsidRDefault="00273CD2" w:rsidP="00FE1A91">
            <w:pPr>
              <w:widowControl/>
              <w:adjustRightInd/>
              <w:spacing w:line="240" w:lineRule="auto"/>
              <w:jc w:val="left"/>
              <w:textAlignment w:val="auto"/>
              <w:rPr>
                <w:sz w:val="20"/>
                <w:lang w:val="ro-RO"/>
              </w:rPr>
            </w:pPr>
            <w:r w:rsidRPr="00512581">
              <w:rPr>
                <w:sz w:val="20"/>
                <w:lang w:val="ro-RO"/>
              </w:rPr>
              <w:t>3.1 Număr de ore pe săptămână</w:t>
            </w:r>
          </w:p>
        </w:tc>
        <w:tc>
          <w:tcPr>
            <w:tcW w:w="897" w:type="dxa"/>
            <w:gridSpan w:val="2"/>
            <w:tcBorders>
              <w:top w:val="single" w:sz="4" w:space="0" w:color="auto"/>
              <w:left w:val="single" w:sz="4" w:space="0" w:color="auto"/>
              <w:bottom w:val="single" w:sz="4" w:space="0" w:color="auto"/>
              <w:right w:val="single" w:sz="4" w:space="0" w:color="auto"/>
            </w:tcBorders>
          </w:tcPr>
          <w:p w14:paraId="4DB5D332" w14:textId="77777777" w:rsidR="00273CD2" w:rsidRPr="00512581" w:rsidRDefault="0099718D" w:rsidP="00FE1A91">
            <w:pPr>
              <w:widowControl/>
              <w:adjustRightInd/>
              <w:spacing w:line="240" w:lineRule="auto"/>
              <w:jc w:val="left"/>
              <w:textAlignment w:val="auto"/>
              <w:rPr>
                <w:b/>
                <w:sz w:val="20"/>
                <w:lang w:val="ro-RO"/>
              </w:rPr>
            </w:pPr>
            <w:r w:rsidRPr="00512581">
              <w:rPr>
                <w:b/>
                <w:sz w:val="20"/>
                <w:lang w:val="ro-RO"/>
              </w:rPr>
              <w:t>4</w:t>
            </w:r>
          </w:p>
        </w:tc>
        <w:tc>
          <w:tcPr>
            <w:tcW w:w="1803" w:type="dxa"/>
            <w:tcBorders>
              <w:top w:val="single" w:sz="4" w:space="0" w:color="auto"/>
              <w:left w:val="single" w:sz="4" w:space="0" w:color="auto"/>
              <w:bottom w:val="single" w:sz="4" w:space="0" w:color="auto"/>
              <w:right w:val="single" w:sz="4" w:space="0" w:color="auto"/>
            </w:tcBorders>
          </w:tcPr>
          <w:p w14:paraId="5373FFD4" w14:textId="77777777" w:rsidR="00273CD2" w:rsidRPr="00512581" w:rsidRDefault="00273CD2" w:rsidP="00FE1A91">
            <w:pPr>
              <w:widowControl/>
              <w:adjustRightInd/>
              <w:spacing w:line="240" w:lineRule="auto"/>
              <w:jc w:val="left"/>
              <w:textAlignment w:val="auto"/>
              <w:rPr>
                <w:sz w:val="20"/>
                <w:lang w:val="ro-RO"/>
              </w:rPr>
            </w:pPr>
            <w:r w:rsidRPr="00512581">
              <w:rPr>
                <w:sz w:val="20"/>
                <w:lang w:val="ro-RO"/>
              </w:rPr>
              <w:t>din care:   3.2 curs</w:t>
            </w:r>
          </w:p>
        </w:tc>
        <w:tc>
          <w:tcPr>
            <w:tcW w:w="720" w:type="dxa"/>
            <w:tcBorders>
              <w:top w:val="single" w:sz="4" w:space="0" w:color="auto"/>
              <w:left w:val="single" w:sz="4" w:space="0" w:color="auto"/>
              <w:bottom w:val="single" w:sz="4" w:space="0" w:color="auto"/>
              <w:right w:val="single" w:sz="4" w:space="0" w:color="auto"/>
            </w:tcBorders>
          </w:tcPr>
          <w:p w14:paraId="242A4514" w14:textId="77777777" w:rsidR="00273CD2" w:rsidRPr="00512581" w:rsidRDefault="0033464C" w:rsidP="00FE1A91">
            <w:pPr>
              <w:widowControl/>
              <w:adjustRightInd/>
              <w:spacing w:line="240" w:lineRule="auto"/>
              <w:jc w:val="center"/>
              <w:textAlignment w:val="auto"/>
              <w:rPr>
                <w:b/>
                <w:sz w:val="20"/>
                <w:lang w:val="ro-RO"/>
              </w:rPr>
            </w:pPr>
            <w:r w:rsidRPr="00512581">
              <w:rPr>
                <w:b/>
                <w:sz w:val="20"/>
                <w:lang w:val="ro-RO"/>
              </w:rPr>
              <w:t>2</w:t>
            </w:r>
          </w:p>
        </w:tc>
        <w:tc>
          <w:tcPr>
            <w:tcW w:w="2520" w:type="dxa"/>
            <w:tcBorders>
              <w:top w:val="single" w:sz="4" w:space="0" w:color="auto"/>
              <w:left w:val="single" w:sz="4" w:space="0" w:color="auto"/>
              <w:bottom w:val="single" w:sz="4" w:space="0" w:color="auto"/>
              <w:right w:val="single" w:sz="4" w:space="0" w:color="auto"/>
            </w:tcBorders>
          </w:tcPr>
          <w:p w14:paraId="04A8DAAC" w14:textId="77777777" w:rsidR="00273CD2" w:rsidRPr="00512581" w:rsidRDefault="00273CD2" w:rsidP="00FE1A91">
            <w:pPr>
              <w:widowControl/>
              <w:adjustRightInd/>
              <w:spacing w:line="240" w:lineRule="auto"/>
              <w:jc w:val="left"/>
              <w:textAlignment w:val="auto"/>
              <w:rPr>
                <w:sz w:val="20"/>
                <w:lang w:val="ro-RO"/>
              </w:rPr>
            </w:pPr>
            <w:r w:rsidRPr="00512581">
              <w:rPr>
                <w:sz w:val="20"/>
                <w:lang w:val="ro-RO"/>
              </w:rPr>
              <w:t>3.3 seminar/laborator</w:t>
            </w:r>
          </w:p>
        </w:tc>
        <w:tc>
          <w:tcPr>
            <w:tcW w:w="540" w:type="dxa"/>
            <w:tcBorders>
              <w:top w:val="single" w:sz="4" w:space="0" w:color="auto"/>
              <w:left w:val="single" w:sz="4" w:space="0" w:color="auto"/>
              <w:bottom w:val="single" w:sz="4" w:space="0" w:color="auto"/>
              <w:right w:val="single" w:sz="4" w:space="0" w:color="auto"/>
            </w:tcBorders>
          </w:tcPr>
          <w:p w14:paraId="5CD9BA1F" w14:textId="77777777" w:rsidR="00273CD2" w:rsidRPr="00512581" w:rsidRDefault="0099718D" w:rsidP="00FE1A91">
            <w:pPr>
              <w:widowControl/>
              <w:adjustRightInd/>
              <w:spacing w:line="240" w:lineRule="auto"/>
              <w:jc w:val="center"/>
              <w:textAlignment w:val="auto"/>
              <w:rPr>
                <w:b/>
                <w:sz w:val="20"/>
                <w:lang w:val="ro-RO"/>
              </w:rPr>
            </w:pPr>
            <w:r w:rsidRPr="00512581">
              <w:rPr>
                <w:b/>
                <w:sz w:val="20"/>
                <w:lang w:val="ro-RO"/>
              </w:rPr>
              <w:t>2</w:t>
            </w:r>
          </w:p>
        </w:tc>
      </w:tr>
      <w:tr w:rsidR="00DA2305" w:rsidRPr="00512581" w14:paraId="11C6D92B" w14:textId="77777777" w:rsidTr="00FE1A91">
        <w:trPr>
          <w:cantSplit/>
        </w:trPr>
        <w:tc>
          <w:tcPr>
            <w:tcW w:w="3348" w:type="dxa"/>
            <w:gridSpan w:val="2"/>
            <w:tcBorders>
              <w:top w:val="single" w:sz="4" w:space="0" w:color="auto"/>
              <w:left w:val="single" w:sz="4" w:space="0" w:color="auto"/>
              <w:bottom w:val="single" w:sz="4" w:space="0" w:color="auto"/>
              <w:right w:val="single" w:sz="4" w:space="0" w:color="auto"/>
            </w:tcBorders>
            <w:shd w:val="clear" w:color="auto" w:fill="CCCCCC"/>
          </w:tcPr>
          <w:p w14:paraId="75375C5B" w14:textId="77777777" w:rsidR="00273CD2" w:rsidRPr="00512581" w:rsidRDefault="00273CD2" w:rsidP="00FE1A91">
            <w:pPr>
              <w:widowControl/>
              <w:adjustRightInd/>
              <w:spacing w:line="240" w:lineRule="auto"/>
              <w:jc w:val="left"/>
              <w:textAlignment w:val="auto"/>
              <w:rPr>
                <w:sz w:val="20"/>
                <w:lang w:val="ro-RO"/>
              </w:rPr>
            </w:pPr>
            <w:r w:rsidRPr="00512581">
              <w:rPr>
                <w:sz w:val="20"/>
                <w:lang w:val="ro-RO"/>
              </w:rPr>
              <w:t>3.4 Total ore din planul de învăţământ</w:t>
            </w:r>
          </w:p>
        </w:tc>
        <w:tc>
          <w:tcPr>
            <w:tcW w:w="897" w:type="dxa"/>
            <w:gridSpan w:val="2"/>
            <w:tcBorders>
              <w:top w:val="single" w:sz="4" w:space="0" w:color="auto"/>
              <w:left w:val="single" w:sz="4" w:space="0" w:color="auto"/>
              <w:bottom w:val="single" w:sz="4" w:space="0" w:color="auto"/>
              <w:right w:val="single" w:sz="4" w:space="0" w:color="auto"/>
            </w:tcBorders>
            <w:shd w:val="clear" w:color="auto" w:fill="CCCCCC"/>
          </w:tcPr>
          <w:p w14:paraId="67DEFDBA" w14:textId="77777777" w:rsidR="00273CD2" w:rsidRPr="00512581" w:rsidRDefault="003C35DE" w:rsidP="00FE1A91">
            <w:pPr>
              <w:widowControl/>
              <w:adjustRightInd/>
              <w:spacing w:line="240" w:lineRule="auto"/>
              <w:jc w:val="left"/>
              <w:textAlignment w:val="auto"/>
              <w:rPr>
                <w:b/>
                <w:sz w:val="20"/>
                <w:lang w:val="ro-RO"/>
              </w:rPr>
            </w:pPr>
            <w:r w:rsidRPr="00512581">
              <w:rPr>
                <w:b/>
                <w:sz w:val="20"/>
                <w:lang w:val="ro-RO"/>
              </w:rPr>
              <w:t>56</w:t>
            </w:r>
          </w:p>
        </w:tc>
        <w:tc>
          <w:tcPr>
            <w:tcW w:w="1803" w:type="dxa"/>
            <w:tcBorders>
              <w:top w:val="single" w:sz="4" w:space="0" w:color="auto"/>
              <w:left w:val="single" w:sz="4" w:space="0" w:color="auto"/>
              <w:bottom w:val="single" w:sz="4" w:space="0" w:color="auto"/>
              <w:right w:val="single" w:sz="4" w:space="0" w:color="auto"/>
            </w:tcBorders>
            <w:shd w:val="clear" w:color="auto" w:fill="CCCCCC"/>
          </w:tcPr>
          <w:p w14:paraId="70B8AD59" w14:textId="77777777" w:rsidR="00273CD2" w:rsidRPr="00512581" w:rsidRDefault="00273CD2" w:rsidP="00FE1A91">
            <w:pPr>
              <w:widowControl/>
              <w:adjustRightInd/>
              <w:spacing w:line="240" w:lineRule="auto"/>
              <w:jc w:val="left"/>
              <w:textAlignment w:val="auto"/>
              <w:rPr>
                <w:sz w:val="20"/>
                <w:lang w:val="ro-RO"/>
              </w:rPr>
            </w:pPr>
            <w:r w:rsidRPr="00512581">
              <w:rPr>
                <w:sz w:val="20"/>
                <w:lang w:val="ro-RO"/>
              </w:rPr>
              <w:t>din care:   3.5 curs</w:t>
            </w:r>
          </w:p>
        </w:tc>
        <w:tc>
          <w:tcPr>
            <w:tcW w:w="720" w:type="dxa"/>
            <w:tcBorders>
              <w:top w:val="single" w:sz="4" w:space="0" w:color="auto"/>
              <w:left w:val="single" w:sz="4" w:space="0" w:color="auto"/>
              <w:bottom w:val="single" w:sz="4" w:space="0" w:color="auto"/>
              <w:right w:val="single" w:sz="4" w:space="0" w:color="auto"/>
            </w:tcBorders>
            <w:shd w:val="clear" w:color="auto" w:fill="CCCCCC"/>
          </w:tcPr>
          <w:p w14:paraId="77DF14EF" w14:textId="77777777" w:rsidR="00273CD2" w:rsidRPr="00512581" w:rsidRDefault="00DA1F94" w:rsidP="00FE1A91">
            <w:pPr>
              <w:widowControl/>
              <w:adjustRightInd/>
              <w:spacing w:line="240" w:lineRule="auto"/>
              <w:jc w:val="center"/>
              <w:textAlignment w:val="auto"/>
              <w:rPr>
                <w:b/>
                <w:sz w:val="20"/>
                <w:lang w:val="ro-RO"/>
              </w:rPr>
            </w:pPr>
            <w:r w:rsidRPr="00512581">
              <w:rPr>
                <w:b/>
                <w:sz w:val="20"/>
                <w:lang w:val="ro-RO"/>
              </w:rPr>
              <w:t>28</w:t>
            </w:r>
          </w:p>
        </w:tc>
        <w:tc>
          <w:tcPr>
            <w:tcW w:w="2520" w:type="dxa"/>
            <w:tcBorders>
              <w:top w:val="single" w:sz="4" w:space="0" w:color="auto"/>
              <w:left w:val="single" w:sz="4" w:space="0" w:color="auto"/>
              <w:bottom w:val="single" w:sz="4" w:space="0" w:color="auto"/>
              <w:right w:val="single" w:sz="4" w:space="0" w:color="auto"/>
            </w:tcBorders>
            <w:shd w:val="clear" w:color="auto" w:fill="CCCCCC"/>
          </w:tcPr>
          <w:p w14:paraId="4432FA5A" w14:textId="77777777" w:rsidR="00273CD2" w:rsidRPr="00512581" w:rsidRDefault="00273CD2" w:rsidP="00FE1A91">
            <w:pPr>
              <w:widowControl/>
              <w:adjustRightInd/>
              <w:spacing w:line="240" w:lineRule="auto"/>
              <w:jc w:val="left"/>
              <w:textAlignment w:val="auto"/>
              <w:rPr>
                <w:sz w:val="20"/>
                <w:lang w:val="ro-RO"/>
              </w:rPr>
            </w:pPr>
            <w:r w:rsidRPr="00512581">
              <w:rPr>
                <w:sz w:val="20"/>
                <w:lang w:val="ro-RO"/>
              </w:rPr>
              <w:t>3.6 seminar/laborator</w:t>
            </w:r>
          </w:p>
        </w:tc>
        <w:tc>
          <w:tcPr>
            <w:tcW w:w="540" w:type="dxa"/>
            <w:tcBorders>
              <w:top w:val="single" w:sz="4" w:space="0" w:color="auto"/>
              <w:left w:val="single" w:sz="4" w:space="0" w:color="auto"/>
              <w:bottom w:val="single" w:sz="4" w:space="0" w:color="auto"/>
              <w:right w:val="single" w:sz="4" w:space="0" w:color="auto"/>
            </w:tcBorders>
            <w:shd w:val="clear" w:color="auto" w:fill="CCCCCC"/>
          </w:tcPr>
          <w:p w14:paraId="72BB2D54" w14:textId="77777777" w:rsidR="00273CD2" w:rsidRPr="00512581" w:rsidRDefault="00DA1F94" w:rsidP="00FE1A91">
            <w:pPr>
              <w:widowControl/>
              <w:adjustRightInd/>
              <w:spacing w:line="240" w:lineRule="auto"/>
              <w:jc w:val="center"/>
              <w:textAlignment w:val="auto"/>
              <w:rPr>
                <w:b/>
                <w:sz w:val="20"/>
                <w:lang w:val="ro-RO"/>
              </w:rPr>
            </w:pPr>
            <w:r w:rsidRPr="00512581">
              <w:rPr>
                <w:b/>
                <w:sz w:val="20"/>
                <w:lang w:val="ro-RO"/>
              </w:rPr>
              <w:t>28</w:t>
            </w:r>
          </w:p>
        </w:tc>
      </w:tr>
      <w:tr w:rsidR="00DA2305" w:rsidRPr="00512581" w14:paraId="4AD230F1" w14:textId="77777777" w:rsidTr="00FE1A91">
        <w:trPr>
          <w:cantSplit/>
        </w:trPr>
        <w:tc>
          <w:tcPr>
            <w:tcW w:w="9288" w:type="dxa"/>
            <w:gridSpan w:val="7"/>
            <w:tcBorders>
              <w:top w:val="single" w:sz="4" w:space="0" w:color="auto"/>
              <w:left w:val="single" w:sz="4" w:space="0" w:color="auto"/>
              <w:bottom w:val="single" w:sz="4" w:space="0" w:color="auto"/>
              <w:right w:val="single" w:sz="4" w:space="0" w:color="auto"/>
            </w:tcBorders>
          </w:tcPr>
          <w:p w14:paraId="1485FE98" w14:textId="77777777" w:rsidR="00273CD2" w:rsidRPr="00512581" w:rsidRDefault="00273CD2" w:rsidP="00FE1A91">
            <w:pPr>
              <w:widowControl/>
              <w:adjustRightInd/>
              <w:spacing w:line="240" w:lineRule="auto"/>
              <w:jc w:val="left"/>
              <w:textAlignment w:val="auto"/>
              <w:rPr>
                <w:sz w:val="20"/>
                <w:lang w:val="ro-RO"/>
              </w:rPr>
            </w:pPr>
            <w:r w:rsidRPr="00512581">
              <w:rPr>
                <w:sz w:val="20"/>
                <w:lang w:val="ro-RO"/>
              </w:rPr>
              <w:t xml:space="preserve">Distribuţia fondului de timp </w:t>
            </w:r>
          </w:p>
        </w:tc>
        <w:tc>
          <w:tcPr>
            <w:tcW w:w="540" w:type="dxa"/>
            <w:tcBorders>
              <w:top w:val="single" w:sz="4" w:space="0" w:color="auto"/>
              <w:left w:val="single" w:sz="4" w:space="0" w:color="auto"/>
              <w:bottom w:val="single" w:sz="4" w:space="0" w:color="auto"/>
              <w:right w:val="single" w:sz="4" w:space="0" w:color="auto"/>
            </w:tcBorders>
          </w:tcPr>
          <w:p w14:paraId="7384DAFE" w14:textId="77777777" w:rsidR="00273CD2" w:rsidRPr="00512581" w:rsidRDefault="00273CD2" w:rsidP="00FE1A91">
            <w:pPr>
              <w:widowControl/>
              <w:adjustRightInd/>
              <w:spacing w:line="240" w:lineRule="auto"/>
              <w:jc w:val="left"/>
              <w:textAlignment w:val="auto"/>
              <w:rPr>
                <w:b/>
                <w:bCs/>
                <w:lang w:val="ro-RO"/>
              </w:rPr>
            </w:pPr>
            <w:r w:rsidRPr="00512581">
              <w:rPr>
                <w:b/>
                <w:bCs/>
                <w:sz w:val="20"/>
                <w:lang w:val="ro-RO"/>
              </w:rPr>
              <w:t>ore</w:t>
            </w:r>
          </w:p>
        </w:tc>
      </w:tr>
      <w:tr w:rsidR="00DA2305" w:rsidRPr="00512581" w14:paraId="7D4AF26C" w14:textId="77777777" w:rsidTr="00FE1A91">
        <w:trPr>
          <w:cantSplit/>
        </w:trPr>
        <w:tc>
          <w:tcPr>
            <w:tcW w:w="9288" w:type="dxa"/>
            <w:gridSpan w:val="7"/>
            <w:tcBorders>
              <w:top w:val="single" w:sz="4" w:space="0" w:color="auto"/>
              <w:left w:val="single" w:sz="4" w:space="0" w:color="auto"/>
              <w:bottom w:val="single" w:sz="4" w:space="0" w:color="auto"/>
              <w:right w:val="single" w:sz="4" w:space="0" w:color="auto"/>
            </w:tcBorders>
          </w:tcPr>
          <w:p w14:paraId="7CAC7253" w14:textId="77777777" w:rsidR="00273CD2" w:rsidRPr="00512581" w:rsidRDefault="00273CD2" w:rsidP="00FE1A91">
            <w:pPr>
              <w:widowControl/>
              <w:adjustRightInd/>
              <w:spacing w:line="240" w:lineRule="auto"/>
              <w:jc w:val="left"/>
              <w:textAlignment w:val="auto"/>
              <w:rPr>
                <w:sz w:val="20"/>
                <w:lang w:val="ro-RO"/>
              </w:rPr>
            </w:pPr>
            <w:r w:rsidRPr="00512581">
              <w:rPr>
                <w:sz w:val="20"/>
                <w:lang w:val="ro-RO"/>
              </w:rPr>
              <w:t xml:space="preserve">Studiul după manual, suport de curs, bibliografie </w:t>
            </w:r>
            <w:r w:rsidR="0099718D" w:rsidRPr="00512581">
              <w:rPr>
                <w:sz w:val="20"/>
                <w:lang w:val="ro-RO"/>
              </w:rPr>
              <w:t>ș</w:t>
            </w:r>
            <w:r w:rsidRPr="00512581">
              <w:rPr>
                <w:sz w:val="20"/>
                <w:lang w:val="ro-RO"/>
              </w:rPr>
              <w:t>i noti</w:t>
            </w:r>
            <w:r w:rsidRPr="00512581">
              <w:rPr>
                <w:rFonts w:ascii="Tahoma" w:hAnsi="Tahoma"/>
                <w:sz w:val="20"/>
                <w:lang w:val="ro-RO"/>
              </w:rPr>
              <w:t>ț</w:t>
            </w:r>
            <w:r w:rsidRPr="00512581">
              <w:rPr>
                <w:sz w:val="20"/>
                <w:lang w:val="ro-RO"/>
              </w:rPr>
              <w:t>e</w:t>
            </w:r>
          </w:p>
        </w:tc>
        <w:tc>
          <w:tcPr>
            <w:tcW w:w="540" w:type="dxa"/>
            <w:tcBorders>
              <w:top w:val="single" w:sz="4" w:space="0" w:color="auto"/>
              <w:left w:val="single" w:sz="4" w:space="0" w:color="auto"/>
              <w:bottom w:val="single" w:sz="4" w:space="0" w:color="auto"/>
              <w:right w:val="single" w:sz="4" w:space="0" w:color="auto"/>
            </w:tcBorders>
          </w:tcPr>
          <w:p w14:paraId="7EAAE61D" w14:textId="1A5E33B0" w:rsidR="00273CD2" w:rsidRPr="00512581" w:rsidRDefault="009F58EE" w:rsidP="00FE1A91">
            <w:pPr>
              <w:widowControl/>
              <w:adjustRightInd/>
              <w:spacing w:line="240" w:lineRule="auto"/>
              <w:jc w:val="left"/>
              <w:textAlignment w:val="auto"/>
              <w:rPr>
                <w:b/>
                <w:sz w:val="20"/>
                <w:lang w:val="ro-RO"/>
              </w:rPr>
            </w:pPr>
            <w:r>
              <w:rPr>
                <w:b/>
                <w:sz w:val="20"/>
                <w:lang w:val="ro-RO"/>
              </w:rPr>
              <w:t>20</w:t>
            </w:r>
          </w:p>
        </w:tc>
      </w:tr>
      <w:tr w:rsidR="00DA2305" w:rsidRPr="00512581" w14:paraId="47788EAF" w14:textId="77777777" w:rsidTr="00FE1A91">
        <w:trPr>
          <w:cantSplit/>
        </w:trPr>
        <w:tc>
          <w:tcPr>
            <w:tcW w:w="9288" w:type="dxa"/>
            <w:gridSpan w:val="7"/>
            <w:tcBorders>
              <w:top w:val="single" w:sz="4" w:space="0" w:color="auto"/>
              <w:left w:val="single" w:sz="4" w:space="0" w:color="auto"/>
              <w:bottom w:val="single" w:sz="4" w:space="0" w:color="auto"/>
              <w:right w:val="single" w:sz="4" w:space="0" w:color="auto"/>
            </w:tcBorders>
          </w:tcPr>
          <w:p w14:paraId="3F431E3C" w14:textId="77777777" w:rsidR="00273CD2" w:rsidRPr="00512581" w:rsidRDefault="00273CD2" w:rsidP="00FE1A91">
            <w:pPr>
              <w:widowControl/>
              <w:adjustRightInd/>
              <w:spacing w:line="240" w:lineRule="auto"/>
              <w:jc w:val="left"/>
              <w:textAlignment w:val="auto"/>
              <w:rPr>
                <w:sz w:val="20"/>
                <w:lang w:val="ro-RO"/>
              </w:rPr>
            </w:pPr>
            <w:r w:rsidRPr="00512581">
              <w:rPr>
                <w:sz w:val="20"/>
                <w:lang w:val="ro-RO"/>
              </w:rPr>
              <w:t>Documentare suplimentară în bibliotecă, pe platformele electronice de specialitate şi pe teren</w:t>
            </w:r>
          </w:p>
        </w:tc>
        <w:tc>
          <w:tcPr>
            <w:tcW w:w="540" w:type="dxa"/>
            <w:tcBorders>
              <w:top w:val="single" w:sz="4" w:space="0" w:color="auto"/>
              <w:left w:val="single" w:sz="4" w:space="0" w:color="auto"/>
              <w:bottom w:val="single" w:sz="4" w:space="0" w:color="auto"/>
              <w:right w:val="single" w:sz="4" w:space="0" w:color="auto"/>
            </w:tcBorders>
          </w:tcPr>
          <w:p w14:paraId="0CEBA729" w14:textId="77777777" w:rsidR="00273CD2" w:rsidRPr="00512581" w:rsidRDefault="00D8628B" w:rsidP="00FE1A91">
            <w:pPr>
              <w:widowControl/>
              <w:adjustRightInd/>
              <w:spacing w:line="240" w:lineRule="auto"/>
              <w:jc w:val="left"/>
              <w:textAlignment w:val="auto"/>
              <w:rPr>
                <w:b/>
                <w:sz w:val="20"/>
                <w:lang w:val="ro-RO"/>
              </w:rPr>
            </w:pPr>
            <w:r w:rsidRPr="00512581">
              <w:rPr>
                <w:b/>
                <w:sz w:val="20"/>
                <w:lang w:val="ro-RO"/>
              </w:rPr>
              <w:t>10</w:t>
            </w:r>
          </w:p>
        </w:tc>
      </w:tr>
      <w:tr w:rsidR="00DA2305" w:rsidRPr="00512581" w14:paraId="0F7A5314" w14:textId="77777777" w:rsidTr="00FE1A91">
        <w:trPr>
          <w:cantSplit/>
        </w:trPr>
        <w:tc>
          <w:tcPr>
            <w:tcW w:w="9288" w:type="dxa"/>
            <w:gridSpan w:val="7"/>
            <w:tcBorders>
              <w:top w:val="single" w:sz="4" w:space="0" w:color="auto"/>
              <w:left w:val="single" w:sz="4" w:space="0" w:color="auto"/>
              <w:bottom w:val="single" w:sz="4" w:space="0" w:color="auto"/>
              <w:right w:val="single" w:sz="4" w:space="0" w:color="auto"/>
            </w:tcBorders>
          </w:tcPr>
          <w:p w14:paraId="7706B1A7" w14:textId="77777777" w:rsidR="00273CD2" w:rsidRPr="00512581" w:rsidRDefault="00273CD2" w:rsidP="00FE1A91">
            <w:pPr>
              <w:widowControl/>
              <w:adjustRightInd/>
              <w:spacing w:line="240" w:lineRule="auto"/>
              <w:jc w:val="left"/>
              <w:textAlignment w:val="auto"/>
              <w:rPr>
                <w:sz w:val="20"/>
                <w:lang w:val="ro-RO"/>
              </w:rPr>
            </w:pPr>
            <w:r w:rsidRPr="00512581">
              <w:rPr>
                <w:sz w:val="20"/>
                <w:lang w:val="ro-RO"/>
              </w:rPr>
              <w:t xml:space="preserve">Pregătire seminarii/laboratoare, teme, referate, portofolii </w:t>
            </w:r>
            <w:r w:rsidRPr="00512581">
              <w:rPr>
                <w:rFonts w:ascii="Tahoma" w:hAnsi="Tahoma" w:cs="Tahoma"/>
                <w:sz w:val="20"/>
                <w:lang w:val="ro-RO"/>
              </w:rPr>
              <w:t>ș</w:t>
            </w:r>
            <w:r w:rsidRPr="00512581">
              <w:rPr>
                <w:sz w:val="20"/>
                <w:lang w:val="ro-RO"/>
              </w:rPr>
              <w:t xml:space="preserve">i eseuri </w:t>
            </w:r>
          </w:p>
        </w:tc>
        <w:tc>
          <w:tcPr>
            <w:tcW w:w="540" w:type="dxa"/>
            <w:tcBorders>
              <w:top w:val="single" w:sz="4" w:space="0" w:color="auto"/>
              <w:left w:val="single" w:sz="4" w:space="0" w:color="auto"/>
              <w:bottom w:val="single" w:sz="4" w:space="0" w:color="auto"/>
              <w:right w:val="single" w:sz="4" w:space="0" w:color="auto"/>
            </w:tcBorders>
          </w:tcPr>
          <w:p w14:paraId="56DA4AF4" w14:textId="77777777" w:rsidR="00273CD2" w:rsidRPr="00512581" w:rsidRDefault="00D8628B" w:rsidP="00FE1A91">
            <w:pPr>
              <w:widowControl/>
              <w:adjustRightInd/>
              <w:spacing w:line="240" w:lineRule="auto"/>
              <w:jc w:val="left"/>
              <w:textAlignment w:val="auto"/>
              <w:rPr>
                <w:b/>
                <w:sz w:val="20"/>
                <w:lang w:val="ro-RO"/>
              </w:rPr>
            </w:pPr>
            <w:r w:rsidRPr="00512581">
              <w:rPr>
                <w:b/>
                <w:sz w:val="20"/>
                <w:lang w:val="ro-RO"/>
              </w:rPr>
              <w:t>2</w:t>
            </w:r>
            <w:r w:rsidR="00447C66" w:rsidRPr="00512581">
              <w:rPr>
                <w:b/>
                <w:sz w:val="20"/>
                <w:lang w:val="ro-RO"/>
              </w:rPr>
              <w:t>2</w:t>
            </w:r>
          </w:p>
        </w:tc>
      </w:tr>
      <w:tr w:rsidR="00DA2305" w:rsidRPr="00512581" w14:paraId="1EED63D9" w14:textId="77777777" w:rsidTr="00FE1A91">
        <w:trPr>
          <w:cantSplit/>
        </w:trPr>
        <w:tc>
          <w:tcPr>
            <w:tcW w:w="9288" w:type="dxa"/>
            <w:gridSpan w:val="7"/>
            <w:tcBorders>
              <w:top w:val="single" w:sz="4" w:space="0" w:color="auto"/>
              <w:left w:val="single" w:sz="4" w:space="0" w:color="auto"/>
              <w:bottom w:val="single" w:sz="4" w:space="0" w:color="auto"/>
              <w:right w:val="single" w:sz="4" w:space="0" w:color="auto"/>
            </w:tcBorders>
          </w:tcPr>
          <w:p w14:paraId="62D1D0F9" w14:textId="77777777" w:rsidR="00273CD2" w:rsidRPr="00512581" w:rsidRDefault="00273CD2" w:rsidP="00FE1A91">
            <w:pPr>
              <w:widowControl/>
              <w:adjustRightInd/>
              <w:spacing w:line="240" w:lineRule="auto"/>
              <w:jc w:val="left"/>
              <w:textAlignment w:val="auto"/>
              <w:rPr>
                <w:sz w:val="20"/>
                <w:lang w:val="ro-RO"/>
              </w:rPr>
            </w:pPr>
            <w:r w:rsidRPr="00512581">
              <w:rPr>
                <w:sz w:val="20"/>
                <w:lang w:val="ro-RO"/>
              </w:rPr>
              <w:t xml:space="preserve">Tutoriat </w:t>
            </w:r>
          </w:p>
        </w:tc>
        <w:tc>
          <w:tcPr>
            <w:tcW w:w="540" w:type="dxa"/>
            <w:tcBorders>
              <w:top w:val="single" w:sz="4" w:space="0" w:color="auto"/>
              <w:left w:val="single" w:sz="4" w:space="0" w:color="auto"/>
              <w:bottom w:val="single" w:sz="4" w:space="0" w:color="auto"/>
              <w:right w:val="single" w:sz="4" w:space="0" w:color="auto"/>
            </w:tcBorders>
          </w:tcPr>
          <w:p w14:paraId="264ACED4" w14:textId="77777777" w:rsidR="00273CD2" w:rsidRPr="00512581" w:rsidRDefault="00D8628B" w:rsidP="00FE1A91">
            <w:pPr>
              <w:widowControl/>
              <w:adjustRightInd/>
              <w:spacing w:line="240" w:lineRule="auto"/>
              <w:jc w:val="left"/>
              <w:textAlignment w:val="auto"/>
              <w:rPr>
                <w:b/>
                <w:sz w:val="20"/>
                <w:lang w:val="ro-RO"/>
              </w:rPr>
            </w:pPr>
            <w:r w:rsidRPr="00512581">
              <w:rPr>
                <w:b/>
                <w:sz w:val="20"/>
                <w:lang w:val="ro-RO"/>
              </w:rPr>
              <w:t>8</w:t>
            </w:r>
          </w:p>
        </w:tc>
      </w:tr>
      <w:tr w:rsidR="00DA2305" w:rsidRPr="00512581" w14:paraId="1BF17DDA" w14:textId="77777777" w:rsidTr="00447C66">
        <w:trPr>
          <w:cantSplit/>
          <w:trHeight w:val="64"/>
        </w:trPr>
        <w:tc>
          <w:tcPr>
            <w:tcW w:w="9288" w:type="dxa"/>
            <w:gridSpan w:val="7"/>
            <w:tcBorders>
              <w:top w:val="single" w:sz="4" w:space="0" w:color="auto"/>
              <w:left w:val="single" w:sz="4" w:space="0" w:color="auto"/>
              <w:bottom w:val="single" w:sz="4" w:space="0" w:color="auto"/>
              <w:right w:val="single" w:sz="4" w:space="0" w:color="auto"/>
            </w:tcBorders>
          </w:tcPr>
          <w:p w14:paraId="141C4497" w14:textId="77777777" w:rsidR="00273CD2" w:rsidRPr="00512581" w:rsidRDefault="00273CD2" w:rsidP="00FE1A91">
            <w:pPr>
              <w:widowControl/>
              <w:adjustRightInd/>
              <w:spacing w:line="240" w:lineRule="auto"/>
              <w:jc w:val="left"/>
              <w:textAlignment w:val="auto"/>
              <w:rPr>
                <w:sz w:val="20"/>
                <w:lang w:val="ro-RO"/>
              </w:rPr>
            </w:pPr>
            <w:r w:rsidRPr="00512581">
              <w:rPr>
                <w:sz w:val="20"/>
                <w:lang w:val="ro-RO"/>
              </w:rPr>
              <w:t>Examinări</w:t>
            </w:r>
          </w:p>
        </w:tc>
        <w:tc>
          <w:tcPr>
            <w:tcW w:w="540" w:type="dxa"/>
            <w:tcBorders>
              <w:top w:val="single" w:sz="4" w:space="0" w:color="auto"/>
              <w:left w:val="single" w:sz="4" w:space="0" w:color="auto"/>
              <w:bottom w:val="single" w:sz="4" w:space="0" w:color="auto"/>
              <w:right w:val="single" w:sz="4" w:space="0" w:color="auto"/>
            </w:tcBorders>
          </w:tcPr>
          <w:p w14:paraId="1B8016A5" w14:textId="14D4229E" w:rsidR="00273CD2" w:rsidRPr="00512581" w:rsidRDefault="009F58EE" w:rsidP="00FE1A91">
            <w:pPr>
              <w:widowControl/>
              <w:adjustRightInd/>
              <w:spacing w:line="240" w:lineRule="auto"/>
              <w:jc w:val="left"/>
              <w:textAlignment w:val="auto"/>
              <w:rPr>
                <w:b/>
                <w:sz w:val="20"/>
                <w:lang w:val="ro-RO"/>
              </w:rPr>
            </w:pPr>
            <w:r>
              <w:rPr>
                <w:b/>
                <w:sz w:val="20"/>
                <w:lang w:val="ro-RO"/>
              </w:rPr>
              <w:t>9</w:t>
            </w:r>
          </w:p>
        </w:tc>
      </w:tr>
      <w:tr w:rsidR="00DA2305" w:rsidRPr="00512581" w14:paraId="3655FE92" w14:textId="77777777" w:rsidTr="00FE1A91">
        <w:trPr>
          <w:cantSplit/>
        </w:trPr>
        <w:tc>
          <w:tcPr>
            <w:tcW w:w="9288" w:type="dxa"/>
            <w:gridSpan w:val="7"/>
            <w:tcBorders>
              <w:top w:val="single" w:sz="4" w:space="0" w:color="auto"/>
              <w:left w:val="single" w:sz="4" w:space="0" w:color="auto"/>
              <w:bottom w:val="single" w:sz="4" w:space="0" w:color="auto"/>
              <w:right w:val="single" w:sz="4" w:space="0" w:color="auto"/>
            </w:tcBorders>
          </w:tcPr>
          <w:p w14:paraId="1A75D9BB" w14:textId="77777777" w:rsidR="00273CD2" w:rsidRPr="00512581" w:rsidRDefault="00273CD2" w:rsidP="00FE1A91">
            <w:pPr>
              <w:widowControl/>
              <w:adjustRightInd/>
              <w:spacing w:line="240" w:lineRule="auto"/>
              <w:jc w:val="left"/>
              <w:textAlignment w:val="auto"/>
              <w:rPr>
                <w:sz w:val="20"/>
                <w:lang w:val="ro-RO"/>
              </w:rPr>
            </w:pPr>
            <w:r w:rsidRPr="00512581">
              <w:rPr>
                <w:sz w:val="20"/>
                <w:lang w:val="ro-RO"/>
              </w:rPr>
              <w:t>Alte activităţi...................................</w:t>
            </w:r>
          </w:p>
        </w:tc>
        <w:tc>
          <w:tcPr>
            <w:tcW w:w="540" w:type="dxa"/>
            <w:tcBorders>
              <w:top w:val="single" w:sz="4" w:space="0" w:color="auto"/>
              <w:left w:val="single" w:sz="4" w:space="0" w:color="auto"/>
              <w:bottom w:val="single" w:sz="4" w:space="0" w:color="auto"/>
              <w:right w:val="single" w:sz="4" w:space="0" w:color="auto"/>
            </w:tcBorders>
          </w:tcPr>
          <w:p w14:paraId="362EA3FD" w14:textId="2940CC09" w:rsidR="00273CD2" w:rsidRPr="00512581" w:rsidRDefault="00273CD2" w:rsidP="00FE1A91">
            <w:pPr>
              <w:widowControl/>
              <w:adjustRightInd/>
              <w:spacing w:line="240" w:lineRule="auto"/>
              <w:jc w:val="left"/>
              <w:textAlignment w:val="auto"/>
              <w:rPr>
                <w:b/>
                <w:sz w:val="20"/>
                <w:lang w:val="ro-RO"/>
              </w:rPr>
            </w:pPr>
          </w:p>
        </w:tc>
      </w:tr>
      <w:tr w:rsidR="00DA2305" w:rsidRPr="00512581" w14:paraId="66351BB0" w14:textId="77777777" w:rsidTr="00FE1A91">
        <w:trPr>
          <w:gridAfter w:val="5"/>
          <w:wAfter w:w="6210" w:type="dxa"/>
        </w:trPr>
        <w:tc>
          <w:tcPr>
            <w:tcW w:w="2988" w:type="dxa"/>
            <w:tcBorders>
              <w:top w:val="single" w:sz="4" w:space="0" w:color="auto"/>
              <w:left w:val="single" w:sz="4" w:space="0" w:color="auto"/>
              <w:bottom w:val="single" w:sz="4" w:space="0" w:color="auto"/>
              <w:right w:val="single" w:sz="4" w:space="0" w:color="auto"/>
            </w:tcBorders>
            <w:shd w:val="clear" w:color="auto" w:fill="BFBFBF"/>
          </w:tcPr>
          <w:p w14:paraId="1C1402D4" w14:textId="77777777" w:rsidR="00273CD2" w:rsidRPr="00512581" w:rsidRDefault="00273CD2" w:rsidP="00FE1A91">
            <w:pPr>
              <w:widowControl/>
              <w:adjustRightInd/>
              <w:spacing w:line="240" w:lineRule="auto"/>
              <w:jc w:val="left"/>
              <w:textAlignment w:val="auto"/>
              <w:rPr>
                <w:b/>
                <w:sz w:val="20"/>
                <w:lang w:val="ro-RO"/>
              </w:rPr>
            </w:pPr>
            <w:r w:rsidRPr="00512581">
              <w:rPr>
                <w:b/>
                <w:sz w:val="20"/>
                <w:lang w:val="ro-RO"/>
              </w:rPr>
              <w:t>3.7 Total ore studiu individual</w:t>
            </w:r>
          </w:p>
        </w:tc>
        <w:tc>
          <w:tcPr>
            <w:tcW w:w="630" w:type="dxa"/>
            <w:gridSpan w:val="2"/>
            <w:tcBorders>
              <w:top w:val="single" w:sz="4" w:space="0" w:color="auto"/>
              <w:left w:val="single" w:sz="4" w:space="0" w:color="auto"/>
              <w:bottom w:val="single" w:sz="4" w:space="0" w:color="auto"/>
              <w:right w:val="single" w:sz="4" w:space="0" w:color="auto"/>
            </w:tcBorders>
            <w:shd w:val="clear" w:color="auto" w:fill="BFBFBF"/>
          </w:tcPr>
          <w:p w14:paraId="46BD460C" w14:textId="7C0B9A3E" w:rsidR="00273CD2" w:rsidRPr="00512581" w:rsidRDefault="009F58EE" w:rsidP="00482CF1">
            <w:pPr>
              <w:widowControl/>
              <w:adjustRightInd/>
              <w:spacing w:line="240" w:lineRule="auto"/>
              <w:jc w:val="center"/>
              <w:textAlignment w:val="auto"/>
              <w:rPr>
                <w:b/>
                <w:sz w:val="20"/>
                <w:lang w:val="ro-RO"/>
              </w:rPr>
            </w:pPr>
            <w:r>
              <w:rPr>
                <w:b/>
                <w:sz w:val="20"/>
                <w:lang w:val="ro-RO"/>
              </w:rPr>
              <w:t>69</w:t>
            </w:r>
          </w:p>
        </w:tc>
      </w:tr>
      <w:tr w:rsidR="00DA2305" w:rsidRPr="00512581" w14:paraId="20D6CCE0" w14:textId="77777777" w:rsidTr="00FE1A91">
        <w:trPr>
          <w:gridAfter w:val="5"/>
          <w:wAfter w:w="6210" w:type="dxa"/>
        </w:trPr>
        <w:tc>
          <w:tcPr>
            <w:tcW w:w="2988" w:type="dxa"/>
            <w:tcBorders>
              <w:top w:val="single" w:sz="4" w:space="0" w:color="auto"/>
              <w:left w:val="single" w:sz="4" w:space="0" w:color="auto"/>
              <w:bottom w:val="single" w:sz="4" w:space="0" w:color="auto"/>
              <w:right w:val="single" w:sz="4" w:space="0" w:color="auto"/>
            </w:tcBorders>
            <w:shd w:val="clear" w:color="auto" w:fill="BFBFBF"/>
          </w:tcPr>
          <w:p w14:paraId="1E742D45" w14:textId="77777777" w:rsidR="00273CD2" w:rsidRPr="00512581" w:rsidRDefault="00273CD2" w:rsidP="00FE1A91">
            <w:pPr>
              <w:widowControl/>
              <w:adjustRightInd/>
              <w:spacing w:line="240" w:lineRule="auto"/>
              <w:jc w:val="left"/>
              <w:textAlignment w:val="auto"/>
              <w:rPr>
                <w:b/>
                <w:spacing w:val="-4"/>
                <w:sz w:val="20"/>
                <w:lang w:val="ro-RO"/>
              </w:rPr>
            </w:pPr>
            <w:r w:rsidRPr="00512581">
              <w:rPr>
                <w:b/>
                <w:sz w:val="20"/>
                <w:lang w:val="ro-RO"/>
              </w:rPr>
              <w:t>3.9 Total ore pe semestru</w:t>
            </w:r>
          </w:p>
        </w:tc>
        <w:tc>
          <w:tcPr>
            <w:tcW w:w="630" w:type="dxa"/>
            <w:gridSpan w:val="2"/>
            <w:tcBorders>
              <w:top w:val="single" w:sz="4" w:space="0" w:color="auto"/>
              <w:left w:val="single" w:sz="4" w:space="0" w:color="auto"/>
              <w:bottom w:val="single" w:sz="4" w:space="0" w:color="auto"/>
              <w:right w:val="single" w:sz="4" w:space="0" w:color="auto"/>
            </w:tcBorders>
            <w:shd w:val="clear" w:color="auto" w:fill="CCCCCC"/>
          </w:tcPr>
          <w:p w14:paraId="69F96CFB" w14:textId="00A13434" w:rsidR="00273CD2" w:rsidRPr="00512581" w:rsidRDefault="00CE1DE9" w:rsidP="00482CF1">
            <w:pPr>
              <w:widowControl/>
              <w:adjustRightInd/>
              <w:spacing w:line="240" w:lineRule="auto"/>
              <w:jc w:val="center"/>
              <w:textAlignment w:val="auto"/>
              <w:rPr>
                <w:b/>
                <w:sz w:val="20"/>
                <w:lang w:val="ro-RO"/>
              </w:rPr>
            </w:pPr>
            <w:r w:rsidRPr="00512581">
              <w:rPr>
                <w:b/>
                <w:sz w:val="20"/>
                <w:lang w:val="ro-RO"/>
              </w:rPr>
              <w:t>1</w:t>
            </w:r>
            <w:r w:rsidR="00394DA9">
              <w:rPr>
                <w:b/>
                <w:sz w:val="20"/>
                <w:lang w:val="ro-RO"/>
              </w:rPr>
              <w:t>25</w:t>
            </w:r>
          </w:p>
        </w:tc>
      </w:tr>
      <w:tr w:rsidR="00DA2305" w:rsidRPr="00512581" w14:paraId="7E0580D1" w14:textId="77777777" w:rsidTr="00FE1A91">
        <w:trPr>
          <w:gridAfter w:val="5"/>
          <w:wAfter w:w="6210" w:type="dxa"/>
        </w:trPr>
        <w:tc>
          <w:tcPr>
            <w:tcW w:w="2988" w:type="dxa"/>
            <w:tcBorders>
              <w:top w:val="single" w:sz="4" w:space="0" w:color="auto"/>
              <w:left w:val="single" w:sz="4" w:space="0" w:color="auto"/>
              <w:bottom w:val="single" w:sz="4" w:space="0" w:color="auto"/>
              <w:right w:val="single" w:sz="4" w:space="0" w:color="auto"/>
            </w:tcBorders>
            <w:shd w:val="clear" w:color="auto" w:fill="CCCCCC"/>
          </w:tcPr>
          <w:p w14:paraId="6B7E723B" w14:textId="77777777" w:rsidR="00273CD2" w:rsidRPr="00512581" w:rsidRDefault="00273CD2" w:rsidP="00FE1A91">
            <w:pPr>
              <w:widowControl/>
              <w:adjustRightInd/>
              <w:spacing w:line="240" w:lineRule="auto"/>
              <w:jc w:val="left"/>
              <w:textAlignment w:val="auto"/>
              <w:rPr>
                <w:b/>
                <w:sz w:val="20"/>
                <w:lang w:val="ro-RO"/>
              </w:rPr>
            </w:pPr>
            <w:r w:rsidRPr="00512581">
              <w:rPr>
                <w:b/>
                <w:spacing w:val="-4"/>
                <w:sz w:val="20"/>
                <w:lang w:val="ro-RO"/>
              </w:rPr>
              <w:t>3. 10 Numărul de credite</w:t>
            </w:r>
          </w:p>
        </w:tc>
        <w:tc>
          <w:tcPr>
            <w:tcW w:w="630" w:type="dxa"/>
            <w:gridSpan w:val="2"/>
            <w:tcBorders>
              <w:top w:val="single" w:sz="4" w:space="0" w:color="auto"/>
              <w:left w:val="single" w:sz="4" w:space="0" w:color="auto"/>
              <w:bottom w:val="single" w:sz="4" w:space="0" w:color="auto"/>
              <w:right w:val="single" w:sz="4" w:space="0" w:color="auto"/>
            </w:tcBorders>
            <w:shd w:val="clear" w:color="auto" w:fill="CCCCCC"/>
          </w:tcPr>
          <w:p w14:paraId="6CF13EDC" w14:textId="3BDD8809" w:rsidR="00273CD2" w:rsidRPr="00512581" w:rsidRDefault="00394DA9" w:rsidP="00482CF1">
            <w:pPr>
              <w:widowControl/>
              <w:adjustRightInd/>
              <w:spacing w:line="240" w:lineRule="auto"/>
              <w:jc w:val="center"/>
              <w:textAlignment w:val="auto"/>
              <w:rPr>
                <w:b/>
                <w:sz w:val="20"/>
                <w:lang w:val="ro-RO"/>
              </w:rPr>
            </w:pPr>
            <w:r>
              <w:rPr>
                <w:b/>
                <w:sz w:val="20"/>
                <w:lang w:val="ro-RO"/>
              </w:rPr>
              <w:t>5</w:t>
            </w:r>
          </w:p>
        </w:tc>
      </w:tr>
    </w:tbl>
    <w:p w14:paraId="342BDEB8" w14:textId="77777777" w:rsidR="00002B09" w:rsidRPr="00512581" w:rsidRDefault="00002B09" w:rsidP="00273CD2">
      <w:pPr>
        <w:widowControl/>
        <w:adjustRightInd/>
        <w:spacing w:line="240" w:lineRule="auto"/>
        <w:jc w:val="left"/>
        <w:textAlignment w:val="auto"/>
        <w:rPr>
          <w:b/>
          <w:bCs/>
          <w:sz w:val="20"/>
          <w:lang w:val="ro-RO"/>
        </w:rPr>
      </w:pPr>
    </w:p>
    <w:tbl>
      <w:tblPr>
        <w:tblpPr w:leftFromText="180" w:rightFromText="180" w:vertAnchor="text" w:horzAnchor="margin" w:tblpY="1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8100"/>
      </w:tblGrid>
      <w:tr w:rsidR="00DA2305" w:rsidRPr="004A6DB4" w14:paraId="70364349" w14:textId="77777777" w:rsidTr="00FE1A91">
        <w:trPr>
          <w:trHeight w:val="169"/>
        </w:trPr>
        <w:tc>
          <w:tcPr>
            <w:tcW w:w="9828" w:type="dxa"/>
            <w:gridSpan w:val="2"/>
            <w:tcBorders>
              <w:top w:val="nil"/>
              <w:left w:val="nil"/>
              <w:bottom w:val="single" w:sz="4" w:space="0" w:color="auto"/>
              <w:right w:val="nil"/>
            </w:tcBorders>
          </w:tcPr>
          <w:p w14:paraId="120BF803" w14:textId="77777777" w:rsidR="00273CD2" w:rsidRPr="00512581" w:rsidRDefault="00273CD2" w:rsidP="00FE1A91">
            <w:pPr>
              <w:widowControl/>
              <w:adjustRightInd/>
              <w:spacing w:line="240" w:lineRule="auto"/>
              <w:jc w:val="left"/>
              <w:textAlignment w:val="auto"/>
              <w:rPr>
                <w:b/>
                <w:sz w:val="20"/>
                <w:lang w:val="ro-RO"/>
              </w:rPr>
            </w:pPr>
            <w:r w:rsidRPr="00512581">
              <w:rPr>
                <w:b/>
                <w:sz w:val="20"/>
                <w:lang w:val="ro-RO"/>
              </w:rPr>
              <w:t xml:space="preserve">4. Precondiţii </w:t>
            </w:r>
            <w:r w:rsidRPr="00512581">
              <w:rPr>
                <w:sz w:val="20"/>
                <w:lang w:val="ro-RO"/>
              </w:rPr>
              <w:t>(acolo unde este cazul)</w:t>
            </w:r>
          </w:p>
        </w:tc>
      </w:tr>
      <w:tr w:rsidR="00DA2305" w:rsidRPr="00512581" w14:paraId="52480416" w14:textId="77777777" w:rsidTr="00FE1A91">
        <w:trPr>
          <w:trHeight w:val="169"/>
        </w:trPr>
        <w:tc>
          <w:tcPr>
            <w:tcW w:w="1728" w:type="dxa"/>
            <w:tcBorders>
              <w:top w:val="single" w:sz="4" w:space="0" w:color="auto"/>
              <w:left w:val="single" w:sz="4" w:space="0" w:color="auto"/>
              <w:bottom w:val="single" w:sz="4" w:space="0" w:color="auto"/>
              <w:right w:val="single" w:sz="4" w:space="0" w:color="auto"/>
            </w:tcBorders>
          </w:tcPr>
          <w:p w14:paraId="6CC02A33" w14:textId="77777777" w:rsidR="00273CD2" w:rsidRPr="00512581" w:rsidRDefault="00273CD2" w:rsidP="00FE1A91">
            <w:pPr>
              <w:widowControl/>
              <w:adjustRightInd/>
              <w:spacing w:line="240" w:lineRule="auto"/>
              <w:textAlignment w:val="auto"/>
              <w:rPr>
                <w:sz w:val="20"/>
                <w:lang w:val="ro-RO"/>
              </w:rPr>
            </w:pPr>
            <w:r w:rsidRPr="00512581">
              <w:rPr>
                <w:sz w:val="20"/>
                <w:lang w:val="ro-RO"/>
              </w:rPr>
              <w:t xml:space="preserve">4.1 de curriculum </w:t>
            </w:r>
          </w:p>
        </w:tc>
        <w:tc>
          <w:tcPr>
            <w:tcW w:w="8100" w:type="dxa"/>
            <w:tcBorders>
              <w:top w:val="single" w:sz="4" w:space="0" w:color="auto"/>
              <w:left w:val="single" w:sz="4" w:space="0" w:color="auto"/>
              <w:bottom w:val="single" w:sz="4" w:space="0" w:color="auto"/>
              <w:right w:val="single" w:sz="4" w:space="0" w:color="auto"/>
            </w:tcBorders>
          </w:tcPr>
          <w:p w14:paraId="231FC8E9" w14:textId="77777777" w:rsidR="003F0D92" w:rsidRPr="009F58EE" w:rsidRDefault="003F0D92" w:rsidP="00DA2305">
            <w:pPr>
              <w:spacing w:line="276" w:lineRule="auto"/>
              <w:rPr>
                <w:rFonts w:eastAsia="Calibri"/>
                <w:sz w:val="20"/>
                <w:szCs w:val="20"/>
                <w:lang w:val="ro-RO"/>
              </w:rPr>
            </w:pPr>
            <w:r w:rsidRPr="009F58EE">
              <w:rPr>
                <w:sz w:val="20"/>
                <w:szCs w:val="20"/>
                <w:lang w:val="ro-RO"/>
              </w:rPr>
              <w:t>Cursul universitar</w:t>
            </w:r>
            <w:bookmarkStart w:id="0" w:name="_Hlk129709385"/>
            <w:r w:rsidR="00983A90" w:rsidRPr="009F58EE">
              <w:rPr>
                <w:sz w:val="20"/>
                <w:szCs w:val="20"/>
                <w:lang w:val="ro-RO"/>
              </w:rPr>
              <w:t xml:space="preserve"> </w:t>
            </w:r>
            <w:r w:rsidRPr="009F58EE">
              <w:rPr>
                <w:b/>
                <w:bCs/>
                <w:iCs/>
                <w:sz w:val="20"/>
                <w:szCs w:val="20"/>
                <w:lang w:val="ro-RO"/>
              </w:rPr>
              <w:t>,,</w:t>
            </w:r>
            <w:r w:rsidR="00447C66" w:rsidRPr="009F58EE">
              <w:rPr>
                <w:b/>
                <w:sz w:val="20"/>
                <w:szCs w:val="20"/>
                <w:lang w:val="ro-RO"/>
              </w:rPr>
              <w:t>METODICA PREDĂRII GIMNASTICII ÎN ȘCOALĂ</w:t>
            </w:r>
            <w:r w:rsidRPr="009F58EE">
              <w:rPr>
                <w:b/>
                <w:sz w:val="20"/>
                <w:szCs w:val="20"/>
                <w:lang w:val="ro-RO"/>
              </w:rPr>
              <w:t>”</w:t>
            </w:r>
            <w:r w:rsidRPr="009F58EE">
              <w:rPr>
                <w:sz w:val="20"/>
                <w:szCs w:val="20"/>
                <w:lang w:val="ro-RO"/>
              </w:rPr>
              <w:t xml:space="preserve"> </w:t>
            </w:r>
            <w:bookmarkEnd w:id="0"/>
            <w:r w:rsidRPr="009F58EE">
              <w:rPr>
                <w:sz w:val="20"/>
                <w:szCs w:val="20"/>
                <w:lang w:val="ro-RO"/>
              </w:rPr>
              <w:t xml:space="preserve">este orientat spre formarea competenţelor de specializare în </w:t>
            </w:r>
            <w:r w:rsidR="001A2A01" w:rsidRPr="009F58EE">
              <w:rPr>
                <w:sz w:val="20"/>
                <w:szCs w:val="20"/>
                <w:lang w:val="ro-RO"/>
              </w:rPr>
              <w:t>p</w:t>
            </w:r>
            <w:r w:rsidR="00B642DA" w:rsidRPr="009F58EE">
              <w:rPr>
                <w:sz w:val="20"/>
                <w:szCs w:val="20"/>
                <w:lang w:val="ro-RO"/>
              </w:rPr>
              <w:t xml:space="preserve">rogramul de studii </w:t>
            </w:r>
            <w:r w:rsidR="00B642DA" w:rsidRPr="009F58EE">
              <w:rPr>
                <w:b/>
                <w:sz w:val="20"/>
                <w:szCs w:val="20"/>
                <w:lang w:val="ro-RO"/>
              </w:rPr>
              <w:t>Educaţie fizică şi sportivă</w:t>
            </w:r>
            <w:r w:rsidRPr="009F58EE">
              <w:rPr>
                <w:b/>
                <w:sz w:val="20"/>
                <w:szCs w:val="20"/>
                <w:lang w:val="ro-RO"/>
              </w:rPr>
              <w:t xml:space="preserve"> </w:t>
            </w:r>
            <w:r w:rsidRPr="009F58EE">
              <w:rPr>
                <w:sz w:val="20"/>
                <w:szCs w:val="20"/>
                <w:lang w:val="ro-RO"/>
              </w:rPr>
              <w:t>inclus în planul de învăţământ</w:t>
            </w:r>
            <w:bookmarkStart w:id="1" w:name="_Hlk129709237"/>
            <w:r w:rsidRPr="009F58EE">
              <w:rPr>
                <w:sz w:val="20"/>
                <w:szCs w:val="20"/>
                <w:lang w:val="ro-RO"/>
              </w:rPr>
              <w:t xml:space="preserve"> pentru ciclul I, studii superioare de licență</w:t>
            </w:r>
            <w:bookmarkEnd w:id="1"/>
            <w:r w:rsidR="00447C66" w:rsidRPr="009F58EE">
              <w:rPr>
                <w:sz w:val="20"/>
                <w:szCs w:val="20"/>
                <w:lang w:val="ro-RO"/>
              </w:rPr>
              <w:t xml:space="preserve"> ca disciplină </w:t>
            </w:r>
            <w:r w:rsidR="00447C66" w:rsidRPr="009F58EE">
              <w:rPr>
                <w:rFonts w:eastAsiaTheme="minorHAnsi"/>
                <w:sz w:val="20"/>
                <w:szCs w:val="20"/>
                <w:lang w:val="ro-RO"/>
              </w:rPr>
              <w:t>obligatorie (1503.2OB05S).</w:t>
            </w:r>
          </w:p>
          <w:p w14:paraId="156B5928" w14:textId="77777777" w:rsidR="00273CD2" w:rsidRPr="009F58EE" w:rsidRDefault="00FE1A91" w:rsidP="00DA2305">
            <w:pPr>
              <w:spacing w:line="276" w:lineRule="auto"/>
              <w:rPr>
                <w:sz w:val="20"/>
                <w:szCs w:val="20"/>
                <w:lang w:val="fr-LU"/>
              </w:rPr>
            </w:pPr>
            <w:r w:rsidRPr="009F58EE">
              <w:rPr>
                <w:sz w:val="20"/>
                <w:szCs w:val="20"/>
                <w:lang w:val="ro-RO"/>
              </w:rPr>
              <w:t xml:space="preserve">      Totodată reprezintă o disciplină foarte inportantă pentru formarea viitorilor specialiști ai domeniului în lucru cu elevii la toate treptele de școlarizare. </w:t>
            </w:r>
            <w:r w:rsidRPr="009F58EE">
              <w:rPr>
                <w:sz w:val="20"/>
                <w:szCs w:val="20"/>
                <w:lang w:val="fr-LU"/>
              </w:rPr>
              <w:t>Spectrul documentar întrunește condițiile de desfășurare a procesului instructiv, include  fișa, curricula, suporturile de curs respective.</w:t>
            </w:r>
          </w:p>
        </w:tc>
      </w:tr>
      <w:tr w:rsidR="00DA2305" w:rsidRPr="004A6DB4" w14:paraId="56B305F0" w14:textId="77777777" w:rsidTr="00FE1A91">
        <w:trPr>
          <w:trHeight w:val="169"/>
        </w:trPr>
        <w:tc>
          <w:tcPr>
            <w:tcW w:w="1728" w:type="dxa"/>
            <w:tcBorders>
              <w:top w:val="single" w:sz="4" w:space="0" w:color="auto"/>
              <w:left w:val="single" w:sz="4" w:space="0" w:color="auto"/>
              <w:bottom w:val="single" w:sz="4" w:space="0" w:color="auto"/>
              <w:right w:val="single" w:sz="4" w:space="0" w:color="auto"/>
            </w:tcBorders>
          </w:tcPr>
          <w:p w14:paraId="2FD18E72" w14:textId="77777777" w:rsidR="00273CD2" w:rsidRPr="00512581" w:rsidRDefault="00273CD2" w:rsidP="00FE1A91">
            <w:pPr>
              <w:widowControl/>
              <w:adjustRightInd/>
              <w:spacing w:line="240" w:lineRule="auto"/>
              <w:textAlignment w:val="auto"/>
              <w:rPr>
                <w:sz w:val="20"/>
                <w:lang w:val="ro-RO"/>
              </w:rPr>
            </w:pPr>
            <w:r w:rsidRPr="00512581">
              <w:rPr>
                <w:sz w:val="20"/>
                <w:lang w:val="ro-RO"/>
              </w:rPr>
              <w:t>4.2 de competenţe</w:t>
            </w:r>
          </w:p>
        </w:tc>
        <w:tc>
          <w:tcPr>
            <w:tcW w:w="8100" w:type="dxa"/>
            <w:tcBorders>
              <w:top w:val="single" w:sz="4" w:space="0" w:color="auto"/>
              <w:left w:val="single" w:sz="4" w:space="0" w:color="auto"/>
              <w:bottom w:val="single" w:sz="4" w:space="0" w:color="auto"/>
              <w:right w:val="single" w:sz="4" w:space="0" w:color="auto"/>
            </w:tcBorders>
          </w:tcPr>
          <w:p w14:paraId="155265B6" w14:textId="77777777" w:rsidR="00FE1A91" w:rsidRPr="009F58EE" w:rsidRDefault="00983A90" w:rsidP="00002B09">
            <w:pPr>
              <w:spacing w:line="240" w:lineRule="auto"/>
              <w:rPr>
                <w:sz w:val="20"/>
                <w:szCs w:val="20"/>
                <w:lang w:val="ro-RO"/>
              </w:rPr>
            </w:pPr>
            <w:r w:rsidRPr="009F58EE">
              <w:rPr>
                <w:sz w:val="20"/>
                <w:szCs w:val="20"/>
                <w:lang w:val="ro-RO"/>
              </w:rPr>
              <w:t xml:space="preserve">Cursul universitar </w:t>
            </w:r>
            <w:r w:rsidRPr="009F58EE">
              <w:rPr>
                <w:b/>
                <w:bCs/>
                <w:iCs/>
                <w:sz w:val="20"/>
                <w:szCs w:val="20"/>
                <w:lang w:val="ro-RO"/>
              </w:rPr>
              <w:t>,,</w:t>
            </w:r>
            <w:r w:rsidR="00FE1A91" w:rsidRPr="009F58EE">
              <w:rPr>
                <w:b/>
                <w:sz w:val="20"/>
                <w:szCs w:val="20"/>
                <w:lang w:val="ro-RO"/>
              </w:rPr>
              <w:t>METODICA PREDĂRII GIMNASTICII ÎN ȘCOALĂ</w:t>
            </w:r>
            <w:r w:rsidRPr="009F58EE">
              <w:rPr>
                <w:b/>
                <w:sz w:val="20"/>
                <w:szCs w:val="20"/>
                <w:lang w:val="ro-RO"/>
              </w:rPr>
              <w:t>”</w:t>
            </w:r>
            <w:r w:rsidRPr="009F58EE">
              <w:rPr>
                <w:sz w:val="20"/>
                <w:szCs w:val="20"/>
                <w:lang w:val="ro-RO"/>
              </w:rPr>
              <w:t xml:space="preserve"> vizează valorificarea </w:t>
            </w:r>
            <w:r w:rsidR="00FE1A91" w:rsidRPr="009F58EE">
              <w:rPr>
                <w:sz w:val="20"/>
                <w:szCs w:val="20"/>
                <w:lang w:val="ro-RO"/>
              </w:rPr>
              <w:t>maximală a competenţelor,</w:t>
            </w:r>
            <w:r w:rsidRPr="009F58EE">
              <w:rPr>
                <w:sz w:val="20"/>
                <w:szCs w:val="20"/>
                <w:lang w:val="ro-RO"/>
              </w:rPr>
              <w:t xml:space="preserve"> </w:t>
            </w:r>
            <w:r w:rsidR="00FE1A91" w:rsidRPr="009F58EE">
              <w:rPr>
                <w:sz w:val="20"/>
                <w:szCs w:val="20"/>
                <w:lang w:val="ro-RO"/>
              </w:rPr>
              <w:t>pe care trebuie să le însușească un specialist profesionist modern în Educația Fizică și Sport, răspunde direct la interesele și cerințele atmosferei de lucru cu elevii în școală.</w:t>
            </w:r>
          </w:p>
          <w:p w14:paraId="1514B6BC" w14:textId="77777777" w:rsidR="00273CD2" w:rsidRPr="009F58EE" w:rsidRDefault="00983A90" w:rsidP="00002B09">
            <w:pPr>
              <w:spacing w:line="240" w:lineRule="auto"/>
              <w:rPr>
                <w:sz w:val="20"/>
                <w:szCs w:val="20"/>
                <w:lang w:val="ro-RO"/>
              </w:rPr>
            </w:pPr>
            <w:r w:rsidRPr="009F58EE">
              <w:rPr>
                <w:sz w:val="20"/>
                <w:szCs w:val="20"/>
                <w:lang w:val="ro-RO"/>
              </w:rPr>
              <w:t xml:space="preserve"> Disciplina are menirea să-şi aducă contribuţia specifică la realizarea dezvoltării complexe a personalităţii </w:t>
            </w:r>
            <w:r w:rsidR="00FE1A91" w:rsidRPr="009F58EE">
              <w:rPr>
                <w:sz w:val="20"/>
                <w:szCs w:val="20"/>
                <w:lang w:val="ro-RO"/>
              </w:rPr>
              <w:t>profesorului în realizarea tuturor obiectivelor educaționale cu elevii.</w:t>
            </w:r>
          </w:p>
        </w:tc>
      </w:tr>
    </w:tbl>
    <w:p w14:paraId="2CF7B882" w14:textId="77777777" w:rsidR="00273CD2" w:rsidRPr="00512581" w:rsidRDefault="00273CD2" w:rsidP="00273CD2">
      <w:pPr>
        <w:widowControl/>
        <w:adjustRightInd/>
        <w:spacing w:line="240" w:lineRule="auto"/>
        <w:jc w:val="left"/>
        <w:textAlignment w:val="auto"/>
        <w:rPr>
          <w:b/>
          <w:bCs/>
          <w:sz w:val="20"/>
          <w:lang w:val="ro-RO"/>
        </w:rPr>
      </w:pPr>
    </w:p>
    <w:tbl>
      <w:tblPr>
        <w:tblpPr w:leftFromText="180" w:rightFromText="180" w:vertAnchor="text" w:horzAnchor="margin" w:tblpY="1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9"/>
        <w:gridCol w:w="7579"/>
      </w:tblGrid>
      <w:tr w:rsidR="00DA2305" w:rsidRPr="004A6DB4" w14:paraId="379F0692" w14:textId="77777777" w:rsidTr="00FE1A91">
        <w:trPr>
          <w:trHeight w:val="169"/>
        </w:trPr>
        <w:tc>
          <w:tcPr>
            <w:tcW w:w="9828" w:type="dxa"/>
            <w:gridSpan w:val="2"/>
            <w:tcBorders>
              <w:top w:val="nil"/>
              <w:left w:val="nil"/>
              <w:bottom w:val="single" w:sz="4" w:space="0" w:color="auto"/>
              <w:right w:val="nil"/>
            </w:tcBorders>
          </w:tcPr>
          <w:p w14:paraId="366E116B" w14:textId="77777777" w:rsidR="00273CD2" w:rsidRPr="00512581" w:rsidRDefault="00273CD2" w:rsidP="00FE1A91">
            <w:pPr>
              <w:widowControl/>
              <w:adjustRightInd/>
              <w:spacing w:line="240" w:lineRule="auto"/>
              <w:jc w:val="left"/>
              <w:textAlignment w:val="auto"/>
              <w:rPr>
                <w:b/>
                <w:sz w:val="20"/>
                <w:lang w:val="ro-RO"/>
              </w:rPr>
            </w:pPr>
            <w:r w:rsidRPr="00512581">
              <w:rPr>
                <w:b/>
                <w:sz w:val="20"/>
                <w:lang w:val="ro-RO"/>
              </w:rPr>
              <w:t xml:space="preserve">5. Condiţii </w:t>
            </w:r>
            <w:r w:rsidRPr="00512581">
              <w:rPr>
                <w:sz w:val="20"/>
                <w:lang w:val="ro-RO"/>
              </w:rPr>
              <w:t xml:space="preserve">(acolo unde este cazul) </w:t>
            </w:r>
          </w:p>
        </w:tc>
      </w:tr>
      <w:tr w:rsidR="00DA2305" w:rsidRPr="004A6DB4" w14:paraId="1932817F" w14:textId="77777777" w:rsidTr="00FE1A91">
        <w:trPr>
          <w:trHeight w:val="169"/>
        </w:trPr>
        <w:tc>
          <w:tcPr>
            <w:tcW w:w="1728" w:type="dxa"/>
            <w:tcBorders>
              <w:top w:val="single" w:sz="4" w:space="0" w:color="auto"/>
              <w:left w:val="single" w:sz="4" w:space="0" w:color="auto"/>
              <w:bottom w:val="single" w:sz="4" w:space="0" w:color="auto"/>
              <w:right w:val="single" w:sz="4" w:space="0" w:color="auto"/>
            </w:tcBorders>
          </w:tcPr>
          <w:p w14:paraId="6ACBDA91" w14:textId="77777777" w:rsidR="00273CD2" w:rsidRPr="00512581" w:rsidRDefault="00273CD2" w:rsidP="00FE1A91">
            <w:pPr>
              <w:widowControl/>
              <w:adjustRightInd/>
              <w:spacing w:line="240" w:lineRule="auto"/>
              <w:jc w:val="left"/>
              <w:textAlignment w:val="auto"/>
              <w:rPr>
                <w:sz w:val="20"/>
                <w:lang w:val="ro-RO"/>
              </w:rPr>
            </w:pPr>
            <w:r w:rsidRPr="00512581">
              <w:rPr>
                <w:sz w:val="20"/>
                <w:lang w:val="ro-RO"/>
              </w:rPr>
              <w:lastRenderedPageBreak/>
              <w:t xml:space="preserve">5.1. de desfăşurare a cursului </w:t>
            </w:r>
          </w:p>
        </w:tc>
        <w:tc>
          <w:tcPr>
            <w:tcW w:w="8100" w:type="dxa"/>
            <w:tcBorders>
              <w:top w:val="single" w:sz="4" w:space="0" w:color="auto"/>
              <w:left w:val="single" w:sz="4" w:space="0" w:color="auto"/>
              <w:bottom w:val="single" w:sz="4" w:space="0" w:color="auto"/>
              <w:right w:val="single" w:sz="4" w:space="0" w:color="auto"/>
            </w:tcBorders>
          </w:tcPr>
          <w:p w14:paraId="298CCA1D" w14:textId="77777777" w:rsidR="00273CD2" w:rsidRPr="009F58EE" w:rsidRDefault="00627EB0" w:rsidP="00002B09">
            <w:pPr>
              <w:widowControl/>
              <w:adjustRightInd/>
              <w:spacing w:line="240" w:lineRule="auto"/>
              <w:textAlignment w:val="auto"/>
              <w:rPr>
                <w:sz w:val="20"/>
                <w:szCs w:val="20"/>
                <w:lang w:val="ro-RO"/>
              </w:rPr>
            </w:pPr>
            <w:r w:rsidRPr="009F58EE">
              <w:rPr>
                <w:sz w:val="20"/>
                <w:szCs w:val="20"/>
                <w:lang w:val="ro-RO"/>
              </w:rPr>
              <w:t xml:space="preserve">Orele de curs sunt asigurate de un proces didactic modern, bazat pe o ofertă educaţională optimă, atât pentru parcurgerea unei instruiri generale, precum și de abordări complexe și specifice temelor de materie didactică incluse în program. Acestea relevă întreg conținutul didactic necesar viitorilor specialiști pentru </w:t>
            </w:r>
            <w:r w:rsidR="00951E4E" w:rsidRPr="009F58EE">
              <w:rPr>
                <w:sz w:val="20"/>
                <w:szCs w:val="20"/>
                <w:lang w:val="ro-RO"/>
              </w:rPr>
              <w:t xml:space="preserve">formarea cu eficiență a competențelor profesionale. </w:t>
            </w:r>
            <w:r w:rsidRPr="009F58EE">
              <w:rPr>
                <w:sz w:val="20"/>
                <w:szCs w:val="20"/>
                <w:lang w:val="ro-RO"/>
              </w:rPr>
              <w:t xml:space="preserve">Condițiile de organizare și desfășurare a cursului </w:t>
            </w:r>
            <w:r w:rsidR="00951E4E" w:rsidRPr="009F58EE">
              <w:rPr>
                <w:sz w:val="20"/>
                <w:szCs w:val="20"/>
                <w:lang w:val="ro-RO"/>
              </w:rPr>
              <w:t>sunt completate cu sală de curs dotată cu aparataj tenic necesar, iar materialele didactice de studiu (manuale, suportturi, cărți, curricule, fișe etc.) se regăsesc în dotarea bibliotecii departamentului, precum și în sala de lectură și biblioteca universității.</w:t>
            </w:r>
          </w:p>
        </w:tc>
      </w:tr>
      <w:tr w:rsidR="00DA2305" w:rsidRPr="004A6DB4" w14:paraId="64162E60" w14:textId="77777777" w:rsidTr="00FE1A91">
        <w:trPr>
          <w:trHeight w:val="169"/>
        </w:trPr>
        <w:tc>
          <w:tcPr>
            <w:tcW w:w="1728" w:type="dxa"/>
            <w:tcBorders>
              <w:top w:val="single" w:sz="4" w:space="0" w:color="auto"/>
              <w:left w:val="single" w:sz="4" w:space="0" w:color="auto"/>
              <w:bottom w:val="single" w:sz="4" w:space="0" w:color="auto"/>
              <w:right w:val="single" w:sz="4" w:space="0" w:color="auto"/>
            </w:tcBorders>
          </w:tcPr>
          <w:p w14:paraId="419E9923" w14:textId="77777777" w:rsidR="00273CD2" w:rsidRPr="00512581" w:rsidRDefault="00273CD2" w:rsidP="00FE1A91">
            <w:pPr>
              <w:widowControl/>
              <w:adjustRightInd/>
              <w:spacing w:line="240" w:lineRule="auto"/>
              <w:jc w:val="left"/>
              <w:textAlignment w:val="auto"/>
              <w:rPr>
                <w:sz w:val="20"/>
                <w:lang w:val="ro-RO"/>
              </w:rPr>
            </w:pPr>
            <w:r w:rsidRPr="00512581">
              <w:rPr>
                <w:sz w:val="20"/>
                <w:lang w:val="ro-RO"/>
              </w:rPr>
              <w:t>5.2. de desfă</w:t>
            </w:r>
            <w:r w:rsidRPr="00512581">
              <w:rPr>
                <w:rFonts w:ascii="Tahoma" w:hAnsi="Tahoma" w:cs="Tahoma"/>
                <w:sz w:val="20"/>
                <w:lang w:val="ro-RO"/>
              </w:rPr>
              <w:t>ș</w:t>
            </w:r>
            <w:r w:rsidRPr="00512581">
              <w:rPr>
                <w:sz w:val="20"/>
                <w:lang w:val="ro-RO"/>
              </w:rPr>
              <w:t>urare a seminarului/laboratorului</w:t>
            </w:r>
          </w:p>
        </w:tc>
        <w:tc>
          <w:tcPr>
            <w:tcW w:w="8100" w:type="dxa"/>
            <w:tcBorders>
              <w:top w:val="single" w:sz="4" w:space="0" w:color="auto"/>
              <w:left w:val="single" w:sz="4" w:space="0" w:color="auto"/>
              <w:bottom w:val="single" w:sz="4" w:space="0" w:color="auto"/>
              <w:right w:val="single" w:sz="4" w:space="0" w:color="auto"/>
            </w:tcBorders>
          </w:tcPr>
          <w:p w14:paraId="7C65AFCC" w14:textId="77777777" w:rsidR="00273CD2" w:rsidRPr="009F58EE" w:rsidRDefault="00951E4E" w:rsidP="00002B09">
            <w:pPr>
              <w:widowControl/>
              <w:adjustRightInd/>
              <w:spacing w:line="240" w:lineRule="auto"/>
              <w:textAlignment w:val="auto"/>
              <w:rPr>
                <w:sz w:val="20"/>
                <w:szCs w:val="20"/>
                <w:lang w:val="ro-RO"/>
              </w:rPr>
            </w:pPr>
            <w:r w:rsidRPr="009F58EE">
              <w:rPr>
                <w:sz w:val="20"/>
                <w:szCs w:val="20"/>
                <w:lang w:val="ro-RO"/>
              </w:rPr>
              <w:t xml:space="preserve">Activitățile didactice incluse în formele </w:t>
            </w:r>
            <w:r w:rsidR="00FA579B" w:rsidRPr="009F58EE">
              <w:rPr>
                <w:sz w:val="20"/>
                <w:szCs w:val="20"/>
                <w:lang w:val="ro-RO"/>
              </w:rPr>
              <w:t>seminar</w:t>
            </w:r>
            <w:r w:rsidR="001360F1" w:rsidRPr="009F58EE">
              <w:rPr>
                <w:sz w:val="20"/>
                <w:szCs w:val="20"/>
                <w:lang w:val="ro-RO"/>
              </w:rPr>
              <w:t>ii, laborator și practice  prevă</w:t>
            </w:r>
            <w:r w:rsidR="00FA579B" w:rsidRPr="009F58EE">
              <w:rPr>
                <w:sz w:val="20"/>
                <w:szCs w:val="20"/>
                <w:lang w:val="ro-RO"/>
              </w:rPr>
              <w:t>d abordări cu caracter diferenţiat de for</w:t>
            </w:r>
            <w:r w:rsidR="001360F1" w:rsidRPr="009F58EE">
              <w:rPr>
                <w:sz w:val="20"/>
                <w:szCs w:val="20"/>
                <w:lang w:val="ro-RO"/>
              </w:rPr>
              <w:t xml:space="preserve">mare a competențelor, reieșind din conținuturile teoretice și care asigură o pregătire minuțioasă  a studenților </w:t>
            </w:r>
            <w:r w:rsidR="00271AFD" w:rsidRPr="009F58EE">
              <w:rPr>
                <w:sz w:val="20"/>
                <w:szCs w:val="20"/>
                <w:lang w:val="ro-RO"/>
              </w:rPr>
              <w:t xml:space="preserve">la compartimentul </w:t>
            </w:r>
            <w:r w:rsidR="001360F1" w:rsidRPr="009F58EE">
              <w:rPr>
                <w:sz w:val="20"/>
                <w:szCs w:val="20"/>
                <w:lang w:val="ro-RO"/>
              </w:rPr>
              <w:t xml:space="preserve">(subiectul) respeciv. Condițiile de desfășurare a activităților includ săli de curs, </w:t>
            </w:r>
            <w:r w:rsidR="00271AFD" w:rsidRPr="009F58EE">
              <w:rPr>
                <w:sz w:val="20"/>
                <w:szCs w:val="20"/>
                <w:lang w:val="ro-RO"/>
              </w:rPr>
              <w:t xml:space="preserve">cabinet metodic, </w:t>
            </w:r>
            <w:r w:rsidR="001360F1" w:rsidRPr="009F58EE">
              <w:rPr>
                <w:sz w:val="20"/>
                <w:szCs w:val="20"/>
                <w:lang w:val="ro-RO"/>
              </w:rPr>
              <w:t>laborator și sală de gimnastică (</w:t>
            </w:r>
            <w:r w:rsidR="00271AFD" w:rsidRPr="009F58EE">
              <w:rPr>
                <w:sz w:val="20"/>
                <w:szCs w:val="20"/>
                <w:lang w:val="ro-RO"/>
              </w:rPr>
              <w:t>514 m</w:t>
            </w:r>
            <w:r w:rsidR="00271AFD" w:rsidRPr="009F58EE">
              <w:rPr>
                <w:sz w:val="20"/>
                <w:szCs w:val="20"/>
                <w:vertAlign w:val="superscript"/>
                <w:lang w:val="ro-RO"/>
              </w:rPr>
              <w:t>2</w:t>
            </w:r>
            <w:r w:rsidR="00271AFD" w:rsidRPr="009F58EE">
              <w:rPr>
                <w:sz w:val="20"/>
                <w:szCs w:val="20"/>
                <w:lang w:val="ro-RO"/>
              </w:rPr>
              <w:t xml:space="preserve">) </w:t>
            </w:r>
            <w:r w:rsidR="001360F1" w:rsidRPr="009F58EE">
              <w:rPr>
                <w:sz w:val="20"/>
                <w:szCs w:val="20"/>
                <w:lang w:val="ro-RO"/>
              </w:rPr>
              <w:t>amenajată cu</w:t>
            </w:r>
            <w:r w:rsidR="00271AFD" w:rsidRPr="009F58EE">
              <w:rPr>
                <w:sz w:val="20"/>
                <w:szCs w:val="20"/>
                <w:lang w:val="ro-RO"/>
              </w:rPr>
              <w:t xml:space="preserve"> </w:t>
            </w:r>
            <w:r w:rsidR="001360F1" w:rsidRPr="009F58EE">
              <w:rPr>
                <w:sz w:val="20"/>
                <w:szCs w:val="20"/>
                <w:lang w:val="ro-RO"/>
              </w:rPr>
              <w:t xml:space="preserve">aparataj tehnic </w:t>
            </w:r>
            <w:r w:rsidR="00271AFD" w:rsidRPr="009F58EE">
              <w:rPr>
                <w:sz w:val="20"/>
                <w:szCs w:val="20"/>
                <w:lang w:val="ro-RO"/>
              </w:rPr>
              <w:t>standard ,,Gymnova” de categorie olimpică</w:t>
            </w:r>
            <w:r w:rsidR="001360F1" w:rsidRPr="009F58EE">
              <w:rPr>
                <w:sz w:val="20"/>
                <w:szCs w:val="20"/>
                <w:lang w:val="ro-RO"/>
              </w:rPr>
              <w:t>.</w:t>
            </w:r>
          </w:p>
        </w:tc>
      </w:tr>
    </w:tbl>
    <w:p w14:paraId="41FE1016" w14:textId="77777777" w:rsidR="00271AFD" w:rsidRPr="00512581" w:rsidRDefault="00271AFD" w:rsidP="00273CD2">
      <w:pPr>
        <w:widowControl/>
        <w:adjustRightInd/>
        <w:spacing w:line="240" w:lineRule="auto"/>
        <w:jc w:val="left"/>
        <w:textAlignment w:val="auto"/>
        <w:rPr>
          <w:b/>
          <w:bCs/>
          <w:sz w:val="20"/>
          <w:lang w:val="ro-RO"/>
        </w:rPr>
      </w:pPr>
    </w:p>
    <w:tbl>
      <w:tblPr>
        <w:tblpPr w:leftFromText="180" w:rightFromText="180" w:vertAnchor="text" w:horzAnchor="margin" w:tblpY="47"/>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683"/>
        <w:gridCol w:w="9348"/>
      </w:tblGrid>
      <w:tr w:rsidR="00DA2305" w:rsidRPr="00512581" w14:paraId="27C45EB3" w14:textId="77777777" w:rsidTr="004974B6">
        <w:trPr>
          <w:trHeight w:val="106"/>
        </w:trPr>
        <w:tc>
          <w:tcPr>
            <w:tcW w:w="10031" w:type="dxa"/>
            <w:gridSpan w:val="2"/>
            <w:tcBorders>
              <w:top w:val="nil"/>
              <w:left w:val="nil"/>
              <w:bottom w:val="single" w:sz="4" w:space="0" w:color="auto"/>
              <w:right w:val="nil"/>
            </w:tcBorders>
            <w:shd w:val="clear" w:color="auto" w:fill="CCCCCC"/>
          </w:tcPr>
          <w:p w14:paraId="4ABBF575" w14:textId="77777777" w:rsidR="00273CD2" w:rsidRPr="00512581" w:rsidRDefault="00273CD2" w:rsidP="00FE1A91">
            <w:pPr>
              <w:widowControl/>
              <w:adjustRightInd/>
              <w:spacing w:line="240" w:lineRule="auto"/>
              <w:jc w:val="left"/>
              <w:textAlignment w:val="auto"/>
              <w:rPr>
                <w:sz w:val="20"/>
                <w:lang w:val="ro-RO"/>
              </w:rPr>
            </w:pPr>
            <w:r w:rsidRPr="00512581">
              <w:rPr>
                <w:b/>
                <w:sz w:val="20"/>
                <w:lang w:val="ro-RO"/>
              </w:rPr>
              <w:t>6. Competenţele specifice acumulate</w:t>
            </w:r>
            <w:r w:rsidRPr="00512581">
              <w:rPr>
                <w:sz w:val="20"/>
                <w:lang w:val="ro-RO"/>
              </w:rPr>
              <w:t xml:space="preserve"> </w:t>
            </w:r>
          </w:p>
        </w:tc>
      </w:tr>
      <w:tr w:rsidR="00DA2305" w:rsidRPr="004A6DB4" w14:paraId="3C2C5946" w14:textId="77777777" w:rsidTr="004974B6">
        <w:trPr>
          <w:trHeight w:val="416"/>
        </w:trPr>
        <w:tc>
          <w:tcPr>
            <w:tcW w:w="683"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tcPr>
          <w:p w14:paraId="3371C0A9" w14:textId="77777777" w:rsidR="00273CD2" w:rsidRPr="00512581" w:rsidRDefault="00273CD2" w:rsidP="00FE1A91">
            <w:pPr>
              <w:widowControl/>
              <w:adjustRightInd/>
              <w:spacing w:line="240" w:lineRule="auto"/>
              <w:ind w:left="113" w:right="113"/>
              <w:jc w:val="center"/>
              <w:textAlignment w:val="auto"/>
              <w:rPr>
                <w:b/>
                <w:sz w:val="20"/>
                <w:lang w:val="ro-RO"/>
              </w:rPr>
            </w:pPr>
            <w:r w:rsidRPr="00512581">
              <w:rPr>
                <w:b/>
                <w:sz w:val="20"/>
                <w:lang w:val="ro-RO"/>
              </w:rPr>
              <w:t>Competenţe profesionale</w:t>
            </w:r>
          </w:p>
        </w:tc>
        <w:tc>
          <w:tcPr>
            <w:tcW w:w="9348" w:type="dxa"/>
            <w:tcBorders>
              <w:top w:val="single" w:sz="4" w:space="0" w:color="auto"/>
              <w:left w:val="single" w:sz="4" w:space="0" w:color="auto"/>
              <w:bottom w:val="single" w:sz="4" w:space="0" w:color="auto"/>
              <w:right w:val="single" w:sz="4" w:space="0" w:color="auto"/>
            </w:tcBorders>
            <w:shd w:val="clear" w:color="auto" w:fill="CCCCCC"/>
          </w:tcPr>
          <w:p w14:paraId="2DF8DFBF" w14:textId="77777777" w:rsidR="006300B3" w:rsidRPr="009F58EE" w:rsidRDefault="006300B3" w:rsidP="006300B3">
            <w:pPr>
              <w:spacing w:line="240" w:lineRule="auto"/>
              <w:rPr>
                <w:rFonts w:eastAsia="Calibri"/>
                <w:b/>
                <w:sz w:val="20"/>
                <w:szCs w:val="20"/>
                <w:lang w:val="ro-RO"/>
              </w:rPr>
            </w:pPr>
            <w:r w:rsidRPr="009F58EE">
              <w:rPr>
                <w:rFonts w:eastAsia="Calibri"/>
                <w:b/>
                <w:sz w:val="20"/>
                <w:szCs w:val="20"/>
                <w:lang w:val="ro-RO"/>
              </w:rPr>
              <w:t xml:space="preserve">I. Cunoaştere, înţelegere, explicare şi interpretare: </w:t>
            </w:r>
          </w:p>
          <w:p w14:paraId="3FAC7FBF" w14:textId="77777777" w:rsidR="00273CD2" w:rsidRPr="009F58EE" w:rsidRDefault="006300B3" w:rsidP="006300B3">
            <w:pPr>
              <w:spacing w:line="240" w:lineRule="auto"/>
              <w:rPr>
                <w:rFonts w:eastAsia="Calibri"/>
                <w:sz w:val="20"/>
                <w:szCs w:val="20"/>
                <w:lang w:val="ro-RO"/>
              </w:rPr>
            </w:pPr>
            <w:r w:rsidRPr="009F58EE">
              <w:rPr>
                <w:rFonts w:eastAsia="Calibri"/>
                <w:sz w:val="20"/>
                <w:szCs w:val="20"/>
                <w:lang w:val="ro-RO"/>
              </w:rPr>
              <w:t xml:space="preserve"> - însușirea bazelor teoretice și metodologice de predare-învățare a gimnasticii cu elevii la toate treptele de școlarizare;. asigurarea pregătirii profesionale în vederea formării cunoștințelor, priceperilor și deprinderilor însușite pentru practica de lucru; formarea continuă a unui sistem integral de competenţe/cunoştinţe, calităţi şi capacităţi de învăţare calitativă; crearea unui sistem educaţional funcţional de predare-învăţare-evaluare şi a deprinderilor de aplicare a cunoştinţelor şi capacităţilor; formarea/dezvoltarea motivaţiilor, atitudinilor de comportament civilizat de respectare a normelor didactice şi deprinderilor comunicative în mediul școlar, a interacţiunii sociale.</w:t>
            </w:r>
          </w:p>
          <w:p w14:paraId="57ADA8AA" w14:textId="77777777" w:rsidR="006300B3" w:rsidRPr="009F58EE" w:rsidRDefault="006300B3" w:rsidP="006300B3">
            <w:pPr>
              <w:spacing w:line="240" w:lineRule="auto"/>
              <w:rPr>
                <w:rFonts w:eastAsia="Calibri"/>
                <w:sz w:val="20"/>
                <w:szCs w:val="20"/>
                <w:lang w:val="ro-RO"/>
              </w:rPr>
            </w:pPr>
          </w:p>
        </w:tc>
      </w:tr>
      <w:tr w:rsidR="00DA2305" w:rsidRPr="004A6DB4" w14:paraId="318E0566" w14:textId="77777777" w:rsidTr="004974B6">
        <w:trPr>
          <w:trHeight w:val="731"/>
        </w:trPr>
        <w:tc>
          <w:tcPr>
            <w:tcW w:w="683"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tcPr>
          <w:p w14:paraId="0C69B244" w14:textId="77777777" w:rsidR="00273CD2" w:rsidRPr="00512581" w:rsidRDefault="00273CD2" w:rsidP="00FE1A91">
            <w:pPr>
              <w:widowControl/>
              <w:adjustRightInd/>
              <w:spacing w:line="240" w:lineRule="auto"/>
              <w:ind w:left="113" w:right="113"/>
              <w:jc w:val="center"/>
              <w:textAlignment w:val="auto"/>
              <w:rPr>
                <w:b/>
                <w:sz w:val="20"/>
                <w:lang w:val="ro-RO"/>
              </w:rPr>
            </w:pPr>
            <w:r w:rsidRPr="00512581">
              <w:rPr>
                <w:b/>
                <w:sz w:val="20"/>
                <w:lang w:val="ro-RO"/>
              </w:rPr>
              <w:t>Competenţe transversale</w:t>
            </w:r>
          </w:p>
        </w:tc>
        <w:tc>
          <w:tcPr>
            <w:tcW w:w="9348" w:type="dxa"/>
            <w:tcBorders>
              <w:top w:val="single" w:sz="4" w:space="0" w:color="auto"/>
              <w:left w:val="single" w:sz="4" w:space="0" w:color="auto"/>
              <w:bottom w:val="single" w:sz="4" w:space="0" w:color="auto"/>
              <w:right w:val="single" w:sz="4" w:space="0" w:color="auto"/>
            </w:tcBorders>
            <w:shd w:val="clear" w:color="auto" w:fill="CCCCCC"/>
          </w:tcPr>
          <w:p w14:paraId="4DE89A64" w14:textId="77777777" w:rsidR="006300B3" w:rsidRPr="009F58EE" w:rsidRDefault="006300B3" w:rsidP="006300B3">
            <w:pPr>
              <w:spacing w:line="240" w:lineRule="auto"/>
              <w:ind w:firstLine="708"/>
              <w:rPr>
                <w:bCs/>
                <w:i/>
                <w:sz w:val="20"/>
                <w:szCs w:val="20"/>
                <w:lang w:val="ro-RO"/>
              </w:rPr>
            </w:pPr>
          </w:p>
          <w:p w14:paraId="6F77D74D" w14:textId="77777777" w:rsidR="006300B3" w:rsidRPr="009F58EE" w:rsidRDefault="006300B3" w:rsidP="006300B3">
            <w:pPr>
              <w:spacing w:line="240" w:lineRule="auto"/>
              <w:ind w:firstLine="708"/>
              <w:rPr>
                <w:bCs/>
                <w:i/>
                <w:sz w:val="20"/>
                <w:szCs w:val="20"/>
                <w:lang w:val="ro-RO"/>
              </w:rPr>
            </w:pPr>
          </w:p>
          <w:p w14:paraId="638B912B" w14:textId="77777777" w:rsidR="00896BAF" w:rsidRPr="009F58EE" w:rsidRDefault="006300B3" w:rsidP="00865270">
            <w:pPr>
              <w:spacing w:line="240" w:lineRule="auto"/>
              <w:rPr>
                <w:rFonts w:eastAsia="Calibri"/>
                <w:sz w:val="20"/>
                <w:szCs w:val="20"/>
                <w:lang w:val="ro-RO"/>
              </w:rPr>
            </w:pPr>
            <w:r w:rsidRPr="009F58EE">
              <w:rPr>
                <w:bCs/>
                <w:i/>
                <w:sz w:val="20"/>
                <w:szCs w:val="20"/>
                <w:lang w:val="ro-RO"/>
              </w:rPr>
              <w:t xml:space="preserve">După absolvirea cursului studentul va fi capabil să </w:t>
            </w:r>
            <w:r w:rsidR="00865270" w:rsidRPr="009F58EE">
              <w:rPr>
                <w:bCs/>
                <w:sz w:val="20"/>
                <w:szCs w:val="20"/>
                <w:lang w:val="ro-RO"/>
              </w:rPr>
              <w:t xml:space="preserve">aplice în practică cunoştinţele fundamentale ale disciplinei; să </w:t>
            </w:r>
            <w:r w:rsidRPr="009F58EE">
              <w:rPr>
                <w:bCs/>
                <w:i/>
                <w:sz w:val="20"/>
                <w:szCs w:val="20"/>
                <w:lang w:val="ro-RO"/>
              </w:rPr>
              <w:t xml:space="preserve">realizeze </w:t>
            </w:r>
            <w:r w:rsidRPr="009F58EE">
              <w:rPr>
                <w:rFonts w:eastAsia="Calibri"/>
                <w:sz w:val="20"/>
                <w:szCs w:val="20"/>
                <w:lang w:val="ro-RO"/>
              </w:rPr>
              <w:t>sistem</w:t>
            </w:r>
            <w:r w:rsidR="00865270" w:rsidRPr="009F58EE">
              <w:rPr>
                <w:rFonts w:eastAsia="Calibri"/>
                <w:sz w:val="20"/>
                <w:szCs w:val="20"/>
                <w:lang w:val="ro-RO"/>
              </w:rPr>
              <w:t>ul</w:t>
            </w:r>
            <w:r w:rsidRPr="009F58EE">
              <w:rPr>
                <w:rFonts w:eastAsia="Calibri"/>
                <w:sz w:val="20"/>
                <w:szCs w:val="20"/>
                <w:lang w:val="ro-RO"/>
              </w:rPr>
              <w:t xml:space="preserve"> de cunoştinţe, calităţi şi capacităţi funcţionale de practicare sistematică şi independenţă a exerciţiilor de gimnastică; cunoaşterea şi modelarea metodelor de însuşire a tehnicii exerciţiilor de gimnastică şi obţinerea rezultatelor; cunoaşterea şi aplicarea formelor de organizare a lecţiei, a metodelor şi a procedeelor de învăţare în cadrul procesului de învăţământ; însuşirea şi aplicarea tehnologiei de asigurare şi ajutor, autoasigurare în cadrul învăţării exerciţiilor de gimnastică</w:t>
            </w:r>
            <w:r w:rsidR="00865270" w:rsidRPr="009F58EE">
              <w:rPr>
                <w:rFonts w:eastAsia="Calibri"/>
                <w:sz w:val="20"/>
                <w:szCs w:val="20"/>
                <w:lang w:val="ro-RO"/>
              </w:rPr>
              <w:t xml:space="preserve">; </w:t>
            </w:r>
            <w:r w:rsidR="00865270" w:rsidRPr="009F58EE">
              <w:rPr>
                <w:bCs/>
                <w:sz w:val="20"/>
                <w:szCs w:val="20"/>
                <w:lang w:val="ro-RO"/>
              </w:rPr>
              <w:t>să elaboreze documente de planificare, de evidenţă şi evaluare pentru buna pregătire a elevilor în cadrul procesului educațional; s</w:t>
            </w:r>
            <w:r w:rsidR="00896BAF" w:rsidRPr="009F58EE">
              <w:rPr>
                <w:bCs/>
                <w:sz w:val="20"/>
                <w:szCs w:val="20"/>
                <w:lang w:val="ro-RO"/>
              </w:rPr>
              <w:t>ă utilizeze competențele profesionale pentru formarea la el</w:t>
            </w:r>
            <w:r w:rsidR="00865270" w:rsidRPr="009F58EE">
              <w:rPr>
                <w:bCs/>
                <w:sz w:val="20"/>
                <w:szCs w:val="20"/>
                <w:lang w:val="ro-RO"/>
              </w:rPr>
              <w:t>evi a unui mod sănătos de viaţă.</w:t>
            </w:r>
          </w:p>
          <w:p w14:paraId="7C4D038C" w14:textId="77777777" w:rsidR="00273CD2" w:rsidRPr="009F58EE" w:rsidRDefault="00273CD2" w:rsidP="00865270">
            <w:pPr>
              <w:widowControl/>
              <w:adjustRightInd/>
              <w:spacing w:line="240" w:lineRule="auto"/>
              <w:ind w:left="709"/>
              <w:textAlignment w:val="auto"/>
              <w:rPr>
                <w:bCs/>
                <w:sz w:val="20"/>
                <w:szCs w:val="20"/>
                <w:lang w:val="ro-RO"/>
              </w:rPr>
            </w:pPr>
          </w:p>
        </w:tc>
      </w:tr>
    </w:tbl>
    <w:p w14:paraId="3071F77E" w14:textId="77777777" w:rsidR="001A096C" w:rsidRPr="00512581" w:rsidRDefault="001A096C" w:rsidP="00273CD2">
      <w:pPr>
        <w:widowControl/>
        <w:adjustRightInd/>
        <w:spacing w:line="240" w:lineRule="auto"/>
        <w:jc w:val="left"/>
        <w:textAlignment w:val="auto"/>
        <w:rPr>
          <w:sz w:val="20"/>
          <w:lang w:val="ro-RO"/>
        </w:rPr>
      </w:pPr>
    </w:p>
    <w:tbl>
      <w:tblPr>
        <w:tblpPr w:leftFromText="180" w:rightFromText="180" w:vertAnchor="text" w:horzAnchor="margin" w:tblpY="132"/>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2518"/>
        <w:gridCol w:w="7310"/>
      </w:tblGrid>
      <w:tr w:rsidR="00DA2305" w:rsidRPr="004A6DB4" w14:paraId="1E6BF76E" w14:textId="77777777" w:rsidTr="00FE1A91">
        <w:trPr>
          <w:trHeight w:val="169"/>
        </w:trPr>
        <w:tc>
          <w:tcPr>
            <w:tcW w:w="9828" w:type="dxa"/>
            <w:gridSpan w:val="2"/>
            <w:tcBorders>
              <w:top w:val="nil"/>
              <w:left w:val="nil"/>
              <w:bottom w:val="single" w:sz="4" w:space="0" w:color="auto"/>
              <w:right w:val="nil"/>
            </w:tcBorders>
            <w:shd w:val="clear" w:color="auto" w:fill="auto"/>
          </w:tcPr>
          <w:p w14:paraId="1F3063A8" w14:textId="77777777" w:rsidR="00273CD2" w:rsidRPr="00512581" w:rsidRDefault="00273CD2" w:rsidP="00FE1A91">
            <w:pPr>
              <w:widowControl/>
              <w:adjustRightInd/>
              <w:spacing w:line="240" w:lineRule="auto"/>
              <w:jc w:val="left"/>
              <w:textAlignment w:val="auto"/>
              <w:rPr>
                <w:b/>
                <w:sz w:val="20"/>
                <w:lang w:val="ro-RO"/>
              </w:rPr>
            </w:pPr>
            <w:r w:rsidRPr="00512581">
              <w:rPr>
                <w:b/>
                <w:sz w:val="20"/>
                <w:lang w:val="ro-RO"/>
              </w:rPr>
              <w:t xml:space="preserve">7. Obiectivele disciplinei </w:t>
            </w:r>
            <w:r w:rsidRPr="00512581">
              <w:rPr>
                <w:sz w:val="20"/>
                <w:lang w:val="ro-RO"/>
              </w:rPr>
              <w:t>(reieşind din grila competenţelor specifice acumulate)</w:t>
            </w:r>
          </w:p>
        </w:tc>
      </w:tr>
      <w:tr w:rsidR="00DA2305" w:rsidRPr="004A6DB4" w14:paraId="63C97784" w14:textId="77777777" w:rsidTr="00002B09">
        <w:trPr>
          <w:trHeight w:val="169"/>
        </w:trPr>
        <w:tc>
          <w:tcPr>
            <w:tcW w:w="2518" w:type="dxa"/>
            <w:tcBorders>
              <w:top w:val="single" w:sz="4" w:space="0" w:color="auto"/>
              <w:left w:val="single" w:sz="4" w:space="0" w:color="auto"/>
              <w:bottom w:val="single" w:sz="4" w:space="0" w:color="auto"/>
              <w:right w:val="single" w:sz="4" w:space="0" w:color="auto"/>
            </w:tcBorders>
            <w:shd w:val="clear" w:color="auto" w:fill="D9D9D9"/>
          </w:tcPr>
          <w:p w14:paraId="2EFFF0CF" w14:textId="77777777" w:rsidR="00273CD2" w:rsidRPr="00512581" w:rsidRDefault="00273CD2" w:rsidP="00FE1A91">
            <w:pPr>
              <w:widowControl/>
              <w:adjustRightInd/>
              <w:spacing w:line="240" w:lineRule="auto"/>
              <w:textAlignment w:val="auto"/>
              <w:rPr>
                <w:sz w:val="20"/>
                <w:lang w:val="ro-RO"/>
              </w:rPr>
            </w:pPr>
            <w:r w:rsidRPr="00512581">
              <w:rPr>
                <w:sz w:val="20"/>
                <w:lang w:val="ro-RO"/>
              </w:rPr>
              <w:t xml:space="preserve">7.1 Obiectivul general al disciplinei </w:t>
            </w:r>
          </w:p>
        </w:tc>
        <w:tc>
          <w:tcPr>
            <w:tcW w:w="7310" w:type="dxa"/>
            <w:tcBorders>
              <w:top w:val="single" w:sz="4" w:space="0" w:color="auto"/>
              <w:left w:val="single" w:sz="4" w:space="0" w:color="auto"/>
              <w:bottom w:val="single" w:sz="4" w:space="0" w:color="auto"/>
              <w:right w:val="single" w:sz="4" w:space="0" w:color="auto"/>
            </w:tcBorders>
            <w:shd w:val="clear" w:color="auto" w:fill="D9D9D9"/>
          </w:tcPr>
          <w:p w14:paraId="2BC5F15E" w14:textId="77777777" w:rsidR="00273CD2" w:rsidRPr="009F58EE" w:rsidRDefault="00013C9E" w:rsidP="00002B09">
            <w:pPr>
              <w:spacing w:line="240" w:lineRule="auto"/>
              <w:rPr>
                <w:bCs/>
                <w:sz w:val="20"/>
                <w:szCs w:val="20"/>
                <w:lang w:val="ro-RO"/>
              </w:rPr>
            </w:pPr>
            <w:r w:rsidRPr="009F58EE">
              <w:rPr>
                <w:bCs/>
                <w:sz w:val="20"/>
                <w:szCs w:val="20"/>
                <w:lang w:val="ro-RO"/>
              </w:rPr>
              <w:t xml:space="preserve">  Formarea cunoştinţelor, pricerepilor şi deprinderilor profesional-pedagogice la studenți</w:t>
            </w:r>
            <w:r w:rsidR="008564D3" w:rsidRPr="009F58EE">
              <w:rPr>
                <w:bCs/>
                <w:sz w:val="20"/>
                <w:szCs w:val="20"/>
                <w:lang w:val="ro-RO"/>
              </w:rPr>
              <w:t xml:space="preserve"> în vederea realizării scopului educațional cu elevii din treptele preuniversitare, punând în funcțiune diapazonul larg de cunăștințe pentru valorificarea cu succes a idealurilor educaționale ale tinerii generații.</w:t>
            </w:r>
          </w:p>
        </w:tc>
      </w:tr>
      <w:tr w:rsidR="00DA2305" w:rsidRPr="004A6DB4" w14:paraId="427B630F" w14:textId="77777777" w:rsidTr="00002B09">
        <w:trPr>
          <w:trHeight w:val="169"/>
        </w:trPr>
        <w:tc>
          <w:tcPr>
            <w:tcW w:w="2518" w:type="dxa"/>
            <w:tcBorders>
              <w:top w:val="single" w:sz="4" w:space="0" w:color="auto"/>
              <w:left w:val="single" w:sz="4" w:space="0" w:color="auto"/>
              <w:bottom w:val="single" w:sz="4" w:space="0" w:color="auto"/>
              <w:right w:val="single" w:sz="4" w:space="0" w:color="auto"/>
            </w:tcBorders>
            <w:shd w:val="clear" w:color="auto" w:fill="D9D9D9"/>
          </w:tcPr>
          <w:p w14:paraId="42FAF106" w14:textId="77777777" w:rsidR="00273CD2" w:rsidRPr="00512581" w:rsidRDefault="00273CD2" w:rsidP="00FE1A91">
            <w:pPr>
              <w:widowControl/>
              <w:adjustRightInd/>
              <w:spacing w:line="240" w:lineRule="auto"/>
              <w:textAlignment w:val="auto"/>
              <w:rPr>
                <w:sz w:val="20"/>
                <w:lang w:val="ro-RO"/>
              </w:rPr>
            </w:pPr>
            <w:r w:rsidRPr="00512581">
              <w:rPr>
                <w:sz w:val="20"/>
                <w:lang w:val="ro-RO"/>
              </w:rPr>
              <w:t>7.2 Obiectivele specifice</w:t>
            </w:r>
            <w:r w:rsidR="001133C5" w:rsidRPr="00512581">
              <w:rPr>
                <w:sz w:val="20"/>
                <w:lang w:val="ro-RO"/>
              </w:rPr>
              <w:t>:</w:t>
            </w:r>
          </w:p>
        </w:tc>
        <w:tc>
          <w:tcPr>
            <w:tcW w:w="7310" w:type="dxa"/>
            <w:tcBorders>
              <w:top w:val="single" w:sz="4" w:space="0" w:color="auto"/>
              <w:left w:val="single" w:sz="4" w:space="0" w:color="auto"/>
              <w:bottom w:val="single" w:sz="4" w:space="0" w:color="auto"/>
              <w:right w:val="single" w:sz="4" w:space="0" w:color="auto"/>
            </w:tcBorders>
            <w:shd w:val="clear" w:color="auto" w:fill="D9D9D9"/>
          </w:tcPr>
          <w:p w14:paraId="2FFD4680" w14:textId="77777777" w:rsidR="005E7AE1" w:rsidRPr="009F58EE" w:rsidRDefault="00DA2305" w:rsidP="00002B09">
            <w:pPr>
              <w:widowControl/>
              <w:adjustRightInd/>
              <w:spacing w:line="240" w:lineRule="auto"/>
              <w:textAlignment w:val="auto"/>
              <w:rPr>
                <w:sz w:val="20"/>
                <w:szCs w:val="20"/>
                <w:lang w:val="ro-RO"/>
              </w:rPr>
            </w:pPr>
            <w:r w:rsidRPr="009F58EE">
              <w:rPr>
                <w:sz w:val="20"/>
                <w:szCs w:val="20"/>
                <w:lang w:val="it-IT"/>
              </w:rPr>
              <w:t xml:space="preserve">* </w:t>
            </w:r>
            <w:r w:rsidR="005E7AE1" w:rsidRPr="009F58EE">
              <w:rPr>
                <w:sz w:val="20"/>
                <w:szCs w:val="20"/>
                <w:lang w:val="it-IT"/>
              </w:rPr>
              <w:t>formarea comportamentului creativ, inovațional, de cercetare și de formare continuă a viitorului profesionist în Educația Fizică și Sport.</w:t>
            </w:r>
          </w:p>
          <w:p w14:paraId="228675BE" w14:textId="77777777" w:rsidR="00013C9E" w:rsidRPr="009F58EE" w:rsidRDefault="00DA2305" w:rsidP="00002B09">
            <w:pPr>
              <w:autoSpaceDE w:val="0"/>
              <w:autoSpaceDN w:val="0"/>
              <w:adjustRightInd/>
              <w:spacing w:line="240" w:lineRule="auto"/>
              <w:textAlignment w:val="auto"/>
              <w:rPr>
                <w:sz w:val="20"/>
                <w:szCs w:val="20"/>
                <w:lang w:val="pt-BR"/>
              </w:rPr>
            </w:pPr>
            <w:r w:rsidRPr="009F58EE">
              <w:rPr>
                <w:sz w:val="20"/>
                <w:szCs w:val="20"/>
                <w:lang w:val="pt-BR"/>
              </w:rPr>
              <w:t xml:space="preserve">* </w:t>
            </w:r>
            <w:r w:rsidR="00013C9E" w:rsidRPr="009F58EE">
              <w:rPr>
                <w:sz w:val="20"/>
                <w:szCs w:val="20"/>
                <w:lang w:val="pt-BR"/>
              </w:rPr>
              <w:t>formarea deprinderilor psihomotrice de execuţie tehnico-tactică a acțiunilor specifice, exercițiilor și a procedeelor din gimnastică;</w:t>
            </w:r>
          </w:p>
          <w:p w14:paraId="1B5FBA51" w14:textId="77777777" w:rsidR="00273CD2" w:rsidRPr="009F58EE" w:rsidRDefault="00DA2305" w:rsidP="00002B09">
            <w:pPr>
              <w:widowControl/>
              <w:adjustRightInd/>
              <w:spacing w:line="240" w:lineRule="auto"/>
              <w:textAlignment w:val="auto"/>
              <w:rPr>
                <w:sz w:val="20"/>
                <w:szCs w:val="20"/>
                <w:lang w:val="ro-RO"/>
              </w:rPr>
            </w:pPr>
            <w:r w:rsidRPr="009F58EE">
              <w:rPr>
                <w:rFonts w:eastAsia="MS Mincho"/>
                <w:sz w:val="20"/>
                <w:szCs w:val="20"/>
                <w:lang w:val="ro-RO" w:eastAsia="ja-JP"/>
              </w:rPr>
              <w:t xml:space="preserve">* </w:t>
            </w:r>
            <w:r w:rsidR="001133C5" w:rsidRPr="009F58EE">
              <w:rPr>
                <w:rFonts w:eastAsia="MS Mincho"/>
                <w:sz w:val="20"/>
                <w:szCs w:val="20"/>
                <w:lang w:val="ro-RO" w:eastAsia="ja-JP"/>
              </w:rPr>
              <w:t xml:space="preserve">modelarea </w:t>
            </w:r>
            <w:r w:rsidR="001133C5" w:rsidRPr="009F58EE">
              <w:rPr>
                <w:sz w:val="20"/>
                <w:szCs w:val="20"/>
                <w:lang w:val="ro-RO"/>
              </w:rPr>
              <w:t>conţinutului metodologiei pregătirii fizice generale</w:t>
            </w:r>
            <w:r w:rsidR="005E7AE1" w:rsidRPr="009F58EE">
              <w:rPr>
                <w:sz w:val="20"/>
                <w:szCs w:val="20"/>
                <w:lang w:val="ro-RO"/>
              </w:rPr>
              <w:t>,</w:t>
            </w:r>
            <w:r w:rsidR="001133C5" w:rsidRPr="009F58EE">
              <w:rPr>
                <w:sz w:val="20"/>
                <w:szCs w:val="20"/>
                <w:lang w:val="ro-RO"/>
              </w:rPr>
              <w:t xml:space="preserve"> speciale a elevilor ciclului primar</w:t>
            </w:r>
            <w:r w:rsidR="005E7AE1" w:rsidRPr="009F58EE">
              <w:rPr>
                <w:sz w:val="20"/>
                <w:szCs w:val="20"/>
                <w:lang w:val="ro-RO"/>
              </w:rPr>
              <w:t>,</w:t>
            </w:r>
            <w:r w:rsidR="001133C5" w:rsidRPr="009F58EE">
              <w:rPr>
                <w:sz w:val="20"/>
                <w:szCs w:val="20"/>
                <w:lang w:val="ro-RO"/>
              </w:rPr>
              <w:t xml:space="preserve"> </w:t>
            </w:r>
            <w:r w:rsidR="005E7AE1" w:rsidRPr="009F58EE">
              <w:rPr>
                <w:sz w:val="20"/>
                <w:szCs w:val="20"/>
                <w:lang w:val="ro-RO"/>
              </w:rPr>
              <w:t>gimnazial,</w:t>
            </w:r>
            <w:r w:rsidR="001133C5" w:rsidRPr="009F58EE">
              <w:rPr>
                <w:sz w:val="20"/>
                <w:szCs w:val="20"/>
                <w:lang w:val="ro-RO"/>
              </w:rPr>
              <w:t xml:space="preserve"> </w:t>
            </w:r>
            <w:r w:rsidR="005E7AE1" w:rsidRPr="009F58EE">
              <w:rPr>
                <w:sz w:val="20"/>
                <w:szCs w:val="20"/>
                <w:lang w:val="ro-RO"/>
              </w:rPr>
              <w:t>liceal</w:t>
            </w:r>
            <w:r w:rsidR="001133C5" w:rsidRPr="009F58EE">
              <w:rPr>
                <w:sz w:val="20"/>
                <w:szCs w:val="20"/>
                <w:lang w:val="ro-RO"/>
              </w:rPr>
              <w:t xml:space="preserve"> și a tineretului studios</w:t>
            </w:r>
            <w:r w:rsidR="005E7AE1" w:rsidRPr="009F58EE">
              <w:rPr>
                <w:sz w:val="20"/>
                <w:szCs w:val="20"/>
                <w:lang w:val="ro-RO"/>
              </w:rPr>
              <w:t xml:space="preserve"> din</w:t>
            </w:r>
            <w:r w:rsidR="001133C5" w:rsidRPr="009F58EE">
              <w:rPr>
                <w:sz w:val="20"/>
                <w:szCs w:val="20"/>
                <w:lang w:val="ro-RO"/>
              </w:rPr>
              <w:t xml:space="preserve"> instit</w:t>
            </w:r>
            <w:r w:rsidR="005E7AE1" w:rsidRPr="009F58EE">
              <w:rPr>
                <w:sz w:val="20"/>
                <w:szCs w:val="20"/>
                <w:lang w:val="ro-RO"/>
              </w:rPr>
              <w:t>uțiile superioare de învățământ.</w:t>
            </w:r>
          </w:p>
        </w:tc>
      </w:tr>
    </w:tbl>
    <w:p w14:paraId="129401AE" w14:textId="77777777" w:rsidR="00273CD2" w:rsidRPr="00512581" w:rsidRDefault="00273CD2" w:rsidP="00273CD2">
      <w:pPr>
        <w:widowControl/>
        <w:adjustRightInd/>
        <w:spacing w:line="240" w:lineRule="auto"/>
        <w:jc w:val="left"/>
        <w:textAlignment w:val="auto"/>
        <w:rPr>
          <w:sz w:val="20"/>
          <w:lang w:val="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08"/>
        <w:gridCol w:w="2538"/>
        <w:gridCol w:w="1782"/>
      </w:tblGrid>
      <w:tr w:rsidR="00DA2305" w:rsidRPr="00512581" w14:paraId="55AF504C" w14:textId="77777777" w:rsidTr="005E7AE1">
        <w:trPr>
          <w:trHeight w:val="254"/>
        </w:trPr>
        <w:tc>
          <w:tcPr>
            <w:tcW w:w="9828" w:type="dxa"/>
            <w:gridSpan w:val="3"/>
            <w:tcBorders>
              <w:top w:val="nil"/>
              <w:left w:val="nil"/>
              <w:bottom w:val="single" w:sz="4" w:space="0" w:color="auto"/>
              <w:right w:val="nil"/>
            </w:tcBorders>
            <w:vAlign w:val="center"/>
          </w:tcPr>
          <w:p w14:paraId="531131C6" w14:textId="77777777" w:rsidR="00273CD2" w:rsidRPr="00512581" w:rsidRDefault="00273CD2" w:rsidP="00FE1A91">
            <w:pPr>
              <w:widowControl/>
              <w:adjustRightInd/>
              <w:spacing w:line="240" w:lineRule="auto"/>
              <w:textAlignment w:val="auto"/>
              <w:rPr>
                <w:b/>
                <w:sz w:val="20"/>
                <w:lang w:val="ro-RO"/>
              </w:rPr>
            </w:pPr>
            <w:r w:rsidRPr="00512581">
              <w:rPr>
                <w:b/>
                <w:sz w:val="20"/>
                <w:lang w:val="ro-RO"/>
              </w:rPr>
              <w:t>8. Conţinuturi</w:t>
            </w:r>
          </w:p>
        </w:tc>
      </w:tr>
      <w:tr w:rsidR="00DA2305" w:rsidRPr="00512581" w14:paraId="632E8158" w14:textId="77777777" w:rsidTr="00954398">
        <w:trPr>
          <w:trHeight w:val="593"/>
        </w:trPr>
        <w:tc>
          <w:tcPr>
            <w:tcW w:w="5508" w:type="dxa"/>
            <w:tcBorders>
              <w:top w:val="single" w:sz="4" w:space="0" w:color="auto"/>
              <w:left w:val="single" w:sz="4" w:space="0" w:color="auto"/>
              <w:bottom w:val="single" w:sz="4" w:space="0" w:color="auto"/>
              <w:right w:val="single" w:sz="4" w:space="0" w:color="auto"/>
            </w:tcBorders>
            <w:shd w:val="clear" w:color="auto" w:fill="CCCCCC"/>
            <w:vAlign w:val="center"/>
          </w:tcPr>
          <w:p w14:paraId="41A84582" w14:textId="77777777" w:rsidR="008564D3" w:rsidRPr="00512581" w:rsidRDefault="00273CD2" w:rsidP="008564D3">
            <w:pPr>
              <w:spacing w:line="276" w:lineRule="auto"/>
              <w:rPr>
                <w:b/>
                <w:bCs/>
                <w:i/>
                <w:sz w:val="20"/>
                <w:szCs w:val="20"/>
                <w:lang w:val="ro-RO"/>
              </w:rPr>
            </w:pPr>
            <w:r w:rsidRPr="00512581">
              <w:rPr>
                <w:sz w:val="20"/>
                <w:lang w:val="ro-RO"/>
              </w:rPr>
              <w:t>8. 1 Curs</w:t>
            </w:r>
            <w:r w:rsidR="008564D3" w:rsidRPr="00512581">
              <w:rPr>
                <w:b/>
                <w:bCs/>
                <w:i/>
                <w:sz w:val="20"/>
                <w:szCs w:val="20"/>
                <w:lang w:val="ro-RO"/>
              </w:rPr>
              <w:t xml:space="preserve">      Tematică curs </w:t>
            </w:r>
            <w:r w:rsidR="008564D3" w:rsidRPr="00512581">
              <w:rPr>
                <w:b/>
                <w:bCs/>
                <w:sz w:val="20"/>
                <w:szCs w:val="20"/>
                <w:lang w:val="ro-RO"/>
              </w:rPr>
              <w:t>(28 ore):</w:t>
            </w:r>
          </w:p>
          <w:p w14:paraId="6F7F5428" w14:textId="77777777" w:rsidR="00273CD2" w:rsidRPr="00512581" w:rsidRDefault="00273CD2" w:rsidP="00FE1A91">
            <w:pPr>
              <w:widowControl/>
              <w:adjustRightInd/>
              <w:spacing w:line="240" w:lineRule="auto"/>
              <w:jc w:val="left"/>
              <w:textAlignment w:val="auto"/>
              <w:rPr>
                <w:sz w:val="20"/>
                <w:lang w:val="ro-RO"/>
              </w:rPr>
            </w:pPr>
          </w:p>
        </w:tc>
        <w:tc>
          <w:tcPr>
            <w:tcW w:w="2538" w:type="dxa"/>
            <w:tcBorders>
              <w:top w:val="single" w:sz="4" w:space="0" w:color="auto"/>
              <w:left w:val="single" w:sz="4" w:space="0" w:color="auto"/>
              <w:bottom w:val="single" w:sz="4" w:space="0" w:color="auto"/>
              <w:right w:val="single" w:sz="4" w:space="0" w:color="auto"/>
            </w:tcBorders>
            <w:vAlign w:val="center"/>
          </w:tcPr>
          <w:p w14:paraId="02CC6AC3" w14:textId="77777777" w:rsidR="00273CD2" w:rsidRPr="00512581" w:rsidRDefault="00273CD2" w:rsidP="00FE1A91">
            <w:pPr>
              <w:widowControl/>
              <w:adjustRightInd/>
              <w:spacing w:line="240" w:lineRule="auto"/>
              <w:jc w:val="center"/>
              <w:textAlignment w:val="auto"/>
              <w:rPr>
                <w:sz w:val="20"/>
                <w:lang w:val="ro-RO"/>
              </w:rPr>
            </w:pPr>
            <w:r w:rsidRPr="00512581">
              <w:rPr>
                <w:sz w:val="20"/>
                <w:lang w:val="ro-RO"/>
              </w:rPr>
              <w:t>Metode de predare</w:t>
            </w:r>
          </w:p>
        </w:tc>
        <w:tc>
          <w:tcPr>
            <w:tcW w:w="1782" w:type="dxa"/>
            <w:tcBorders>
              <w:top w:val="single" w:sz="4" w:space="0" w:color="auto"/>
              <w:left w:val="single" w:sz="4" w:space="0" w:color="auto"/>
              <w:bottom w:val="single" w:sz="4" w:space="0" w:color="auto"/>
              <w:right w:val="single" w:sz="4" w:space="0" w:color="auto"/>
            </w:tcBorders>
            <w:vAlign w:val="center"/>
          </w:tcPr>
          <w:p w14:paraId="7728616D" w14:textId="77777777" w:rsidR="00273CD2" w:rsidRPr="00512581" w:rsidRDefault="00273CD2" w:rsidP="00FE1A91">
            <w:pPr>
              <w:widowControl/>
              <w:adjustRightInd/>
              <w:spacing w:line="240" w:lineRule="auto"/>
              <w:jc w:val="center"/>
              <w:textAlignment w:val="auto"/>
              <w:rPr>
                <w:sz w:val="20"/>
                <w:lang w:val="ro-RO"/>
              </w:rPr>
            </w:pPr>
            <w:r w:rsidRPr="00512581">
              <w:rPr>
                <w:sz w:val="20"/>
                <w:lang w:val="ro-RO"/>
              </w:rPr>
              <w:t>Observaţii</w:t>
            </w:r>
          </w:p>
        </w:tc>
      </w:tr>
      <w:tr w:rsidR="00002B09" w:rsidRPr="00512581" w14:paraId="67E68DA5" w14:textId="77777777" w:rsidTr="00954398">
        <w:trPr>
          <w:trHeight w:val="136"/>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0A24E95C" w14:textId="77777777" w:rsidR="00002B09" w:rsidRPr="00512581" w:rsidRDefault="00002B09" w:rsidP="006C6144">
            <w:pPr>
              <w:spacing w:line="240" w:lineRule="auto"/>
              <w:rPr>
                <w:lang w:val="ro-RO"/>
              </w:rPr>
            </w:pPr>
            <w:r w:rsidRPr="00512581">
              <w:rPr>
                <w:sz w:val="22"/>
                <w:szCs w:val="22"/>
                <w:lang w:val="ro-RO"/>
              </w:rPr>
              <w:t xml:space="preserve">TEMA 1. Conţinutul şi obiectivele lecției de gimnastică în şcoală. </w:t>
            </w:r>
            <w:r w:rsidRPr="00512581">
              <w:rPr>
                <w:i/>
                <w:sz w:val="22"/>
                <w:szCs w:val="22"/>
                <w:lang w:val="ro-RO"/>
              </w:rPr>
              <w:t>Total ore -2.</w:t>
            </w:r>
          </w:p>
        </w:tc>
        <w:tc>
          <w:tcPr>
            <w:tcW w:w="2538" w:type="dxa"/>
            <w:vMerge w:val="restart"/>
            <w:tcBorders>
              <w:top w:val="single" w:sz="4" w:space="0" w:color="auto"/>
              <w:left w:val="single" w:sz="4" w:space="0" w:color="auto"/>
              <w:right w:val="single" w:sz="4" w:space="0" w:color="auto"/>
            </w:tcBorders>
          </w:tcPr>
          <w:p w14:paraId="45192079" w14:textId="77777777" w:rsidR="00002B09" w:rsidRPr="009F58EE" w:rsidRDefault="00002B09" w:rsidP="00002B09">
            <w:pPr>
              <w:spacing w:line="240" w:lineRule="auto"/>
              <w:rPr>
                <w:sz w:val="20"/>
                <w:szCs w:val="20"/>
                <w:lang w:val="ro-RO"/>
              </w:rPr>
            </w:pPr>
            <w:r w:rsidRPr="00394DA9">
              <w:rPr>
                <w:sz w:val="22"/>
                <w:szCs w:val="22"/>
                <w:lang w:val="ro-RO"/>
              </w:rPr>
              <w:t xml:space="preserve">Se </w:t>
            </w:r>
            <w:r w:rsidRPr="009F58EE">
              <w:rPr>
                <w:sz w:val="20"/>
                <w:szCs w:val="20"/>
                <w:lang w:val="ro-RO"/>
              </w:rPr>
              <w:t>va opera cu următoarele metode şi procedee de predare:</w:t>
            </w:r>
          </w:p>
          <w:p w14:paraId="6FFFA8AE" w14:textId="77777777" w:rsidR="00002B09" w:rsidRPr="009F58EE" w:rsidRDefault="00002B09" w:rsidP="00002B09">
            <w:pPr>
              <w:spacing w:line="240" w:lineRule="auto"/>
              <w:jc w:val="left"/>
              <w:rPr>
                <w:sz w:val="20"/>
                <w:szCs w:val="20"/>
                <w:lang w:val="ro-RO"/>
              </w:rPr>
            </w:pPr>
            <w:r w:rsidRPr="009F58EE">
              <w:rPr>
                <w:sz w:val="20"/>
                <w:szCs w:val="20"/>
                <w:lang w:val="ro-RO"/>
              </w:rPr>
              <w:lastRenderedPageBreak/>
              <w:t xml:space="preserve">Prezentare video. Transcriere. </w:t>
            </w:r>
          </w:p>
          <w:p w14:paraId="3DF71C8A" w14:textId="77777777" w:rsidR="00002B09" w:rsidRPr="009F58EE" w:rsidRDefault="00002B09" w:rsidP="00002B09">
            <w:pPr>
              <w:spacing w:line="240" w:lineRule="auto"/>
              <w:rPr>
                <w:sz w:val="20"/>
                <w:szCs w:val="20"/>
                <w:lang w:val="ro-RO"/>
              </w:rPr>
            </w:pPr>
            <w:r w:rsidRPr="009F58EE">
              <w:rPr>
                <w:sz w:val="20"/>
                <w:szCs w:val="20"/>
                <w:lang w:val="ro-RO"/>
              </w:rPr>
              <w:t>Explicație.</w:t>
            </w:r>
          </w:p>
          <w:p w14:paraId="4C0EA164" w14:textId="77777777" w:rsidR="00002B09" w:rsidRPr="009F58EE" w:rsidRDefault="00002B09" w:rsidP="00002B09">
            <w:pPr>
              <w:spacing w:line="240" w:lineRule="auto"/>
              <w:rPr>
                <w:sz w:val="20"/>
                <w:szCs w:val="20"/>
                <w:lang w:val="ro-RO"/>
              </w:rPr>
            </w:pPr>
            <w:r w:rsidRPr="009F58EE">
              <w:rPr>
                <w:sz w:val="20"/>
                <w:szCs w:val="20"/>
                <w:lang w:val="ro-RO"/>
              </w:rPr>
              <w:t xml:space="preserve">Conversaţia </w:t>
            </w:r>
          </w:p>
          <w:p w14:paraId="68524933" w14:textId="77777777" w:rsidR="00002B09" w:rsidRPr="009F58EE" w:rsidRDefault="00002B09" w:rsidP="00002B09">
            <w:pPr>
              <w:spacing w:line="240" w:lineRule="auto"/>
              <w:rPr>
                <w:sz w:val="20"/>
                <w:szCs w:val="20"/>
                <w:lang w:val="ro-RO"/>
              </w:rPr>
            </w:pPr>
            <w:r w:rsidRPr="009F58EE">
              <w:rPr>
                <w:sz w:val="20"/>
                <w:szCs w:val="20"/>
                <w:lang w:val="ro-RO"/>
              </w:rPr>
              <w:t xml:space="preserve">Demonstraţia </w:t>
            </w:r>
          </w:p>
          <w:p w14:paraId="37CF1B7E" w14:textId="77777777" w:rsidR="00002B09" w:rsidRPr="009F58EE" w:rsidRDefault="00002B09" w:rsidP="00002B09">
            <w:pPr>
              <w:spacing w:line="240" w:lineRule="auto"/>
              <w:rPr>
                <w:rFonts w:eastAsia="Calibri"/>
                <w:sz w:val="20"/>
                <w:szCs w:val="20"/>
                <w:lang w:val="ro-RO"/>
              </w:rPr>
            </w:pPr>
            <w:r w:rsidRPr="009F58EE">
              <w:rPr>
                <w:rFonts w:eastAsia="Calibri"/>
                <w:sz w:val="20"/>
                <w:szCs w:val="20"/>
                <w:lang w:val="ro-RO"/>
              </w:rPr>
              <w:t xml:space="preserve">Problematizarea </w:t>
            </w:r>
          </w:p>
          <w:p w14:paraId="1F5E952E" w14:textId="77777777" w:rsidR="00002B09" w:rsidRPr="009F58EE" w:rsidRDefault="00002B09" w:rsidP="00002B09">
            <w:pPr>
              <w:spacing w:line="240" w:lineRule="auto"/>
              <w:rPr>
                <w:rFonts w:eastAsia="Calibri"/>
                <w:sz w:val="20"/>
                <w:szCs w:val="20"/>
                <w:lang w:val="ro-RO"/>
              </w:rPr>
            </w:pPr>
            <w:r w:rsidRPr="009F58EE">
              <w:rPr>
                <w:rFonts w:eastAsia="Calibri"/>
                <w:sz w:val="20"/>
                <w:szCs w:val="20"/>
                <w:lang w:val="ro-RO"/>
              </w:rPr>
              <w:t xml:space="preserve">Modelarea </w:t>
            </w:r>
          </w:p>
          <w:p w14:paraId="0A8DC87A" w14:textId="77777777" w:rsidR="00002B09" w:rsidRPr="009F58EE" w:rsidRDefault="00002B09" w:rsidP="00002B09">
            <w:pPr>
              <w:spacing w:line="240" w:lineRule="auto"/>
              <w:rPr>
                <w:rFonts w:eastAsia="Calibri"/>
                <w:sz w:val="20"/>
                <w:szCs w:val="20"/>
                <w:lang w:val="ro-RO"/>
              </w:rPr>
            </w:pPr>
            <w:r w:rsidRPr="009F58EE">
              <w:rPr>
                <w:rFonts w:eastAsia="Calibri"/>
                <w:sz w:val="20"/>
                <w:szCs w:val="20"/>
                <w:lang w:val="ro-RO"/>
              </w:rPr>
              <w:t xml:space="preserve">Algoritmizarea </w:t>
            </w:r>
          </w:p>
          <w:p w14:paraId="7C509DB9" w14:textId="77777777" w:rsidR="00002B09" w:rsidRPr="009F58EE" w:rsidRDefault="00002B09" w:rsidP="00002B09">
            <w:pPr>
              <w:spacing w:line="240" w:lineRule="auto"/>
              <w:rPr>
                <w:rFonts w:eastAsia="Calibri"/>
                <w:sz w:val="20"/>
                <w:szCs w:val="20"/>
                <w:lang w:val="ro-RO"/>
              </w:rPr>
            </w:pPr>
            <w:r w:rsidRPr="009F58EE">
              <w:rPr>
                <w:rFonts w:eastAsia="Calibri"/>
                <w:sz w:val="20"/>
                <w:szCs w:val="20"/>
                <w:lang w:val="ro-RO"/>
              </w:rPr>
              <w:t xml:space="preserve">Jocul didactic şi jocul simulativ </w:t>
            </w:r>
          </w:p>
          <w:p w14:paraId="3BBFC542" w14:textId="77777777" w:rsidR="00002B09" w:rsidRPr="009F58EE" w:rsidRDefault="00002B09" w:rsidP="00002B09">
            <w:pPr>
              <w:spacing w:line="240" w:lineRule="auto"/>
              <w:rPr>
                <w:rFonts w:eastAsia="Calibri"/>
                <w:sz w:val="20"/>
                <w:szCs w:val="20"/>
                <w:lang w:val="ro-RO"/>
              </w:rPr>
            </w:pPr>
            <w:r w:rsidRPr="009F58EE">
              <w:rPr>
                <w:rFonts w:eastAsia="Calibri"/>
                <w:sz w:val="20"/>
                <w:szCs w:val="20"/>
                <w:lang w:val="ro-RO"/>
              </w:rPr>
              <w:t xml:space="preserve">Învăţare prin descoperire </w:t>
            </w:r>
          </w:p>
          <w:p w14:paraId="46FF42FA" w14:textId="77777777" w:rsidR="00002B09" w:rsidRPr="009F58EE" w:rsidRDefault="00002B09" w:rsidP="00002B09">
            <w:pPr>
              <w:spacing w:line="240" w:lineRule="auto"/>
              <w:rPr>
                <w:sz w:val="20"/>
                <w:szCs w:val="20"/>
              </w:rPr>
            </w:pPr>
            <w:r w:rsidRPr="009F58EE">
              <w:rPr>
                <w:rFonts w:eastAsia="Calibri"/>
                <w:sz w:val="20"/>
                <w:szCs w:val="20"/>
                <w:lang w:val="ro-RO"/>
              </w:rPr>
              <w:t>Braistorming-ul</w:t>
            </w:r>
          </w:p>
          <w:p w14:paraId="49B94E08" w14:textId="77777777" w:rsidR="00002B09" w:rsidRPr="00512581" w:rsidRDefault="00002B09" w:rsidP="00D8628B">
            <w:pPr>
              <w:spacing w:line="276" w:lineRule="auto"/>
            </w:pPr>
          </w:p>
        </w:tc>
        <w:tc>
          <w:tcPr>
            <w:tcW w:w="1782" w:type="dxa"/>
            <w:tcBorders>
              <w:top w:val="single" w:sz="4" w:space="0" w:color="auto"/>
              <w:left w:val="single" w:sz="4" w:space="0" w:color="auto"/>
              <w:bottom w:val="single" w:sz="4" w:space="0" w:color="auto"/>
              <w:right w:val="single" w:sz="4" w:space="0" w:color="auto"/>
            </w:tcBorders>
          </w:tcPr>
          <w:p w14:paraId="64F3613F" w14:textId="77777777" w:rsidR="00002B09" w:rsidRPr="00512581" w:rsidRDefault="00002B09" w:rsidP="00FE1A91">
            <w:pPr>
              <w:widowControl/>
              <w:adjustRightInd/>
              <w:spacing w:line="240" w:lineRule="auto"/>
              <w:jc w:val="left"/>
              <w:textAlignment w:val="auto"/>
              <w:rPr>
                <w:sz w:val="20"/>
                <w:lang w:val="ro-RO"/>
              </w:rPr>
            </w:pPr>
          </w:p>
        </w:tc>
      </w:tr>
      <w:tr w:rsidR="00002B09" w:rsidRPr="00512581" w14:paraId="2B6ED9CF" w14:textId="77777777" w:rsidTr="00954398">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12D4D207" w14:textId="77777777" w:rsidR="00002B09" w:rsidRPr="00512581" w:rsidRDefault="00002B09" w:rsidP="006C6144">
            <w:pPr>
              <w:spacing w:line="240" w:lineRule="auto"/>
              <w:rPr>
                <w:bCs/>
              </w:rPr>
            </w:pPr>
            <w:r w:rsidRPr="00512581">
              <w:rPr>
                <w:sz w:val="22"/>
                <w:szCs w:val="22"/>
                <w:lang w:val="ro-RO"/>
              </w:rPr>
              <w:t>TEMA 2</w:t>
            </w:r>
            <w:r w:rsidRPr="00512581">
              <w:rPr>
                <w:i/>
                <w:sz w:val="22"/>
                <w:szCs w:val="22"/>
                <w:lang w:val="ro-RO"/>
              </w:rPr>
              <w:t>.</w:t>
            </w:r>
            <w:r w:rsidRPr="00512581">
              <w:rPr>
                <w:sz w:val="22"/>
                <w:szCs w:val="22"/>
              </w:rPr>
              <w:t xml:space="preserve"> Tipuri ale lecțiilor  de gimnastică în școală</w:t>
            </w:r>
            <w:r w:rsidRPr="00512581">
              <w:rPr>
                <w:bCs/>
                <w:sz w:val="22"/>
                <w:szCs w:val="22"/>
              </w:rPr>
              <w:t xml:space="preserve"> </w:t>
            </w:r>
          </w:p>
          <w:p w14:paraId="098A1D47" w14:textId="77777777" w:rsidR="00002B09" w:rsidRPr="00512581" w:rsidRDefault="00002B09" w:rsidP="006C6144">
            <w:pPr>
              <w:spacing w:line="240" w:lineRule="auto"/>
              <w:rPr>
                <w:i/>
              </w:rPr>
            </w:pPr>
            <w:r w:rsidRPr="00512581">
              <w:rPr>
                <w:i/>
                <w:sz w:val="22"/>
                <w:szCs w:val="22"/>
              </w:rPr>
              <w:lastRenderedPageBreak/>
              <w:t>Total ore -1.</w:t>
            </w:r>
          </w:p>
        </w:tc>
        <w:tc>
          <w:tcPr>
            <w:tcW w:w="2538" w:type="dxa"/>
            <w:vMerge/>
            <w:tcBorders>
              <w:left w:val="single" w:sz="4" w:space="0" w:color="auto"/>
              <w:right w:val="single" w:sz="4" w:space="0" w:color="auto"/>
            </w:tcBorders>
          </w:tcPr>
          <w:p w14:paraId="1291F241" w14:textId="77777777" w:rsidR="00002B09" w:rsidRPr="00512581" w:rsidRDefault="00002B09" w:rsidP="00FE1A91">
            <w:pPr>
              <w:widowControl/>
              <w:adjustRightInd/>
              <w:spacing w:line="240" w:lineRule="auto"/>
              <w:jc w:val="left"/>
              <w:textAlignment w:val="auto"/>
              <w:rPr>
                <w:lang w:val="ro-RO"/>
              </w:rPr>
            </w:pPr>
          </w:p>
        </w:tc>
        <w:tc>
          <w:tcPr>
            <w:tcW w:w="1782" w:type="dxa"/>
            <w:tcBorders>
              <w:top w:val="single" w:sz="4" w:space="0" w:color="auto"/>
              <w:left w:val="single" w:sz="4" w:space="0" w:color="auto"/>
              <w:bottom w:val="single" w:sz="4" w:space="0" w:color="auto"/>
              <w:right w:val="single" w:sz="4" w:space="0" w:color="auto"/>
            </w:tcBorders>
          </w:tcPr>
          <w:p w14:paraId="040769B4" w14:textId="77777777" w:rsidR="00002B09" w:rsidRPr="00512581" w:rsidRDefault="00002B09" w:rsidP="00FE1A91">
            <w:pPr>
              <w:widowControl/>
              <w:adjustRightInd/>
              <w:spacing w:line="240" w:lineRule="auto"/>
              <w:jc w:val="left"/>
              <w:textAlignment w:val="auto"/>
              <w:rPr>
                <w:sz w:val="20"/>
                <w:lang w:val="ro-RO"/>
              </w:rPr>
            </w:pPr>
          </w:p>
        </w:tc>
      </w:tr>
      <w:tr w:rsidR="00002B09" w:rsidRPr="00512581" w14:paraId="6597240D" w14:textId="77777777" w:rsidTr="00954398">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56A6B59C" w14:textId="77777777" w:rsidR="00002B09" w:rsidRPr="00512581" w:rsidRDefault="00002B09" w:rsidP="006C6144">
            <w:pPr>
              <w:pStyle w:val="BodyTextIndent"/>
              <w:spacing w:after="0" w:line="240" w:lineRule="auto"/>
              <w:ind w:left="0"/>
            </w:pPr>
            <w:r w:rsidRPr="00512581">
              <w:rPr>
                <w:sz w:val="22"/>
                <w:szCs w:val="22"/>
                <w:lang w:val="ro-RO"/>
              </w:rPr>
              <w:t xml:space="preserve">TEMA 3. </w:t>
            </w:r>
            <w:r w:rsidRPr="00512581">
              <w:rPr>
                <w:sz w:val="22"/>
                <w:szCs w:val="22"/>
              </w:rPr>
              <w:t xml:space="preserve"> Forme auxiliare ale activităților de gimnastică în şcoală. </w:t>
            </w:r>
            <w:r w:rsidRPr="00512581">
              <w:rPr>
                <w:i/>
                <w:sz w:val="22"/>
                <w:szCs w:val="22"/>
              </w:rPr>
              <w:t>Total ore -1.</w:t>
            </w:r>
          </w:p>
        </w:tc>
        <w:tc>
          <w:tcPr>
            <w:tcW w:w="2538" w:type="dxa"/>
            <w:vMerge/>
            <w:tcBorders>
              <w:left w:val="single" w:sz="4" w:space="0" w:color="auto"/>
              <w:right w:val="single" w:sz="4" w:space="0" w:color="auto"/>
            </w:tcBorders>
          </w:tcPr>
          <w:p w14:paraId="54921296" w14:textId="77777777" w:rsidR="00002B09" w:rsidRPr="00512581" w:rsidRDefault="00002B09" w:rsidP="00FE1A91">
            <w:pPr>
              <w:widowControl/>
              <w:adjustRightInd/>
              <w:spacing w:line="240" w:lineRule="auto"/>
              <w:jc w:val="left"/>
              <w:textAlignment w:val="auto"/>
              <w:rPr>
                <w:lang w:val="ro-RO"/>
              </w:rPr>
            </w:pPr>
          </w:p>
        </w:tc>
        <w:tc>
          <w:tcPr>
            <w:tcW w:w="1782" w:type="dxa"/>
            <w:tcBorders>
              <w:top w:val="single" w:sz="4" w:space="0" w:color="auto"/>
              <w:left w:val="single" w:sz="4" w:space="0" w:color="auto"/>
              <w:bottom w:val="single" w:sz="4" w:space="0" w:color="auto"/>
              <w:right w:val="single" w:sz="4" w:space="0" w:color="auto"/>
            </w:tcBorders>
          </w:tcPr>
          <w:p w14:paraId="02DFFA6F" w14:textId="77777777" w:rsidR="00002B09" w:rsidRPr="00512581" w:rsidRDefault="00002B09" w:rsidP="00FE1A91">
            <w:pPr>
              <w:widowControl/>
              <w:adjustRightInd/>
              <w:spacing w:line="240" w:lineRule="auto"/>
              <w:jc w:val="left"/>
              <w:textAlignment w:val="auto"/>
              <w:rPr>
                <w:sz w:val="20"/>
                <w:lang w:val="ro-RO"/>
              </w:rPr>
            </w:pPr>
          </w:p>
        </w:tc>
      </w:tr>
      <w:tr w:rsidR="00002B09" w:rsidRPr="004A6DB4" w14:paraId="6CEBF3C9" w14:textId="77777777" w:rsidTr="00954398">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724EFB9C" w14:textId="77777777" w:rsidR="00002B09" w:rsidRPr="00394DA9" w:rsidRDefault="00002B09" w:rsidP="006C6144">
            <w:pPr>
              <w:pStyle w:val="BodyTextIndent"/>
              <w:spacing w:line="240" w:lineRule="auto"/>
              <w:ind w:left="0"/>
              <w:rPr>
                <w:lang w:val="pt-BR"/>
              </w:rPr>
            </w:pPr>
            <w:r w:rsidRPr="00512581">
              <w:rPr>
                <w:sz w:val="22"/>
                <w:szCs w:val="22"/>
                <w:lang w:val="ro-RO"/>
              </w:rPr>
              <w:t xml:space="preserve">TEMA 4: </w:t>
            </w:r>
            <w:r w:rsidRPr="00394DA9">
              <w:rPr>
                <w:sz w:val="22"/>
                <w:szCs w:val="22"/>
                <w:lang w:val="pt-BR"/>
              </w:rPr>
              <w:t xml:space="preserve">Exerciţii de front şi formaţii. </w:t>
            </w:r>
            <w:r w:rsidRPr="00512581">
              <w:rPr>
                <w:i/>
                <w:sz w:val="22"/>
                <w:szCs w:val="22"/>
                <w:lang w:val="ro-RO"/>
              </w:rPr>
              <w:t>Total ore: - 1.</w:t>
            </w:r>
          </w:p>
        </w:tc>
        <w:tc>
          <w:tcPr>
            <w:tcW w:w="2538" w:type="dxa"/>
            <w:vMerge/>
            <w:tcBorders>
              <w:left w:val="single" w:sz="4" w:space="0" w:color="auto"/>
              <w:right w:val="single" w:sz="4" w:space="0" w:color="auto"/>
            </w:tcBorders>
          </w:tcPr>
          <w:p w14:paraId="5B178E4D" w14:textId="77777777" w:rsidR="00002B09" w:rsidRPr="00512581" w:rsidRDefault="00002B09" w:rsidP="00FE1A91">
            <w:pPr>
              <w:widowControl/>
              <w:adjustRightInd/>
              <w:spacing w:line="240" w:lineRule="auto"/>
              <w:jc w:val="left"/>
              <w:textAlignment w:val="auto"/>
              <w:rPr>
                <w:lang w:val="ro-RO"/>
              </w:rPr>
            </w:pPr>
          </w:p>
        </w:tc>
        <w:tc>
          <w:tcPr>
            <w:tcW w:w="1782" w:type="dxa"/>
            <w:tcBorders>
              <w:top w:val="single" w:sz="4" w:space="0" w:color="auto"/>
              <w:left w:val="single" w:sz="4" w:space="0" w:color="auto"/>
              <w:bottom w:val="single" w:sz="4" w:space="0" w:color="auto"/>
              <w:right w:val="single" w:sz="4" w:space="0" w:color="auto"/>
            </w:tcBorders>
          </w:tcPr>
          <w:p w14:paraId="31BAF8EA" w14:textId="77777777" w:rsidR="00002B09" w:rsidRPr="00512581" w:rsidRDefault="00002B09" w:rsidP="00FE1A91">
            <w:pPr>
              <w:widowControl/>
              <w:adjustRightInd/>
              <w:spacing w:line="240" w:lineRule="auto"/>
              <w:jc w:val="left"/>
              <w:textAlignment w:val="auto"/>
              <w:rPr>
                <w:sz w:val="20"/>
                <w:lang w:val="ro-RO"/>
              </w:rPr>
            </w:pPr>
          </w:p>
        </w:tc>
      </w:tr>
      <w:tr w:rsidR="00002B09" w:rsidRPr="00512581" w14:paraId="3971BBE8" w14:textId="77777777" w:rsidTr="00954398">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32F44A80" w14:textId="77777777" w:rsidR="00002B09" w:rsidRPr="00512581" w:rsidRDefault="00002B09" w:rsidP="006C6144">
            <w:pPr>
              <w:pStyle w:val="BodyTextIndent"/>
              <w:spacing w:after="0" w:line="240" w:lineRule="auto"/>
              <w:ind w:left="0"/>
              <w:rPr>
                <w:lang w:val="ro-RO"/>
              </w:rPr>
            </w:pPr>
            <w:r w:rsidRPr="00512581">
              <w:rPr>
                <w:sz w:val="22"/>
                <w:szCs w:val="22"/>
                <w:lang w:val="ro-RO"/>
              </w:rPr>
              <w:t>TEMA 5. Exerciţii de dezvoltare fizică generală (EDFG)</w:t>
            </w:r>
          </w:p>
          <w:p w14:paraId="60DADA4D" w14:textId="77777777" w:rsidR="00002B09" w:rsidRPr="00512581" w:rsidRDefault="00002B09" w:rsidP="006C6144">
            <w:pPr>
              <w:spacing w:line="240" w:lineRule="auto"/>
              <w:rPr>
                <w:i/>
                <w:lang w:val="ro-RO"/>
              </w:rPr>
            </w:pPr>
            <w:r w:rsidRPr="00512581">
              <w:rPr>
                <w:sz w:val="22"/>
                <w:szCs w:val="22"/>
                <w:lang w:val="ro-RO"/>
              </w:rPr>
              <w:t xml:space="preserve">     </w:t>
            </w:r>
            <w:r w:rsidRPr="00512581">
              <w:rPr>
                <w:i/>
                <w:sz w:val="22"/>
                <w:szCs w:val="22"/>
                <w:lang w:val="ro-RO"/>
              </w:rPr>
              <w:t>Total ore:-2.</w:t>
            </w:r>
          </w:p>
        </w:tc>
        <w:tc>
          <w:tcPr>
            <w:tcW w:w="2538" w:type="dxa"/>
            <w:vMerge/>
            <w:tcBorders>
              <w:left w:val="single" w:sz="4" w:space="0" w:color="auto"/>
              <w:right w:val="single" w:sz="4" w:space="0" w:color="auto"/>
            </w:tcBorders>
          </w:tcPr>
          <w:p w14:paraId="46F5B8F4" w14:textId="77777777" w:rsidR="00002B09" w:rsidRPr="00512581" w:rsidRDefault="00002B09" w:rsidP="00FE1A91">
            <w:pPr>
              <w:widowControl/>
              <w:adjustRightInd/>
              <w:spacing w:line="240" w:lineRule="auto"/>
              <w:jc w:val="left"/>
              <w:textAlignment w:val="auto"/>
              <w:rPr>
                <w:lang w:val="ro-RO"/>
              </w:rPr>
            </w:pPr>
          </w:p>
        </w:tc>
        <w:tc>
          <w:tcPr>
            <w:tcW w:w="1782" w:type="dxa"/>
            <w:tcBorders>
              <w:top w:val="single" w:sz="4" w:space="0" w:color="auto"/>
              <w:left w:val="single" w:sz="4" w:space="0" w:color="auto"/>
              <w:bottom w:val="single" w:sz="4" w:space="0" w:color="auto"/>
              <w:right w:val="single" w:sz="4" w:space="0" w:color="auto"/>
            </w:tcBorders>
          </w:tcPr>
          <w:p w14:paraId="5BC54194" w14:textId="77777777" w:rsidR="00002B09" w:rsidRPr="00512581" w:rsidRDefault="00002B09" w:rsidP="00FE1A91">
            <w:pPr>
              <w:widowControl/>
              <w:adjustRightInd/>
              <w:spacing w:line="240" w:lineRule="auto"/>
              <w:jc w:val="left"/>
              <w:textAlignment w:val="auto"/>
              <w:rPr>
                <w:sz w:val="20"/>
                <w:lang w:val="ro-RO"/>
              </w:rPr>
            </w:pPr>
          </w:p>
        </w:tc>
      </w:tr>
      <w:tr w:rsidR="00002B09" w:rsidRPr="00512581" w14:paraId="359BB200" w14:textId="77777777" w:rsidTr="00954398">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5B4297C2" w14:textId="77777777" w:rsidR="00002B09" w:rsidRPr="00512581" w:rsidRDefault="00002B09" w:rsidP="006C6144">
            <w:pPr>
              <w:pStyle w:val="BodyTextIndent2"/>
              <w:spacing w:after="0" w:line="240" w:lineRule="auto"/>
              <w:ind w:left="0"/>
              <w:jc w:val="both"/>
              <w:rPr>
                <w:u w:val="single"/>
                <w:lang w:val="ro-RO"/>
              </w:rPr>
            </w:pPr>
            <w:r w:rsidRPr="00512581">
              <w:rPr>
                <w:sz w:val="22"/>
                <w:szCs w:val="22"/>
                <w:lang w:val="ro-RO"/>
              </w:rPr>
              <w:t xml:space="preserve">TEMA 6: Exerciţiile aplicative în cadrul lecțiilor de gimnastică școlară. </w:t>
            </w:r>
            <w:r w:rsidRPr="00512581">
              <w:rPr>
                <w:i/>
                <w:sz w:val="22"/>
                <w:szCs w:val="22"/>
                <w:lang w:val="ro-RO"/>
              </w:rPr>
              <w:t xml:space="preserve">Total ore:-1.  </w:t>
            </w:r>
          </w:p>
        </w:tc>
        <w:tc>
          <w:tcPr>
            <w:tcW w:w="2538" w:type="dxa"/>
            <w:vMerge/>
            <w:tcBorders>
              <w:left w:val="single" w:sz="4" w:space="0" w:color="auto"/>
              <w:right w:val="single" w:sz="4" w:space="0" w:color="auto"/>
            </w:tcBorders>
          </w:tcPr>
          <w:p w14:paraId="24C4DD92" w14:textId="77777777" w:rsidR="00002B09" w:rsidRPr="00512581" w:rsidRDefault="00002B09" w:rsidP="00FE1A91">
            <w:pPr>
              <w:widowControl/>
              <w:adjustRightInd/>
              <w:spacing w:line="240" w:lineRule="auto"/>
              <w:jc w:val="left"/>
              <w:textAlignment w:val="auto"/>
              <w:rPr>
                <w:lang w:val="ro-RO"/>
              </w:rPr>
            </w:pPr>
          </w:p>
        </w:tc>
        <w:tc>
          <w:tcPr>
            <w:tcW w:w="1782" w:type="dxa"/>
            <w:tcBorders>
              <w:top w:val="single" w:sz="4" w:space="0" w:color="auto"/>
              <w:left w:val="single" w:sz="4" w:space="0" w:color="auto"/>
              <w:bottom w:val="single" w:sz="4" w:space="0" w:color="auto"/>
              <w:right w:val="single" w:sz="4" w:space="0" w:color="auto"/>
            </w:tcBorders>
          </w:tcPr>
          <w:p w14:paraId="2F74F9B0" w14:textId="77777777" w:rsidR="00002B09" w:rsidRPr="00512581" w:rsidRDefault="00002B09" w:rsidP="00FE1A91">
            <w:pPr>
              <w:widowControl/>
              <w:adjustRightInd/>
              <w:spacing w:line="240" w:lineRule="auto"/>
              <w:jc w:val="left"/>
              <w:textAlignment w:val="auto"/>
              <w:rPr>
                <w:sz w:val="20"/>
                <w:lang w:val="ro-RO"/>
              </w:rPr>
            </w:pPr>
          </w:p>
        </w:tc>
      </w:tr>
      <w:tr w:rsidR="00002B09" w:rsidRPr="00512581" w14:paraId="09243D08" w14:textId="77777777" w:rsidTr="00954398">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31087468" w14:textId="77777777" w:rsidR="00002B09" w:rsidRPr="00512581" w:rsidRDefault="00002B09" w:rsidP="006C6144">
            <w:pPr>
              <w:pStyle w:val="BodyTextIndent"/>
              <w:spacing w:after="0" w:line="240" w:lineRule="auto"/>
              <w:ind w:left="0"/>
              <w:rPr>
                <w:lang w:val="ro-RO"/>
              </w:rPr>
            </w:pPr>
            <w:r w:rsidRPr="00512581">
              <w:rPr>
                <w:sz w:val="22"/>
                <w:szCs w:val="22"/>
                <w:lang w:val="ro-RO"/>
              </w:rPr>
              <w:t xml:space="preserve">TEMA 7: Exerciţii la sol în cadrul lecțiilor de gimnastică școlară. </w:t>
            </w:r>
            <w:r w:rsidRPr="00512581">
              <w:rPr>
                <w:i/>
                <w:sz w:val="22"/>
                <w:szCs w:val="22"/>
                <w:lang w:val="ro-RO"/>
              </w:rPr>
              <w:t>Total ore:-2.</w:t>
            </w:r>
          </w:p>
        </w:tc>
        <w:tc>
          <w:tcPr>
            <w:tcW w:w="2538" w:type="dxa"/>
            <w:vMerge/>
            <w:tcBorders>
              <w:left w:val="single" w:sz="4" w:space="0" w:color="auto"/>
              <w:right w:val="single" w:sz="4" w:space="0" w:color="auto"/>
            </w:tcBorders>
          </w:tcPr>
          <w:p w14:paraId="2C667B6C" w14:textId="77777777" w:rsidR="00002B09" w:rsidRPr="00512581" w:rsidRDefault="00002B09" w:rsidP="00FE1A91">
            <w:pPr>
              <w:widowControl/>
              <w:adjustRightInd/>
              <w:spacing w:line="240" w:lineRule="auto"/>
              <w:jc w:val="left"/>
              <w:textAlignment w:val="auto"/>
              <w:rPr>
                <w:lang w:val="ro-RO"/>
              </w:rPr>
            </w:pPr>
          </w:p>
        </w:tc>
        <w:tc>
          <w:tcPr>
            <w:tcW w:w="1782" w:type="dxa"/>
            <w:tcBorders>
              <w:top w:val="single" w:sz="4" w:space="0" w:color="auto"/>
              <w:left w:val="single" w:sz="4" w:space="0" w:color="auto"/>
              <w:bottom w:val="single" w:sz="4" w:space="0" w:color="auto"/>
              <w:right w:val="single" w:sz="4" w:space="0" w:color="auto"/>
            </w:tcBorders>
          </w:tcPr>
          <w:p w14:paraId="72999634" w14:textId="77777777" w:rsidR="00002B09" w:rsidRPr="00512581" w:rsidRDefault="00002B09" w:rsidP="00FE1A91">
            <w:pPr>
              <w:widowControl/>
              <w:adjustRightInd/>
              <w:spacing w:line="240" w:lineRule="auto"/>
              <w:jc w:val="left"/>
              <w:textAlignment w:val="auto"/>
              <w:rPr>
                <w:sz w:val="20"/>
                <w:lang w:val="ro-RO"/>
              </w:rPr>
            </w:pPr>
          </w:p>
        </w:tc>
      </w:tr>
      <w:tr w:rsidR="00002B09" w:rsidRPr="00512581" w14:paraId="7ACDD15C" w14:textId="77777777" w:rsidTr="00954398">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4E46245D" w14:textId="77777777" w:rsidR="00002B09" w:rsidRPr="00512581" w:rsidRDefault="00002B09" w:rsidP="006C6144">
            <w:pPr>
              <w:spacing w:line="240" w:lineRule="auto"/>
              <w:rPr>
                <w:lang w:val="ro-RO"/>
              </w:rPr>
            </w:pPr>
            <w:r w:rsidRPr="00512581">
              <w:rPr>
                <w:sz w:val="22"/>
                <w:szCs w:val="22"/>
                <w:lang w:val="ro-RO"/>
              </w:rPr>
              <w:t xml:space="preserve">TEMA 8: </w:t>
            </w:r>
            <w:r w:rsidRPr="00512581">
              <w:rPr>
                <w:bCs/>
                <w:sz w:val="22"/>
                <w:szCs w:val="22"/>
                <w:lang w:val="ro-RO"/>
              </w:rPr>
              <w:t>Săriturile simple şi cu sprijin</w:t>
            </w:r>
            <w:r w:rsidRPr="00512581">
              <w:rPr>
                <w:sz w:val="22"/>
                <w:szCs w:val="22"/>
                <w:lang w:val="ro-RO"/>
              </w:rPr>
              <w:t xml:space="preserve"> în cadrul lecțiilor de gimnastică școlară. </w:t>
            </w:r>
            <w:r w:rsidRPr="00512581">
              <w:rPr>
                <w:i/>
                <w:sz w:val="22"/>
                <w:szCs w:val="22"/>
                <w:lang w:val="ro-RO"/>
              </w:rPr>
              <w:t>Total ore:-1</w:t>
            </w:r>
          </w:p>
        </w:tc>
        <w:tc>
          <w:tcPr>
            <w:tcW w:w="2538" w:type="dxa"/>
            <w:vMerge/>
            <w:tcBorders>
              <w:left w:val="single" w:sz="4" w:space="0" w:color="auto"/>
              <w:right w:val="single" w:sz="4" w:space="0" w:color="auto"/>
            </w:tcBorders>
          </w:tcPr>
          <w:p w14:paraId="73EDD00F" w14:textId="77777777" w:rsidR="00002B09" w:rsidRPr="00512581" w:rsidRDefault="00002B09" w:rsidP="00FE1A91">
            <w:pPr>
              <w:widowControl/>
              <w:adjustRightInd/>
              <w:spacing w:line="240" w:lineRule="auto"/>
              <w:jc w:val="left"/>
              <w:textAlignment w:val="auto"/>
              <w:rPr>
                <w:lang w:val="ro-RO"/>
              </w:rPr>
            </w:pPr>
          </w:p>
        </w:tc>
        <w:tc>
          <w:tcPr>
            <w:tcW w:w="1782" w:type="dxa"/>
            <w:tcBorders>
              <w:top w:val="single" w:sz="4" w:space="0" w:color="auto"/>
              <w:left w:val="single" w:sz="4" w:space="0" w:color="auto"/>
              <w:bottom w:val="single" w:sz="4" w:space="0" w:color="auto"/>
              <w:right w:val="single" w:sz="4" w:space="0" w:color="auto"/>
            </w:tcBorders>
          </w:tcPr>
          <w:p w14:paraId="0553CC35" w14:textId="77777777" w:rsidR="00002B09" w:rsidRPr="00512581" w:rsidRDefault="00002B09" w:rsidP="00FE1A91">
            <w:pPr>
              <w:widowControl/>
              <w:adjustRightInd/>
              <w:spacing w:line="240" w:lineRule="auto"/>
              <w:jc w:val="left"/>
              <w:textAlignment w:val="auto"/>
              <w:rPr>
                <w:sz w:val="20"/>
                <w:lang w:val="ro-RO"/>
              </w:rPr>
            </w:pPr>
          </w:p>
        </w:tc>
      </w:tr>
      <w:tr w:rsidR="00002B09" w:rsidRPr="00512581" w14:paraId="6734A848" w14:textId="77777777" w:rsidTr="0043768B">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44E5BAE5" w14:textId="77777777" w:rsidR="00002B09" w:rsidRPr="00512581" w:rsidRDefault="00002B09" w:rsidP="006C6144">
            <w:pPr>
              <w:spacing w:line="240" w:lineRule="auto"/>
              <w:rPr>
                <w:bCs/>
              </w:rPr>
            </w:pPr>
            <w:r w:rsidRPr="00512581">
              <w:rPr>
                <w:sz w:val="22"/>
                <w:szCs w:val="22"/>
                <w:lang w:val="ro-RO"/>
              </w:rPr>
              <w:t xml:space="preserve">TEMA 9: </w:t>
            </w:r>
            <w:r w:rsidRPr="00512581">
              <w:rPr>
                <w:bCs/>
                <w:sz w:val="22"/>
                <w:szCs w:val="22"/>
                <w:lang w:val="ro-RO"/>
              </w:rPr>
              <w:t xml:space="preserve">Exerciţii la aparate </w:t>
            </w:r>
            <w:r w:rsidRPr="00512581">
              <w:rPr>
                <w:sz w:val="22"/>
                <w:szCs w:val="22"/>
                <w:lang w:val="ro-RO"/>
              </w:rPr>
              <w:t>în cadrul lecțiilor de gimnastică școlară</w:t>
            </w:r>
            <w:r w:rsidRPr="00394DA9">
              <w:rPr>
                <w:bCs/>
                <w:sz w:val="22"/>
                <w:szCs w:val="22"/>
                <w:lang w:val="pt-BR"/>
              </w:rPr>
              <w:t>.</w:t>
            </w:r>
            <w:r w:rsidRPr="00512581">
              <w:rPr>
                <w:i/>
                <w:sz w:val="22"/>
                <w:szCs w:val="22"/>
                <w:lang w:val="ro-RO"/>
              </w:rPr>
              <w:t xml:space="preserve">  Total ore:-2</w:t>
            </w:r>
          </w:p>
        </w:tc>
        <w:tc>
          <w:tcPr>
            <w:tcW w:w="2538" w:type="dxa"/>
            <w:vMerge/>
            <w:tcBorders>
              <w:left w:val="single" w:sz="4" w:space="0" w:color="auto"/>
              <w:right w:val="single" w:sz="4" w:space="0" w:color="auto"/>
            </w:tcBorders>
          </w:tcPr>
          <w:p w14:paraId="3C3FC26D" w14:textId="77777777" w:rsidR="00002B09" w:rsidRPr="00512581" w:rsidRDefault="00002B09" w:rsidP="00FE1A91">
            <w:pPr>
              <w:widowControl/>
              <w:adjustRightInd/>
              <w:spacing w:line="240" w:lineRule="auto"/>
              <w:jc w:val="left"/>
              <w:textAlignment w:val="auto"/>
              <w:rPr>
                <w:lang w:val="ro-RO"/>
              </w:rPr>
            </w:pPr>
          </w:p>
        </w:tc>
        <w:tc>
          <w:tcPr>
            <w:tcW w:w="1782" w:type="dxa"/>
            <w:tcBorders>
              <w:top w:val="single" w:sz="4" w:space="0" w:color="auto"/>
              <w:left w:val="single" w:sz="4" w:space="0" w:color="auto"/>
              <w:bottom w:val="single" w:sz="4" w:space="0" w:color="auto"/>
              <w:right w:val="single" w:sz="4" w:space="0" w:color="auto"/>
            </w:tcBorders>
          </w:tcPr>
          <w:p w14:paraId="7512A444" w14:textId="77777777" w:rsidR="00002B09" w:rsidRPr="00512581" w:rsidRDefault="00002B09" w:rsidP="00FE1A91">
            <w:pPr>
              <w:widowControl/>
              <w:adjustRightInd/>
              <w:spacing w:line="240" w:lineRule="auto"/>
              <w:jc w:val="left"/>
              <w:textAlignment w:val="auto"/>
              <w:rPr>
                <w:sz w:val="20"/>
                <w:lang w:val="ro-RO"/>
              </w:rPr>
            </w:pPr>
          </w:p>
        </w:tc>
      </w:tr>
      <w:tr w:rsidR="00002B09" w:rsidRPr="00512581" w14:paraId="0DED595B" w14:textId="77777777" w:rsidTr="00A974CD">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6A28BB6E" w14:textId="77777777" w:rsidR="00002B09" w:rsidRPr="00512581" w:rsidRDefault="00002B09" w:rsidP="006C6144">
            <w:pPr>
              <w:spacing w:line="240" w:lineRule="auto"/>
              <w:rPr>
                <w:bCs/>
                <w:lang w:val="ro-RO"/>
              </w:rPr>
            </w:pPr>
            <w:r w:rsidRPr="00512581">
              <w:rPr>
                <w:sz w:val="22"/>
                <w:szCs w:val="22"/>
                <w:lang w:val="ro-RO"/>
              </w:rPr>
              <w:t>TEMA 10:</w:t>
            </w:r>
            <w:r w:rsidRPr="00512581">
              <w:rPr>
                <w:i/>
                <w:sz w:val="22"/>
                <w:szCs w:val="22"/>
                <w:lang w:val="ro-RO"/>
              </w:rPr>
              <w:t xml:space="preserve"> </w:t>
            </w:r>
            <w:r w:rsidRPr="00512581">
              <w:rPr>
                <w:bCs/>
                <w:sz w:val="22"/>
                <w:szCs w:val="22"/>
                <w:lang w:val="ro-RO"/>
              </w:rPr>
              <w:t>Exerciţiile acrobatice</w:t>
            </w:r>
            <w:r w:rsidRPr="00512581">
              <w:rPr>
                <w:sz w:val="22"/>
                <w:szCs w:val="22"/>
                <w:lang w:val="ro-RO"/>
              </w:rPr>
              <w:t xml:space="preserve"> în cadrul lecțiilor de gimnastică școlară</w:t>
            </w:r>
            <w:r w:rsidRPr="00512581">
              <w:rPr>
                <w:bCs/>
                <w:sz w:val="22"/>
                <w:szCs w:val="22"/>
                <w:lang w:val="ro-RO"/>
              </w:rPr>
              <w:t xml:space="preserve">. </w:t>
            </w:r>
            <w:r w:rsidRPr="00512581">
              <w:rPr>
                <w:i/>
                <w:sz w:val="22"/>
                <w:szCs w:val="22"/>
                <w:lang w:val="ro-RO"/>
              </w:rPr>
              <w:t>Total ore:-2</w:t>
            </w:r>
          </w:p>
        </w:tc>
        <w:tc>
          <w:tcPr>
            <w:tcW w:w="2538" w:type="dxa"/>
            <w:vMerge/>
            <w:tcBorders>
              <w:left w:val="single" w:sz="4" w:space="0" w:color="auto"/>
              <w:right w:val="single" w:sz="4" w:space="0" w:color="auto"/>
            </w:tcBorders>
          </w:tcPr>
          <w:p w14:paraId="37AB4CAB" w14:textId="77777777" w:rsidR="00002B09" w:rsidRPr="00512581" w:rsidRDefault="00002B09" w:rsidP="00FE1A91">
            <w:pPr>
              <w:widowControl/>
              <w:adjustRightInd/>
              <w:spacing w:line="240" w:lineRule="auto"/>
              <w:jc w:val="left"/>
              <w:textAlignment w:val="auto"/>
              <w:rPr>
                <w:lang w:val="ro-RO"/>
              </w:rPr>
            </w:pPr>
          </w:p>
        </w:tc>
        <w:tc>
          <w:tcPr>
            <w:tcW w:w="1782" w:type="dxa"/>
            <w:tcBorders>
              <w:top w:val="single" w:sz="4" w:space="0" w:color="auto"/>
              <w:left w:val="single" w:sz="4" w:space="0" w:color="auto"/>
              <w:bottom w:val="single" w:sz="4" w:space="0" w:color="auto"/>
              <w:right w:val="single" w:sz="4" w:space="0" w:color="auto"/>
            </w:tcBorders>
          </w:tcPr>
          <w:p w14:paraId="41A91091" w14:textId="77777777" w:rsidR="00002B09" w:rsidRPr="00512581" w:rsidRDefault="00002B09" w:rsidP="00FE1A91">
            <w:pPr>
              <w:widowControl/>
              <w:adjustRightInd/>
              <w:spacing w:line="240" w:lineRule="auto"/>
              <w:jc w:val="left"/>
              <w:textAlignment w:val="auto"/>
              <w:rPr>
                <w:sz w:val="20"/>
                <w:lang w:val="ro-RO"/>
              </w:rPr>
            </w:pPr>
          </w:p>
        </w:tc>
      </w:tr>
      <w:tr w:rsidR="00002B09" w:rsidRPr="00512581" w14:paraId="5977208F" w14:textId="77777777" w:rsidTr="004E21DF">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6589A0E4" w14:textId="77777777" w:rsidR="00002B09" w:rsidRPr="00512581" w:rsidRDefault="00002B09" w:rsidP="006C6144">
            <w:pPr>
              <w:spacing w:line="240" w:lineRule="auto"/>
              <w:rPr>
                <w:bCs/>
              </w:rPr>
            </w:pPr>
            <w:r w:rsidRPr="00512581">
              <w:rPr>
                <w:sz w:val="22"/>
                <w:szCs w:val="22"/>
                <w:lang w:val="ro-RO"/>
              </w:rPr>
              <w:t xml:space="preserve">TEMA 11: </w:t>
            </w:r>
            <w:r w:rsidRPr="00394DA9">
              <w:rPr>
                <w:bCs/>
                <w:sz w:val="22"/>
                <w:szCs w:val="22"/>
                <w:lang w:val="pt-BR"/>
              </w:rPr>
              <w:t xml:space="preserve">Exerciţii cu caracter igienic şi de recuperare  </w:t>
            </w:r>
            <w:r w:rsidRPr="00512581">
              <w:rPr>
                <w:sz w:val="22"/>
                <w:szCs w:val="22"/>
                <w:lang w:val="ro-RO"/>
              </w:rPr>
              <w:t>în cadrul lecțiilor de gimnastică școlară</w:t>
            </w:r>
            <w:r w:rsidRPr="00512581">
              <w:rPr>
                <w:bCs/>
                <w:sz w:val="22"/>
                <w:szCs w:val="22"/>
                <w:lang w:val="ro-RO"/>
              </w:rPr>
              <w:t xml:space="preserve">. </w:t>
            </w:r>
            <w:r w:rsidRPr="00512581">
              <w:rPr>
                <w:i/>
                <w:sz w:val="22"/>
                <w:szCs w:val="22"/>
              </w:rPr>
              <w:t>Total ore -1.</w:t>
            </w:r>
          </w:p>
        </w:tc>
        <w:tc>
          <w:tcPr>
            <w:tcW w:w="2538" w:type="dxa"/>
            <w:vMerge/>
            <w:tcBorders>
              <w:left w:val="single" w:sz="4" w:space="0" w:color="auto"/>
              <w:right w:val="single" w:sz="4" w:space="0" w:color="auto"/>
            </w:tcBorders>
          </w:tcPr>
          <w:p w14:paraId="6BEE4ACE" w14:textId="77777777" w:rsidR="00002B09" w:rsidRPr="00512581" w:rsidRDefault="00002B09" w:rsidP="00FE1A91">
            <w:pPr>
              <w:widowControl/>
              <w:adjustRightInd/>
              <w:spacing w:line="240" w:lineRule="auto"/>
              <w:jc w:val="left"/>
              <w:textAlignment w:val="auto"/>
              <w:rPr>
                <w:lang w:val="ro-RO"/>
              </w:rPr>
            </w:pPr>
          </w:p>
        </w:tc>
        <w:tc>
          <w:tcPr>
            <w:tcW w:w="1782" w:type="dxa"/>
            <w:tcBorders>
              <w:top w:val="single" w:sz="4" w:space="0" w:color="auto"/>
              <w:left w:val="single" w:sz="4" w:space="0" w:color="auto"/>
              <w:bottom w:val="single" w:sz="4" w:space="0" w:color="auto"/>
              <w:right w:val="single" w:sz="4" w:space="0" w:color="auto"/>
            </w:tcBorders>
          </w:tcPr>
          <w:p w14:paraId="2FB8A3F8" w14:textId="77777777" w:rsidR="00002B09" w:rsidRPr="00512581" w:rsidRDefault="00002B09" w:rsidP="00FE1A91">
            <w:pPr>
              <w:widowControl/>
              <w:adjustRightInd/>
              <w:spacing w:line="240" w:lineRule="auto"/>
              <w:jc w:val="left"/>
              <w:textAlignment w:val="auto"/>
              <w:rPr>
                <w:sz w:val="20"/>
                <w:lang w:val="ro-RO"/>
              </w:rPr>
            </w:pPr>
          </w:p>
        </w:tc>
      </w:tr>
      <w:tr w:rsidR="00002B09" w:rsidRPr="00512581" w14:paraId="439972EF" w14:textId="77777777" w:rsidTr="004E21DF">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4A28E205" w14:textId="77777777" w:rsidR="00002B09" w:rsidRPr="00512581" w:rsidRDefault="00002B09" w:rsidP="006C6144">
            <w:pPr>
              <w:spacing w:line="240" w:lineRule="auto"/>
              <w:rPr>
                <w:i/>
                <w:lang w:val="ro-RO"/>
              </w:rPr>
            </w:pPr>
            <w:r w:rsidRPr="00512581">
              <w:rPr>
                <w:sz w:val="22"/>
                <w:szCs w:val="22"/>
                <w:lang w:val="ro-RO"/>
              </w:rPr>
              <w:t>TEMA 12</w:t>
            </w:r>
            <w:r w:rsidRPr="00512581">
              <w:rPr>
                <w:i/>
                <w:sz w:val="22"/>
                <w:szCs w:val="22"/>
                <w:lang w:val="ro-RO"/>
              </w:rPr>
              <w:t xml:space="preserve">. </w:t>
            </w:r>
            <w:r w:rsidRPr="00512581">
              <w:rPr>
                <w:bCs/>
                <w:sz w:val="22"/>
                <w:szCs w:val="22"/>
                <w:lang w:val="ro-RO"/>
              </w:rPr>
              <w:t xml:space="preserve">Jocurile de mişcare şi ştafetele </w:t>
            </w:r>
            <w:r w:rsidRPr="00512581">
              <w:rPr>
                <w:sz w:val="22"/>
                <w:szCs w:val="22"/>
                <w:lang w:val="ro-RO"/>
              </w:rPr>
              <w:t>în cadrul lecțiilor de gimnastică școlară</w:t>
            </w:r>
            <w:r w:rsidRPr="00512581">
              <w:rPr>
                <w:i/>
                <w:sz w:val="22"/>
                <w:szCs w:val="22"/>
                <w:lang w:val="ro-RO"/>
              </w:rPr>
              <w:t>. Total ore -2.</w:t>
            </w:r>
          </w:p>
        </w:tc>
        <w:tc>
          <w:tcPr>
            <w:tcW w:w="2538" w:type="dxa"/>
            <w:vMerge/>
            <w:tcBorders>
              <w:left w:val="single" w:sz="4" w:space="0" w:color="auto"/>
              <w:right w:val="single" w:sz="4" w:space="0" w:color="auto"/>
            </w:tcBorders>
          </w:tcPr>
          <w:p w14:paraId="1D73AC04" w14:textId="77777777" w:rsidR="00002B09" w:rsidRPr="00512581" w:rsidRDefault="00002B09" w:rsidP="00FE1A91">
            <w:pPr>
              <w:widowControl/>
              <w:adjustRightInd/>
              <w:spacing w:line="240" w:lineRule="auto"/>
              <w:jc w:val="left"/>
              <w:textAlignment w:val="auto"/>
              <w:rPr>
                <w:lang w:val="ro-RO"/>
              </w:rPr>
            </w:pPr>
          </w:p>
        </w:tc>
        <w:tc>
          <w:tcPr>
            <w:tcW w:w="1782" w:type="dxa"/>
            <w:tcBorders>
              <w:top w:val="single" w:sz="4" w:space="0" w:color="auto"/>
              <w:left w:val="single" w:sz="4" w:space="0" w:color="auto"/>
              <w:bottom w:val="single" w:sz="4" w:space="0" w:color="auto"/>
              <w:right w:val="single" w:sz="4" w:space="0" w:color="auto"/>
            </w:tcBorders>
          </w:tcPr>
          <w:p w14:paraId="799AD2E4" w14:textId="77777777" w:rsidR="00002B09" w:rsidRPr="00512581" w:rsidRDefault="00002B09" w:rsidP="00FE1A91">
            <w:pPr>
              <w:widowControl/>
              <w:adjustRightInd/>
              <w:spacing w:line="240" w:lineRule="auto"/>
              <w:jc w:val="left"/>
              <w:textAlignment w:val="auto"/>
              <w:rPr>
                <w:sz w:val="20"/>
                <w:lang w:val="ro-RO"/>
              </w:rPr>
            </w:pPr>
          </w:p>
        </w:tc>
      </w:tr>
      <w:tr w:rsidR="00002B09" w:rsidRPr="00512581" w14:paraId="2FCD8755" w14:textId="77777777" w:rsidTr="004E21DF">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70DB0946" w14:textId="77777777" w:rsidR="00002B09" w:rsidRPr="00394DA9" w:rsidRDefault="00002B09" w:rsidP="00002B09">
            <w:pPr>
              <w:pStyle w:val="BodyTextIndent"/>
              <w:spacing w:after="0" w:line="240" w:lineRule="auto"/>
              <w:ind w:left="0"/>
              <w:rPr>
                <w:bCs/>
                <w:lang w:val="it-IT"/>
              </w:rPr>
            </w:pPr>
            <w:r w:rsidRPr="00512581">
              <w:rPr>
                <w:sz w:val="22"/>
                <w:szCs w:val="22"/>
                <w:lang w:val="ro-RO"/>
              </w:rPr>
              <w:t xml:space="preserve">TEMA 13. </w:t>
            </w:r>
            <w:r w:rsidRPr="00394DA9">
              <w:rPr>
                <w:sz w:val="22"/>
                <w:szCs w:val="22"/>
                <w:lang w:val="it-IT"/>
              </w:rPr>
              <w:t xml:space="preserve"> Structura lecţiei de gimnastică în școală</w:t>
            </w:r>
          </w:p>
          <w:p w14:paraId="1DFFA317" w14:textId="77777777" w:rsidR="00002B09" w:rsidRPr="00512581" w:rsidRDefault="00002B09" w:rsidP="00002B09">
            <w:pPr>
              <w:pStyle w:val="BodyTextIndent"/>
              <w:spacing w:after="0" w:line="240" w:lineRule="auto"/>
              <w:rPr>
                <w:i/>
              </w:rPr>
            </w:pPr>
            <w:r w:rsidRPr="00512581">
              <w:rPr>
                <w:i/>
                <w:sz w:val="22"/>
                <w:szCs w:val="22"/>
              </w:rPr>
              <w:t>Total ore -2.</w:t>
            </w:r>
          </w:p>
        </w:tc>
        <w:tc>
          <w:tcPr>
            <w:tcW w:w="2538" w:type="dxa"/>
            <w:vMerge/>
            <w:tcBorders>
              <w:left w:val="single" w:sz="4" w:space="0" w:color="auto"/>
              <w:right w:val="single" w:sz="4" w:space="0" w:color="auto"/>
            </w:tcBorders>
          </w:tcPr>
          <w:p w14:paraId="7320691E" w14:textId="77777777" w:rsidR="00002B09" w:rsidRPr="00512581" w:rsidRDefault="00002B09" w:rsidP="00FE1A91">
            <w:pPr>
              <w:widowControl/>
              <w:adjustRightInd/>
              <w:spacing w:line="240" w:lineRule="auto"/>
              <w:jc w:val="left"/>
              <w:textAlignment w:val="auto"/>
              <w:rPr>
                <w:lang w:val="ro-RO"/>
              </w:rPr>
            </w:pPr>
          </w:p>
        </w:tc>
        <w:tc>
          <w:tcPr>
            <w:tcW w:w="1782" w:type="dxa"/>
            <w:tcBorders>
              <w:top w:val="single" w:sz="4" w:space="0" w:color="auto"/>
              <w:left w:val="single" w:sz="4" w:space="0" w:color="auto"/>
              <w:bottom w:val="single" w:sz="4" w:space="0" w:color="auto"/>
              <w:right w:val="single" w:sz="4" w:space="0" w:color="auto"/>
            </w:tcBorders>
          </w:tcPr>
          <w:p w14:paraId="3D6D93D8" w14:textId="77777777" w:rsidR="00002B09" w:rsidRPr="00512581" w:rsidRDefault="00002B09" w:rsidP="00FE1A91">
            <w:pPr>
              <w:widowControl/>
              <w:adjustRightInd/>
              <w:spacing w:line="240" w:lineRule="auto"/>
              <w:jc w:val="left"/>
              <w:textAlignment w:val="auto"/>
              <w:rPr>
                <w:sz w:val="20"/>
                <w:lang w:val="ro-RO"/>
              </w:rPr>
            </w:pPr>
          </w:p>
        </w:tc>
      </w:tr>
      <w:tr w:rsidR="00002B09" w:rsidRPr="00512581" w14:paraId="12A1D0FD" w14:textId="77777777" w:rsidTr="004E21DF">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7ACD94C1" w14:textId="77777777" w:rsidR="00002B09" w:rsidRPr="00512581" w:rsidRDefault="00002B09" w:rsidP="00002B09">
            <w:pPr>
              <w:pStyle w:val="BodyTextIndent"/>
              <w:spacing w:after="0" w:line="240" w:lineRule="auto"/>
              <w:ind w:left="0"/>
            </w:pPr>
            <w:r w:rsidRPr="00512581">
              <w:rPr>
                <w:sz w:val="22"/>
                <w:szCs w:val="22"/>
                <w:lang w:val="ro-RO"/>
              </w:rPr>
              <w:t>TEMA</w:t>
            </w:r>
            <w:r w:rsidRPr="00512581">
              <w:rPr>
                <w:sz w:val="22"/>
                <w:szCs w:val="22"/>
              </w:rPr>
              <w:t xml:space="preserve"> 14.Obiectivele, mijloacele, cerinţele şi procedeele metodice de  organizare a etapei pregătitoare a lecţiei. </w:t>
            </w:r>
            <w:r w:rsidRPr="00512581">
              <w:rPr>
                <w:i/>
                <w:sz w:val="22"/>
                <w:szCs w:val="22"/>
              </w:rPr>
              <w:t>Total ore – 2</w:t>
            </w:r>
          </w:p>
        </w:tc>
        <w:tc>
          <w:tcPr>
            <w:tcW w:w="2538" w:type="dxa"/>
            <w:vMerge/>
            <w:tcBorders>
              <w:left w:val="single" w:sz="4" w:space="0" w:color="auto"/>
              <w:right w:val="single" w:sz="4" w:space="0" w:color="auto"/>
            </w:tcBorders>
          </w:tcPr>
          <w:p w14:paraId="3BD097E4" w14:textId="77777777" w:rsidR="00002B09" w:rsidRPr="00512581" w:rsidRDefault="00002B09" w:rsidP="00FE1A91">
            <w:pPr>
              <w:widowControl/>
              <w:adjustRightInd/>
              <w:spacing w:line="240" w:lineRule="auto"/>
              <w:jc w:val="left"/>
              <w:textAlignment w:val="auto"/>
              <w:rPr>
                <w:lang w:val="ro-RO"/>
              </w:rPr>
            </w:pPr>
          </w:p>
        </w:tc>
        <w:tc>
          <w:tcPr>
            <w:tcW w:w="1782" w:type="dxa"/>
            <w:tcBorders>
              <w:top w:val="single" w:sz="4" w:space="0" w:color="auto"/>
              <w:left w:val="single" w:sz="4" w:space="0" w:color="auto"/>
              <w:bottom w:val="single" w:sz="4" w:space="0" w:color="auto"/>
              <w:right w:val="single" w:sz="4" w:space="0" w:color="auto"/>
            </w:tcBorders>
          </w:tcPr>
          <w:p w14:paraId="4C5FCF55" w14:textId="77777777" w:rsidR="00002B09" w:rsidRPr="00512581" w:rsidRDefault="00002B09" w:rsidP="00FE1A91">
            <w:pPr>
              <w:widowControl/>
              <w:adjustRightInd/>
              <w:spacing w:line="240" w:lineRule="auto"/>
              <w:jc w:val="left"/>
              <w:textAlignment w:val="auto"/>
              <w:rPr>
                <w:sz w:val="20"/>
                <w:lang w:val="ro-RO"/>
              </w:rPr>
            </w:pPr>
          </w:p>
        </w:tc>
      </w:tr>
      <w:tr w:rsidR="00002B09" w:rsidRPr="00512581" w14:paraId="4484A0B6" w14:textId="77777777" w:rsidTr="004E21DF">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64DB3CF8" w14:textId="77777777" w:rsidR="00002B09" w:rsidRPr="00512581" w:rsidRDefault="00002B09" w:rsidP="00002B09">
            <w:pPr>
              <w:spacing w:line="240" w:lineRule="auto"/>
              <w:rPr>
                <w:i/>
              </w:rPr>
            </w:pPr>
            <w:r w:rsidRPr="00512581">
              <w:rPr>
                <w:sz w:val="22"/>
                <w:szCs w:val="22"/>
              </w:rPr>
              <w:t xml:space="preserve">TEMA 15. Obiectivele specifice etapei de bază a lecţiei de gimnastică în școală. </w:t>
            </w:r>
            <w:r w:rsidRPr="00512581">
              <w:rPr>
                <w:i/>
                <w:sz w:val="22"/>
                <w:szCs w:val="22"/>
              </w:rPr>
              <w:t>Total ore -2.</w:t>
            </w:r>
          </w:p>
        </w:tc>
        <w:tc>
          <w:tcPr>
            <w:tcW w:w="2538" w:type="dxa"/>
            <w:vMerge/>
            <w:tcBorders>
              <w:left w:val="single" w:sz="4" w:space="0" w:color="auto"/>
              <w:right w:val="single" w:sz="4" w:space="0" w:color="auto"/>
            </w:tcBorders>
          </w:tcPr>
          <w:p w14:paraId="49BEE5BD" w14:textId="77777777" w:rsidR="00002B09" w:rsidRPr="00512581" w:rsidRDefault="00002B09" w:rsidP="00FE1A91">
            <w:pPr>
              <w:widowControl/>
              <w:adjustRightInd/>
              <w:spacing w:line="240" w:lineRule="auto"/>
              <w:jc w:val="left"/>
              <w:textAlignment w:val="auto"/>
              <w:rPr>
                <w:lang w:val="ro-RO"/>
              </w:rPr>
            </w:pPr>
          </w:p>
        </w:tc>
        <w:tc>
          <w:tcPr>
            <w:tcW w:w="1782" w:type="dxa"/>
            <w:tcBorders>
              <w:top w:val="single" w:sz="4" w:space="0" w:color="auto"/>
              <w:left w:val="single" w:sz="4" w:space="0" w:color="auto"/>
              <w:bottom w:val="single" w:sz="4" w:space="0" w:color="auto"/>
              <w:right w:val="single" w:sz="4" w:space="0" w:color="auto"/>
            </w:tcBorders>
          </w:tcPr>
          <w:p w14:paraId="3B804FDD" w14:textId="77777777" w:rsidR="00002B09" w:rsidRPr="00512581" w:rsidRDefault="00002B09" w:rsidP="00FE1A91">
            <w:pPr>
              <w:widowControl/>
              <w:adjustRightInd/>
              <w:spacing w:line="240" w:lineRule="auto"/>
              <w:jc w:val="left"/>
              <w:textAlignment w:val="auto"/>
              <w:rPr>
                <w:sz w:val="20"/>
                <w:lang w:val="ro-RO"/>
              </w:rPr>
            </w:pPr>
          </w:p>
        </w:tc>
      </w:tr>
      <w:tr w:rsidR="00002B09" w:rsidRPr="00512581" w14:paraId="4C28F388" w14:textId="77777777" w:rsidTr="004E21DF">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2F162E46" w14:textId="77777777" w:rsidR="00002B09" w:rsidRPr="00512581" w:rsidRDefault="00002B09" w:rsidP="00002B09">
            <w:pPr>
              <w:pStyle w:val="BodyTextIndent"/>
              <w:spacing w:line="240" w:lineRule="auto"/>
              <w:ind w:left="0"/>
              <w:rPr>
                <w:bCs/>
              </w:rPr>
            </w:pPr>
            <w:r w:rsidRPr="00512581">
              <w:rPr>
                <w:bCs/>
                <w:sz w:val="22"/>
                <w:szCs w:val="22"/>
              </w:rPr>
              <w:t xml:space="preserve">TEMA 16. Obiectivele, cerinţele şi procedeele metodice de organizare a etapei de încheiere a lecţiei. </w:t>
            </w:r>
            <w:r w:rsidRPr="00512581">
              <w:rPr>
                <w:i/>
                <w:sz w:val="22"/>
                <w:szCs w:val="22"/>
                <w:lang w:val="ro-RO"/>
              </w:rPr>
              <w:t>Total ore -2.</w:t>
            </w:r>
          </w:p>
        </w:tc>
        <w:tc>
          <w:tcPr>
            <w:tcW w:w="2538" w:type="dxa"/>
            <w:vMerge/>
            <w:tcBorders>
              <w:left w:val="single" w:sz="4" w:space="0" w:color="auto"/>
              <w:right w:val="single" w:sz="4" w:space="0" w:color="auto"/>
            </w:tcBorders>
          </w:tcPr>
          <w:p w14:paraId="00FA0A33" w14:textId="77777777" w:rsidR="00002B09" w:rsidRPr="00512581" w:rsidRDefault="00002B09" w:rsidP="00FE1A91">
            <w:pPr>
              <w:widowControl/>
              <w:adjustRightInd/>
              <w:spacing w:line="240" w:lineRule="auto"/>
              <w:jc w:val="left"/>
              <w:textAlignment w:val="auto"/>
              <w:rPr>
                <w:lang w:val="ro-RO"/>
              </w:rPr>
            </w:pPr>
          </w:p>
        </w:tc>
        <w:tc>
          <w:tcPr>
            <w:tcW w:w="1782" w:type="dxa"/>
            <w:tcBorders>
              <w:top w:val="single" w:sz="4" w:space="0" w:color="auto"/>
              <w:left w:val="single" w:sz="4" w:space="0" w:color="auto"/>
              <w:bottom w:val="single" w:sz="4" w:space="0" w:color="auto"/>
              <w:right w:val="single" w:sz="4" w:space="0" w:color="auto"/>
            </w:tcBorders>
          </w:tcPr>
          <w:p w14:paraId="1366070B" w14:textId="77777777" w:rsidR="00002B09" w:rsidRPr="00512581" w:rsidRDefault="00002B09" w:rsidP="00FE1A91">
            <w:pPr>
              <w:widowControl/>
              <w:adjustRightInd/>
              <w:spacing w:line="240" w:lineRule="auto"/>
              <w:jc w:val="left"/>
              <w:textAlignment w:val="auto"/>
              <w:rPr>
                <w:sz w:val="20"/>
                <w:lang w:val="ro-RO"/>
              </w:rPr>
            </w:pPr>
          </w:p>
        </w:tc>
      </w:tr>
      <w:tr w:rsidR="00002B09" w:rsidRPr="00512581" w14:paraId="0AF1E9BA" w14:textId="77777777" w:rsidTr="00954398">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5A139922" w14:textId="77777777" w:rsidR="00002B09" w:rsidRPr="00512581" w:rsidRDefault="00002B09" w:rsidP="00002B09">
            <w:pPr>
              <w:pStyle w:val="BodyText2"/>
              <w:spacing w:line="240" w:lineRule="auto"/>
              <w:rPr>
                <w:bCs/>
              </w:rPr>
            </w:pPr>
            <w:r w:rsidRPr="00394DA9">
              <w:rPr>
                <w:bCs/>
                <w:sz w:val="22"/>
                <w:szCs w:val="22"/>
                <w:lang w:val="it-IT"/>
              </w:rPr>
              <w:t xml:space="preserve">TEMA 17. Metodica reglării efortului fizic la lecţiile de gimnastică. </w:t>
            </w:r>
            <w:r w:rsidRPr="00512581">
              <w:rPr>
                <w:bCs/>
                <w:sz w:val="22"/>
                <w:szCs w:val="22"/>
              </w:rPr>
              <w:t xml:space="preserve">Densitatea lecţiei. </w:t>
            </w:r>
            <w:r w:rsidRPr="00512581">
              <w:rPr>
                <w:i/>
                <w:sz w:val="22"/>
                <w:szCs w:val="22"/>
              </w:rPr>
              <w:t>Total ore -2.</w:t>
            </w:r>
          </w:p>
        </w:tc>
        <w:tc>
          <w:tcPr>
            <w:tcW w:w="2538" w:type="dxa"/>
            <w:vMerge/>
            <w:tcBorders>
              <w:left w:val="single" w:sz="4" w:space="0" w:color="auto"/>
              <w:bottom w:val="single" w:sz="4" w:space="0" w:color="auto"/>
              <w:right w:val="single" w:sz="4" w:space="0" w:color="auto"/>
            </w:tcBorders>
          </w:tcPr>
          <w:p w14:paraId="3CE6A516" w14:textId="77777777" w:rsidR="00002B09" w:rsidRPr="00512581" w:rsidRDefault="00002B09" w:rsidP="00FE1A91">
            <w:pPr>
              <w:widowControl/>
              <w:adjustRightInd/>
              <w:spacing w:line="240" w:lineRule="auto"/>
              <w:jc w:val="left"/>
              <w:textAlignment w:val="auto"/>
              <w:rPr>
                <w:lang w:val="ro-RO"/>
              </w:rPr>
            </w:pPr>
          </w:p>
        </w:tc>
        <w:tc>
          <w:tcPr>
            <w:tcW w:w="1782" w:type="dxa"/>
            <w:tcBorders>
              <w:top w:val="single" w:sz="4" w:space="0" w:color="auto"/>
              <w:left w:val="single" w:sz="4" w:space="0" w:color="auto"/>
              <w:bottom w:val="single" w:sz="4" w:space="0" w:color="auto"/>
              <w:right w:val="single" w:sz="4" w:space="0" w:color="auto"/>
            </w:tcBorders>
          </w:tcPr>
          <w:p w14:paraId="775820DE" w14:textId="77777777" w:rsidR="00002B09" w:rsidRPr="00512581" w:rsidRDefault="00002B09" w:rsidP="00FE1A91">
            <w:pPr>
              <w:widowControl/>
              <w:adjustRightInd/>
              <w:spacing w:line="240" w:lineRule="auto"/>
              <w:jc w:val="left"/>
              <w:textAlignment w:val="auto"/>
              <w:rPr>
                <w:sz w:val="20"/>
                <w:lang w:val="ro-RO"/>
              </w:rPr>
            </w:pPr>
          </w:p>
        </w:tc>
      </w:tr>
      <w:tr w:rsidR="00DA2305" w:rsidRPr="00394DA9" w14:paraId="35A516D3" w14:textId="77777777" w:rsidTr="005E7AE1">
        <w:trPr>
          <w:trHeight w:val="1110"/>
        </w:trPr>
        <w:tc>
          <w:tcPr>
            <w:tcW w:w="9828" w:type="dxa"/>
            <w:gridSpan w:val="3"/>
            <w:tcBorders>
              <w:top w:val="single" w:sz="4" w:space="0" w:color="auto"/>
              <w:left w:val="single" w:sz="4" w:space="0" w:color="auto"/>
              <w:bottom w:val="single" w:sz="4" w:space="0" w:color="auto"/>
              <w:right w:val="single" w:sz="4" w:space="0" w:color="auto"/>
            </w:tcBorders>
            <w:shd w:val="clear" w:color="auto" w:fill="CCCCCC"/>
          </w:tcPr>
          <w:p w14:paraId="7DA02875" w14:textId="77777777" w:rsidR="00396A21" w:rsidRPr="00512581" w:rsidRDefault="00273CD2" w:rsidP="00954398">
            <w:pPr>
              <w:widowControl/>
              <w:adjustRightInd/>
              <w:spacing w:line="240" w:lineRule="auto"/>
              <w:jc w:val="left"/>
              <w:textAlignment w:val="auto"/>
              <w:rPr>
                <w:b/>
                <w:bCs/>
                <w:sz w:val="20"/>
                <w:lang w:val="ro-RO"/>
              </w:rPr>
            </w:pPr>
            <w:r w:rsidRPr="00512581">
              <w:rPr>
                <w:b/>
                <w:bCs/>
                <w:sz w:val="20"/>
                <w:lang w:val="ro-RO"/>
              </w:rPr>
              <w:t>Bibliografie</w:t>
            </w:r>
            <w:r w:rsidR="00954398" w:rsidRPr="00512581">
              <w:rPr>
                <w:b/>
                <w:bCs/>
                <w:sz w:val="20"/>
                <w:lang w:val="ro-RO"/>
              </w:rPr>
              <w:t>:</w:t>
            </w:r>
          </w:p>
          <w:p w14:paraId="043D10EF" w14:textId="77777777" w:rsidR="00396A21" w:rsidRPr="00512581" w:rsidRDefault="00396A21" w:rsidP="00396A21">
            <w:pPr>
              <w:pStyle w:val="ListParagraph"/>
              <w:numPr>
                <w:ilvl w:val="0"/>
                <w:numId w:val="10"/>
              </w:numPr>
              <w:spacing w:after="0"/>
              <w:ind w:left="426"/>
              <w:jc w:val="both"/>
              <w:rPr>
                <w:rFonts w:ascii="Times New Roman" w:eastAsia="Times New Roman" w:hAnsi="Times New Roman" w:cs="Times New Roman"/>
                <w:szCs w:val="24"/>
                <w:lang w:val="ro-RO"/>
              </w:rPr>
            </w:pPr>
            <w:r w:rsidRPr="00512581">
              <w:rPr>
                <w:rFonts w:ascii="Times New Roman" w:eastAsia="Times New Roman" w:hAnsi="Times New Roman" w:cs="Times New Roman"/>
                <w:szCs w:val="24"/>
                <w:lang w:val="ro-RO"/>
              </w:rPr>
              <w:t>Buftea V. Instruirea concentrică în pregătirea profesională a specialiştilor de educaţie fizică şi sport. Monografie. Chişinău: Valinex, S.A., 2009. – 120 p.</w:t>
            </w:r>
          </w:p>
          <w:p w14:paraId="35BF6130" w14:textId="77777777" w:rsidR="00396A21" w:rsidRPr="00512581" w:rsidRDefault="00396A21" w:rsidP="00396A21">
            <w:pPr>
              <w:pStyle w:val="ListParagraph"/>
              <w:numPr>
                <w:ilvl w:val="0"/>
                <w:numId w:val="10"/>
              </w:numPr>
              <w:spacing w:after="0"/>
              <w:ind w:left="426"/>
              <w:jc w:val="both"/>
              <w:rPr>
                <w:rFonts w:ascii="Times New Roman" w:eastAsia="Times New Roman" w:hAnsi="Times New Roman" w:cs="Times New Roman"/>
                <w:szCs w:val="24"/>
                <w:lang w:val="ro-RO"/>
              </w:rPr>
            </w:pPr>
            <w:r w:rsidRPr="00512581">
              <w:rPr>
                <w:rFonts w:ascii="Times New Roman" w:eastAsia="Times New Roman" w:hAnsi="Times New Roman" w:cs="Times New Roman"/>
                <w:szCs w:val="24"/>
                <w:lang w:val="ro-RO"/>
              </w:rPr>
              <w:t>Filipenco E., Buftea V. Gimnastica. Note de curs privind asigurarea pregătirii tehnico-ştiinţifice a ramurii sportive alese. Chişinău: USEFS, 2013. – 128 p.</w:t>
            </w:r>
          </w:p>
          <w:p w14:paraId="0A004967" w14:textId="77777777" w:rsidR="00396A21" w:rsidRPr="00512581" w:rsidRDefault="00396A21" w:rsidP="00396A21">
            <w:pPr>
              <w:pStyle w:val="ListParagraph"/>
              <w:numPr>
                <w:ilvl w:val="0"/>
                <w:numId w:val="10"/>
              </w:numPr>
              <w:spacing w:after="0"/>
              <w:ind w:left="426"/>
              <w:jc w:val="both"/>
              <w:rPr>
                <w:rFonts w:ascii="Times New Roman" w:eastAsia="Times New Roman" w:hAnsi="Times New Roman" w:cs="Times New Roman"/>
                <w:szCs w:val="24"/>
                <w:lang w:val="ro-RO"/>
              </w:rPr>
            </w:pPr>
            <w:r w:rsidRPr="00512581">
              <w:rPr>
                <w:rFonts w:ascii="Times New Roman" w:eastAsia="Times New Roman" w:hAnsi="Times New Roman" w:cs="Times New Roman"/>
                <w:szCs w:val="24"/>
                <w:lang w:val="ro-RO"/>
              </w:rPr>
              <w:t>Filipenco E., Buftea V. Gimnastica. Curs teoretic programat. Chişinău: Tipografia UTM, 2012. 92 p.</w:t>
            </w:r>
          </w:p>
          <w:p w14:paraId="480CBB86" w14:textId="77777777" w:rsidR="00396A21" w:rsidRPr="00512581" w:rsidRDefault="00396A21" w:rsidP="00396A21">
            <w:pPr>
              <w:pStyle w:val="ListParagraph"/>
              <w:numPr>
                <w:ilvl w:val="0"/>
                <w:numId w:val="10"/>
              </w:numPr>
              <w:spacing w:after="0"/>
              <w:ind w:left="426"/>
              <w:jc w:val="both"/>
              <w:rPr>
                <w:rFonts w:ascii="Times New Roman" w:eastAsia="Times New Roman" w:hAnsi="Times New Roman" w:cs="Times New Roman"/>
                <w:szCs w:val="24"/>
                <w:lang w:val="ro-RO"/>
              </w:rPr>
            </w:pPr>
            <w:r w:rsidRPr="00512581">
              <w:rPr>
                <w:rFonts w:ascii="Times New Roman" w:eastAsia="Times New Roman" w:hAnsi="Times New Roman" w:cs="Times New Roman"/>
                <w:szCs w:val="24"/>
                <w:lang w:val="ro-RO"/>
              </w:rPr>
              <w:t>Filipenco E., Buftea V. Gimnastica. Note de curs privind bazele tehnicii probei sportive alese. Chişinău: Editura USEFS, 2014. – 164 p.</w:t>
            </w:r>
          </w:p>
          <w:p w14:paraId="2B82EBFB" w14:textId="77777777" w:rsidR="00396A21" w:rsidRPr="00512581" w:rsidRDefault="00396A21" w:rsidP="00396A21">
            <w:pPr>
              <w:pStyle w:val="ListParagraph"/>
              <w:numPr>
                <w:ilvl w:val="0"/>
                <w:numId w:val="10"/>
              </w:numPr>
              <w:spacing w:after="0"/>
              <w:ind w:left="426"/>
              <w:jc w:val="both"/>
              <w:rPr>
                <w:rFonts w:ascii="Times New Roman" w:eastAsia="Times New Roman" w:hAnsi="Times New Roman" w:cs="Times New Roman"/>
                <w:szCs w:val="24"/>
                <w:lang w:val="ro-RO"/>
              </w:rPr>
            </w:pPr>
            <w:r w:rsidRPr="00512581">
              <w:rPr>
                <w:rFonts w:ascii="Times New Roman" w:eastAsia="Times New Roman" w:hAnsi="Times New Roman" w:cs="Times New Roman"/>
                <w:szCs w:val="24"/>
                <w:lang w:val="ro-RO"/>
              </w:rPr>
              <w:t>Grimalschi T., Filipenco E. ş.a. Manual. Didactica gimnasticii. Teorie şi metodologie. Chişinău: Editura USEFS, 2013. – 274 p.</w:t>
            </w:r>
          </w:p>
          <w:p w14:paraId="58A3D007" w14:textId="77777777" w:rsidR="00396A21" w:rsidRPr="00512581" w:rsidRDefault="00396A21" w:rsidP="00396A21">
            <w:pPr>
              <w:pStyle w:val="ListParagraph"/>
              <w:numPr>
                <w:ilvl w:val="0"/>
                <w:numId w:val="10"/>
              </w:numPr>
              <w:spacing w:after="0"/>
              <w:ind w:left="426"/>
              <w:jc w:val="both"/>
              <w:rPr>
                <w:rFonts w:ascii="Times New Roman" w:eastAsia="Times New Roman" w:hAnsi="Times New Roman" w:cs="Times New Roman"/>
                <w:szCs w:val="24"/>
                <w:lang w:val="ro-RO"/>
              </w:rPr>
            </w:pPr>
            <w:r w:rsidRPr="00512581">
              <w:rPr>
                <w:rFonts w:ascii="Times New Roman" w:eastAsia="Times New Roman" w:hAnsi="Times New Roman" w:cs="Times New Roman"/>
                <w:szCs w:val="24"/>
                <w:lang w:val="ro-RO"/>
              </w:rPr>
              <w:t>Grigore V. Gimnastica artistică – bazele teoretice ale antrenamentului sportiv. Bucureşti: Editura Semne, 2001. – 194 p.</w:t>
            </w:r>
          </w:p>
          <w:p w14:paraId="1F708033" w14:textId="77777777" w:rsidR="00396A21" w:rsidRPr="00512581" w:rsidRDefault="00396A21" w:rsidP="00396A21">
            <w:pPr>
              <w:pStyle w:val="ListParagraph"/>
              <w:numPr>
                <w:ilvl w:val="0"/>
                <w:numId w:val="10"/>
              </w:numPr>
              <w:spacing w:after="0"/>
              <w:ind w:left="426"/>
              <w:jc w:val="both"/>
              <w:rPr>
                <w:rFonts w:ascii="Times New Roman" w:eastAsia="Times New Roman" w:hAnsi="Times New Roman" w:cs="Times New Roman"/>
                <w:szCs w:val="24"/>
                <w:lang w:val="ro-RO"/>
              </w:rPr>
            </w:pPr>
            <w:r w:rsidRPr="00512581">
              <w:rPr>
                <w:rFonts w:ascii="Times New Roman" w:eastAsia="Times New Roman" w:hAnsi="Times New Roman" w:cs="Times New Roman"/>
                <w:szCs w:val="24"/>
                <w:lang w:val="ro-RO"/>
              </w:rPr>
              <w:t>Jurat V. Formarea priceperilor motrice. Monografie. Chişinău: Valinex, 2009. – 140 p.</w:t>
            </w:r>
          </w:p>
          <w:p w14:paraId="39F2EE55" w14:textId="77777777" w:rsidR="00396A21" w:rsidRPr="00512581" w:rsidRDefault="00396A21" w:rsidP="00396A21">
            <w:pPr>
              <w:pStyle w:val="ListParagraph"/>
              <w:numPr>
                <w:ilvl w:val="0"/>
                <w:numId w:val="10"/>
              </w:numPr>
              <w:spacing w:after="0"/>
              <w:ind w:left="426"/>
              <w:jc w:val="both"/>
              <w:rPr>
                <w:rFonts w:ascii="Times New Roman" w:eastAsia="Times New Roman" w:hAnsi="Times New Roman" w:cs="Times New Roman"/>
                <w:szCs w:val="24"/>
                <w:lang w:val="ro-RO"/>
              </w:rPr>
            </w:pPr>
            <w:r w:rsidRPr="00512581">
              <w:rPr>
                <w:rFonts w:ascii="Times New Roman" w:eastAsia="Times New Roman" w:hAnsi="Times New Roman" w:cs="Times New Roman"/>
                <w:szCs w:val="24"/>
                <w:lang w:val="ro-RO"/>
              </w:rPr>
              <w:t>Liuşna D. Eficienţa pregătirii artistice a gimnastelor în ciclul anual de antrenament. Teza de doctor în ştiinţe pedagogice. Chişinău, USEFS, 2012. – 182 p.</w:t>
            </w:r>
          </w:p>
          <w:p w14:paraId="37AE097F" w14:textId="77777777" w:rsidR="00396A21" w:rsidRPr="00512581" w:rsidRDefault="00396A21" w:rsidP="00396A21">
            <w:pPr>
              <w:pStyle w:val="ListParagraph"/>
              <w:numPr>
                <w:ilvl w:val="0"/>
                <w:numId w:val="10"/>
              </w:numPr>
              <w:spacing w:after="0"/>
              <w:ind w:left="426"/>
              <w:jc w:val="both"/>
              <w:rPr>
                <w:rFonts w:ascii="Times New Roman" w:eastAsia="Times New Roman" w:hAnsi="Times New Roman" w:cs="Times New Roman"/>
                <w:szCs w:val="24"/>
                <w:lang w:val="ro-RO"/>
              </w:rPr>
            </w:pPr>
            <w:r w:rsidRPr="00512581">
              <w:rPr>
                <w:rFonts w:ascii="Times New Roman" w:eastAsia="Times New Roman" w:hAnsi="Times New Roman" w:cs="Times New Roman"/>
                <w:szCs w:val="24"/>
                <w:lang w:val="ro-RO"/>
              </w:rPr>
              <w:t>Potop V. Teoria şi practica în gimnastica artistică. Bucureşti: Editura Discobolul, 2014. – 216 p.</w:t>
            </w:r>
          </w:p>
          <w:p w14:paraId="2AAF2614" w14:textId="77777777" w:rsidR="00396A21" w:rsidRPr="00512581" w:rsidRDefault="00396A21" w:rsidP="00396A21">
            <w:pPr>
              <w:pStyle w:val="ListParagraph"/>
              <w:numPr>
                <w:ilvl w:val="0"/>
                <w:numId w:val="10"/>
              </w:numPr>
              <w:spacing w:after="0"/>
              <w:ind w:left="426"/>
              <w:jc w:val="both"/>
              <w:rPr>
                <w:rFonts w:ascii="Times New Roman" w:eastAsia="Times New Roman" w:hAnsi="Times New Roman" w:cs="Times New Roman"/>
                <w:szCs w:val="24"/>
                <w:lang w:val="ro-RO"/>
              </w:rPr>
            </w:pPr>
            <w:r w:rsidRPr="00512581">
              <w:rPr>
                <w:rFonts w:ascii="Times New Roman" w:eastAsia="Times New Roman" w:hAnsi="Times New Roman" w:cs="Times New Roman"/>
                <w:szCs w:val="24"/>
                <w:lang w:val="ro-RO"/>
              </w:rPr>
              <w:t xml:space="preserve">Potop V. Reglarea conduitei motrice în gimnastica artistică feminină prin studiul biomecanic al </w:t>
            </w:r>
            <w:r w:rsidRPr="00512581">
              <w:rPr>
                <w:rFonts w:ascii="Times New Roman" w:eastAsia="Times New Roman" w:hAnsi="Times New Roman" w:cs="Times New Roman"/>
                <w:szCs w:val="24"/>
                <w:lang w:val="ro-RO"/>
              </w:rPr>
              <w:lastRenderedPageBreak/>
              <w:t>tehnicii.Bucureşti: Editura Bren, 2007. – 210 p.</w:t>
            </w:r>
          </w:p>
          <w:p w14:paraId="1C54980C" w14:textId="77777777" w:rsidR="00396A21" w:rsidRPr="00512581" w:rsidRDefault="00396A21" w:rsidP="00396A21">
            <w:pPr>
              <w:pStyle w:val="ListParagraph"/>
              <w:numPr>
                <w:ilvl w:val="0"/>
                <w:numId w:val="10"/>
              </w:numPr>
              <w:spacing w:after="0"/>
              <w:ind w:left="426"/>
              <w:jc w:val="both"/>
              <w:rPr>
                <w:rFonts w:ascii="Times New Roman" w:eastAsia="Times New Roman" w:hAnsi="Times New Roman" w:cs="Times New Roman"/>
                <w:szCs w:val="24"/>
                <w:lang w:val="ro-RO"/>
              </w:rPr>
            </w:pPr>
            <w:r w:rsidRPr="00512581">
              <w:rPr>
                <w:rFonts w:ascii="Times New Roman" w:eastAsia="Times New Roman" w:hAnsi="Times New Roman" w:cs="Times New Roman"/>
                <w:szCs w:val="24"/>
                <w:lang w:val="ro-RO"/>
              </w:rPr>
              <w:t>Манолаки В.Г. Методика подготовки дзюдоисток различной квалификации, Санкт-Петербург</w:t>
            </w:r>
            <w:r w:rsidRPr="00512581">
              <w:rPr>
                <w:rFonts w:ascii="Times New Roman" w:eastAsia="Times New Roman" w:hAnsi="Times New Roman" w:cs="Times New Roman"/>
                <w:szCs w:val="24"/>
              </w:rPr>
              <w:t>: изд. С.- Петербургского университета, 1993. – 180 с.</w:t>
            </w:r>
          </w:p>
          <w:p w14:paraId="7459C279" w14:textId="77777777" w:rsidR="00396A21" w:rsidRPr="00512581" w:rsidRDefault="00396A21" w:rsidP="00396A21">
            <w:pPr>
              <w:pStyle w:val="ListParagraph"/>
              <w:numPr>
                <w:ilvl w:val="0"/>
                <w:numId w:val="10"/>
              </w:numPr>
              <w:spacing w:after="0"/>
              <w:ind w:left="426"/>
              <w:jc w:val="both"/>
              <w:rPr>
                <w:rFonts w:ascii="Times New Roman" w:eastAsia="Times New Roman" w:hAnsi="Times New Roman" w:cs="Times New Roman"/>
                <w:szCs w:val="24"/>
                <w:lang w:val="ro-RO"/>
              </w:rPr>
            </w:pPr>
            <w:r w:rsidRPr="00394DA9">
              <w:rPr>
                <w:rFonts w:ascii="Times New Roman" w:eastAsia="Times New Roman" w:hAnsi="Times New Roman" w:cs="Times New Roman"/>
                <w:szCs w:val="24"/>
                <w:lang w:val="ro-RO"/>
              </w:rPr>
              <w:t>М</w:t>
            </w:r>
            <w:r w:rsidRPr="00512581">
              <w:rPr>
                <w:rFonts w:ascii="Times New Roman" w:eastAsia="Times New Roman" w:hAnsi="Times New Roman" w:cs="Times New Roman"/>
                <w:szCs w:val="24"/>
                <w:lang w:val="ro-RO"/>
              </w:rPr>
              <w:t>oga C. Pregătirea tehnică a gimnaştilor pe trambulină în baza formării capacităţilor de a diferenţia parametrii spaţio-temporali ai mişcării. Monografie. Chişinău: alian, 2013. –168 p.</w:t>
            </w:r>
          </w:p>
          <w:p w14:paraId="32868C0D" w14:textId="77777777" w:rsidR="00396A21" w:rsidRPr="00512581" w:rsidRDefault="00396A21" w:rsidP="00396A21">
            <w:pPr>
              <w:pStyle w:val="ListParagraph"/>
              <w:numPr>
                <w:ilvl w:val="0"/>
                <w:numId w:val="10"/>
              </w:numPr>
              <w:spacing w:after="0"/>
              <w:ind w:left="426"/>
              <w:jc w:val="both"/>
              <w:rPr>
                <w:rFonts w:ascii="Times New Roman" w:eastAsia="Times New Roman" w:hAnsi="Times New Roman" w:cs="Times New Roman"/>
                <w:szCs w:val="24"/>
                <w:lang w:val="ro-RO"/>
              </w:rPr>
            </w:pPr>
            <w:r w:rsidRPr="00512581">
              <w:rPr>
                <w:rFonts w:ascii="Times New Roman" w:eastAsia="Times New Roman" w:hAnsi="Times New Roman" w:cs="Times New Roman"/>
                <w:szCs w:val="24"/>
                <w:lang w:val="ro-RO"/>
              </w:rPr>
              <w:t>Nanu L. Elaborarea conţinutului pregătirii fizice şi tehnice a gimnaştilor de 11-12 ani în cadrul antrenamentului sportiv. Teza de doctor în ştiinţe pedagogice. Chişinău: USEFS, 2009. – 201 p.</w:t>
            </w:r>
          </w:p>
          <w:p w14:paraId="6EB79E5E" w14:textId="77777777" w:rsidR="00396A21" w:rsidRPr="00512581" w:rsidRDefault="00396A21" w:rsidP="00396A21">
            <w:pPr>
              <w:pStyle w:val="ListParagraph"/>
              <w:numPr>
                <w:ilvl w:val="0"/>
                <w:numId w:val="10"/>
              </w:numPr>
              <w:spacing w:after="0"/>
              <w:ind w:left="426"/>
              <w:jc w:val="both"/>
              <w:rPr>
                <w:rFonts w:ascii="Times New Roman" w:eastAsia="Times New Roman" w:hAnsi="Times New Roman" w:cs="Times New Roman"/>
                <w:szCs w:val="24"/>
                <w:lang w:val="ro-RO"/>
              </w:rPr>
            </w:pPr>
            <w:r w:rsidRPr="00512581">
              <w:rPr>
                <w:rFonts w:ascii="Times New Roman" w:eastAsia="Times New Roman" w:hAnsi="Times New Roman" w:cs="Times New Roman"/>
                <w:szCs w:val="24"/>
                <w:lang w:val="ro-RO"/>
              </w:rPr>
              <w:t>Psihologia sportului. Ghid pentru optimizarea performanţelor. Bull Stephen J. Bucureşti: Ed. Trei, 2011. – 311 p.</w:t>
            </w:r>
          </w:p>
          <w:p w14:paraId="15437F93" w14:textId="77777777" w:rsidR="00396A21" w:rsidRPr="00512581" w:rsidRDefault="00396A21" w:rsidP="00396A21">
            <w:pPr>
              <w:pStyle w:val="ListParagraph"/>
              <w:numPr>
                <w:ilvl w:val="0"/>
                <w:numId w:val="10"/>
              </w:numPr>
              <w:spacing w:after="0"/>
              <w:ind w:left="426"/>
              <w:jc w:val="both"/>
              <w:rPr>
                <w:rFonts w:ascii="Times New Roman" w:eastAsia="Times New Roman" w:hAnsi="Times New Roman" w:cs="Times New Roman"/>
                <w:szCs w:val="24"/>
                <w:lang w:val="ro-RO"/>
              </w:rPr>
            </w:pPr>
            <w:r w:rsidRPr="00512581">
              <w:rPr>
                <w:rFonts w:ascii="Times New Roman" w:eastAsia="Times New Roman" w:hAnsi="Times New Roman" w:cs="Times New Roman"/>
                <w:szCs w:val="24"/>
                <w:lang w:val="ro-RO"/>
              </w:rPr>
              <w:t>Triboi V., Păcuraru Al. Teoria şi metodologia antrenamentului sportiv. Iaşi: Editura PIM, 2013.– 373 p.</w:t>
            </w:r>
          </w:p>
          <w:p w14:paraId="36249CEE" w14:textId="6818ADD9" w:rsidR="00273CD2" w:rsidRPr="004974B6" w:rsidRDefault="00396A21" w:rsidP="004974B6">
            <w:pPr>
              <w:pStyle w:val="ListParagraph"/>
              <w:numPr>
                <w:ilvl w:val="0"/>
                <w:numId w:val="10"/>
              </w:numPr>
              <w:spacing w:after="0"/>
              <w:ind w:left="426"/>
              <w:jc w:val="both"/>
              <w:rPr>
                <w:rFonts w:ascii="Times New Roman" w:eastAsia="Times New Roman" w:hAnsi="Times New Roman" w:cs="Times New Roman"/>
                <w:szCs w:val="24"/>
                <w:lang w:val="ro-RO"/>
              </w:rPr>
            </w:pPr>
            <w:r w:rsidRPr="00512581">
              <w:rPr>
                <w:rFonts w:ascii="Times New Roman" w:eastAsia="Times New Roman" w:hAnsi="Times New Roman" w:cs="Times New Roman"/>
                <w:szCs w:val="24"/>
                <w:lang w:val="ro-RO"/>
              </w:rPr>
              <w:t>Vieru N. Manual de gimnastica sportivă. Bucureşti: Editura Driada, 1997. – 263 p</w:t>
            </w:r>
            <w:r w:rsidR="004974B6">
              <w:rPr>
                <w:rFonts w:ascii="Times New Roman" w:eastAsia="Times New Roman" w:hAnsi="Times New Roman" w:cs="Times New Roman"/>
                <w:szCs w:val="24"/>
                <w:lang w:val="ro-RO"/>
              </w:rPr>
              <w:t>.</w:t>
            </w:r>
          </w:p>
        </w:tc>
      </w:tr>
      <w:tr w:rsidR="00DA2305" w:rsidRPr="00512581" w14:paraId="10475C2E" w14:textId="77777777" w:rsidTr="00954398">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1969779E" w14:textId="77777777" w:rsidR="008564D3" w:rsidRPr="00512581" w:rsidRDefault="00273CD2" w:rsidP="00FE1A91">
            <w:pPr>
              <w:widowControl/>
              <w:adjustRightInd/>
              <w:spacing w:line="240" w:lineRule="auto"/>
              <w:jc w:val="left"/>
              <w:textAlignment w:val="auto"/>
              <w:rPr>
                <w:b/>
                <w:bCs/>
                <w:lang w:val="ro-RO"/>
              </w:rPr>
            </w:pPr>
            <w:r w:rsidRPr="00512581">
              <w:rPr>
                <w:sz w:val="20"/>
                <w:lang w:val="ro-RO"/>
              </w:rPr>
              <w:lastRenderedPageBreak/>
              <w:t>8. 2 Seminar/laborator</w:t>
            </w:r>
            <w:r w:rsidR="008564D3" w:rsidRPr="00512581">
              <w:rPr>
                <w:b/>
                <w:bCs/>
                <w:lang w:val="ro-RO"/>
              </w:rPr>
              <w:t xml:space="preserve"> </w:t>
            </w:r>
          </w:p>
          <w:p w14:paraId="7E1EAF80" w14:textId="77777777" w:rsidR="00273CD2" w:rsidRPr="00512581" w:rsidRDefault="008564D3" w:rsidP="00FE1A91">
            <w:pPr>
              <w:widowControl/>
              <w:adjustRightInd/>
              <w:spacing w:line="240" w:lineRule="auto"/>
              <w:jc w:val="left"/>
              <w:textAlignment w:val="auto"/>
              <w:rPr>
                <w:sz w:val="20"/>
                <w:lang w:val="ro-RO"/>
              </w:rPr>
            </w:pPr>
            <w:r w:rsidRPr="00512581">
              <w:rPr>
                <w:b/>
                <w:bCs/>
                <w:sz w:val="22"/>
                <w:lang w:val="ro-RO"/>
              </w:rPr>
              <w:t>Tematică seminar/lucrări practice               (28 ore)</w:t>
            </w:r>
          </w:p>
        </w:tc>
        <w:tc>
          <w:tcPr>
            <w:tcW w:w="2538" w:type="dxa"/>
            <w:tcBorders>
              <w:top w:val="single" w:sz="4" w:space="0" w:color="auto"/>
              <w:left w:val="single" w:sz="4" w:space="0" w:color="auto"/>
              <w:bottom w:val="single" w:sz="4" w:space="0" w:color="auto"/>
              <w:right w:val="single" w:sz="4" w:space="0" w:color="auto"/>
            </w:tcBorders>
            <w:vAlign w:val="center"/>
          </w:tcPr>
          <w:p w14:paraId="7A3FD029" w14:textId="77777777" w:rsidR="00273CD2" w:rsidRPr="00512581" w:rsidRDefault="00273CD2" w:rsidP="00FE1A91">
            <w:pPr>
              <w:widowControl/>
              <w:adjustRightInd/>
              <w:spacing w:line="240" w:lineRule="auto"/>
              <w:jc w:val="center"/>
              <w:textAlignment w:val="auto"/>
              <w:rPr>
                <w:sz w:val="20"/>
                <w:lang w:val="ro-RO"/>
              </w:rPr>
            </w:pPr>
            <w:r w:rsidRPr="00512581">
              <w:rPr>
                <w:sz w:val="20"/>
                <w:lang w:val="ro-RO"/>
              </w:rPr>
              <w:t>Metode de predare</w:t>
            </w:r>
          </w:p>
        </w:tc>
        <w:tc>
          <w:tcPr>
            <w:tcW w:w="1782" w:type="dxa"/>
            <w:tcBorders>
              <w:top w:val="single" w:sz="4" w:space="0" w:color="auto"/>
              <w:left w:val="single" w:sz="4" w:space="0" w:color="auto"/>
              <w:bottom w:val="single" w:sz="4" w:space="0" w:color="auto"/>
              <w:right w:val="single" w:sz="4" w:space="0" w:color="auto"/>
            </w:tcBorders>
            <w:vAlign w:val="center"/>
          </w:tcPr>
          <w:p w14:paraId="7D21AF19" w14:textId="77777777" w:rsidR="00273CD2" w:rsidRPr="00512581" w:rsidRDefault="00273CD2" w:rsidP="00FE1A91">
            <w:pPr>
              <w:widowControl/>
              <w:adjustRightInd/>
              <w:spacing w:line="240" w:lineRule="auto"/>
              <w:jc w:val="left"/>
              <w:textAlignment w:val="auto"/>
              <w:rPr>
                <w:sz w:val="20"/>
                <w:lang w:val="ro-RO"/>
              </w:rPr>
            </w:pPr>
            <w:r w:rsidRPr="00512581">
              <w:rPr>
                <w:sz w:val="20"/>
                <w:lang w:val="ro-RO"/>
              </w:rPr>
              <w:t>Observaţii</w:t>
            </w:r>
          </w:p>
        </w:tc>
      </w:tr>
      <w:tr w:rsidR="00DA2305" w:rsidRPr="004A6DB4" w14:paraId="35B0C604" w14:textId="77777777" w:rsidTr="00954398">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1CA7FB33" w14:textId="77777777" w:rsidR="003E7CED" w:rsidRPr="00512581" w:rsidRDefault="003E7CED" w:rsidP="00690764">
            <w:pPr>
              <w:ind w:left="720"/>
              <w:rPr>
                <w:b/>
                <w:bCs/>
                <w:i/>
                <w:sz w:val="20"/>
                <w:lang w:val="ro-RO"/>
              </w:rPr>
            </w:pPr>
            <w:r w:rsidRPr="00512581">
              <w:rPr>
                <w:b/>
                <w:bCs/>
                <w:i/>
                <w:sz w:val="20"/>
                <w:lang w:val="ro-RO"/>
              </w:rPr>
              <w:t>Tematică seminar:</w:t>
            </w:r>
          </w:p>
        </w:tc>
        <w:tc>
          <w:tcPr>
            <w:tcW w:w="2538" w:type="dxa"/>
            <w:vMerge w:val="restart"/>
            <w:tcBorders>
              <w:top w:val="single" w:sz="4" w:space="0" w:color="auto"/>
              <w:left w:val="single" w:sz="4" w:space="0" w:color="auto"/>
              <w:right w:val="single" w:sz="4" w:space="0" w:color="auto"/>
            </w:tcBorders>
          </w:tcPr>
          <w:p w14:paraId="735C86A0" w14:textId="77777777" w:rsidR="003E7CED" w:rsidRPr="007260BE" w:rsidRDefault="003E7CED" w:rsidP="00396A21">
            <w:pPr>
              <w:spacing w:line="240" w:lineRule="auto"/>
              <w:rPr>
                <w:sz w:val="20"/>
                <w:szCs w:val="20"/>
                <w:lang w:val="ro-RO"/>
              </w:rPr>
            </w:pPr>
            <w:r w:rsidRPr="007260BE">
              <w:rPr>
                <w:b/>
                <w:sz w:val="20"/>
                <w:szCs w:val="20"/>
                <w:lang w:val="ro-RO"/>
              </w:rPr>
              <w:t>Exerciţiul</w:t>
            </w:r>
            <w:r w:rsidRPr="007260BE">
              <w:rPr>
                <w:sz w:val="20"/>
                <w:szCs w:val="20"/>
                <w:lang w:val="ro-RO"/>
              </w:rPr>
              <w:t xml:space="preserve"> – acţiune practică, operaţională, urmărind formarea cunoştinţelor, priceperilor şi deprinderilor motrice. </w:t>
            </w:r>
          </w:p>
          <w:p w14:paraId="3FA5A3AF" w14:textId="77777777" w:rsidR="003E7CED" w:rsidRPr="007260BE" w:rsidRDefault="003E7CED" w:rsidP="00396A21">
            <w:pPr>
              <w:spacing w:line="240" w:lineRule="auto"/>
              <w:rPr>
                <w:sz w:val="20"/>
                <w:szCs w:val="20"/>
                <w:lang w:val="ro-RO"/>
              </w:rPr>
            </w:pPr>
            <w:r w:rsidRPr="007260BE">
              <w:rPr>
                <w:b/>
                <w:sz w:val="20"/>
                <w:szCs w:val="20"/>
                <w:lang w:val="ro-RO"/>
              </w:rPr>
              <w:t>Trainingul Pedagogic</w:t>
            </w:r>
            <w:r w:rsidRPr="007260BE">
              <w:rPr>
                <w:sz w:val="20"/>
                <w:szCs w:val="20"/>
                <w:lang w:val="ro-RO"/>
              </w:rPr>
              <w:t xml:space="preserve"> –se desfăşoară în echipe a cîte 2-3, 4-5 de studenţi în 6-8 ateliere, </w:t>
            </w:r>
          </w:p>
          <w:p w14:paraId="50853848" w14:textId="77777777" w:rsidR="003E7CED" w:rsidRPr="007260BE" w:rsidRDefault="003E7CED" w:rsidP="00396A21">
            <w:pPr>
              <w:spacing w:line="240" w:lineRule="auto"/>
              <w:rPr>
                <w:sz w:val="20"/>
                <w:szCs w:val="20"/>
                <w:lang w:val="ro-RO"/>
              </w:rPr>
            </w:pPr>
            <w:r w:rsidRPr="007260BE">
              <w:rPr>
                <w:b/>
                <w:sz w:val="20"/>
                <w:szCs w:val="20"/>
                <w:lang w:val="ro-RO"/>
              </w:rPr>
              <w:t>Problematizarea</w:t>
            </w:r>
            <w:r w:rsidRPr="007260BE">
              <w:rPr>
                <w:sz w:val="20"/>
                <w:szCs w:val="20"/>
                <w:lang w:val="ro-RO"/>
              </w:rPr>
              <w:t xml:space="preserve"> – crearea unor noi situaţii de învăţare şi cunoaştere </w:t>
            </w:r>
          </w:p>
          <w:p w14:paraId="21CCF57B" w14:textId="77777777" w:rsidR="003E7CED" w:rsidRPr="007260BE" w:rsidRDefault="003E7CED" w:rsidP="00396A21">
            <w:pPr>
              <w:spacing w:line="240" w:lineRule="auto"/>
              <w:rPr>
                <w:sz w:val="20"/>
                <w:szCs w:val="20"/>
                <w:lang w:val="it-IT"/>
              </w:rPr>
            </w:pPr>
            <w:r w:rsidRPr="007260BE">
              <w:rPr>
                <w:b/>
                <w:sz w:val="20"/>
                <w:szCs w:val="20"/>
                <w:lang w:val="it-IT"/>
              </w:rPr>
              <w:t>Modelarea</w:t>
            </w:r>
            <w:r w:rsidRPr="007260BE">
              <w:rPr>
                <w:sz w:val="20"/>
                <w:szCs w:val="20"/>
                <w:lang w:val="it-IT"/>
              </w:rPr>
              <w:t xml:space="preserve"> – crearea unui model nou de acțiune;</w:t>
            </w:r>
          </w:p>
          <w:p w14:paraId="4EF2228F" w14:textId="77777777" w:rsidR="003E7CED" w:rsidRPr="007260BE" w:rsidRDefault="003E7CED" w:rsidP="00396A21">
            <w:pPr>
              <w:spacing w:line="240" w:lineRule="auto"/>
              <w:rPr>
                <w:sz w:val="20"/>
                <w:szCs w:val="20"/>
                <w:lang w:val="it-IT"/>
              </w:rPr>
            </w:pPr>
            <w:r w:rsidRPr="007260BE">
              <w:rPr>
                <w:b/>
                <w:sz w:val="20"/>
                <w:szCs w:val="20"/>
                <w:lang w:val="it-IT"/>
              </w:rPr>
              <w:t>Algoritmizarea</w:t>
            </w:r>
            <w:r w:rsidRPr="007260BE">
              <w:rPr>
                <w:sz w:val="20"/>
                <w:szCs w:val="20"/>
                <w:lang w:val="it-IT"/>
              </w:rPr>
              <w:t xml:space="preserve"> – sistem de operaţii sau desfăşurată într-o succesiune logică </w:t>
            </w:r>
            <w:r w:rsidR="00396A21" w:rsidRPr="007260BE">
              <w:rPr>
                <w:sz w:val="20"/>
                <w:szCs w:val="20"/>
                <w:lang w:val="it-IT"/>
              </w:rPr>
              <w:t xml:space="preserve">stabilită </w:t>
            </w:r>
            <w:r w:rsidRPr="007260BE">
              <w:rPr>
                <w:sz w:val="20"/>
                <w:szCs w:val="20"/>
                <w:lang w:val="it-IT"/>
              </w:rPr>
              <w:t xml:space="preserve">în vederea rezolvării unei probleme </w:t>
            </w:r>
          </w:p>
          <w:p w14:paraId="3A24AE9A" w14:textId="77777777" w:rsidR="003E7CED" w:rsidRPr="007260BE" w:rsidRDefault="003E7CED" w:rsidP="00396A21">
            <w:pPr>
              <w:spacing w:line="240" w:lineRule="auto"/>
              <w:rPr>
                <w:sz w:val="20"/>
                <w:szCs w:val="20"/>
                <w:lang w:val="it-IT"/>
              </w:rPr>
            </w:pPr>
            <w:r w:rsidRPr="007260BE">
              <w:rPr>
                <w:b/>
                <w:sz w:val="20"/>
                <w:szCs w:val="20"/>
                <w:lang w:val="it-IT"/>
              </w:rPr>
              <w:t xml:space="preserve">Jocul didactic şi jocul </w:t>
            </w:r>
            <w:r w:rsidR="00954398" w:rsidRPr="007260BE">
              <w:rPr>
                <w:b/>
                <w:sz w:val="20"/>
                <w:szCs w:val="20"/>
                <w:lang w:val="it-IT"/>
              </w:rPr>
              <w:t>simulative</w:t>
            </w:r>
            <w:r w:rsidR="00954398" w:rsidRPr="007260BE">
              <w:rPr>
                <w:sz w:val="20"/>
                <w:szCs w:val="20"/>
                <w:lang w:val="it-IT"/>
              </w:rPr>
              <w:t>.</w:t>
            </w:r>
          </w:p>
          <w:p w14:paraId="2C4B1DF1" w14:textId="77777777" w:rsidR="003E7CED" w:rsidRPr="007260BE" w:rsidRDefault="003E7CED" w:rsidP="00396A21">
            <w:pPr>
              <w:spacing w:line="240" w:lineRule="auto"/>
              <w:rPr>
                <w:sz w:val="20"/>
                <w:szCs w:val="20"/>
                <w:lang w:val="it-IT"/>
              </w:rPr>
            </w:pPr>
            <w:r w:rsidRPr="007260BE">
              <w:rPr>
                <w:b/>
                <w:sz w:val="20"/>
                <w:szCs w:val="20"/>
                <w:lang w:val="it-IT"/>
              </w:rPr>
              <w:t>Învăţare prin descoperire</w:t>
            </w:r>
            <w:r w:rsidRPr="007260BE">
              <w:rPr>
                <w:sz w:val="20"/>
                <w:szCs w:val="20"/>
                <w:lang w:val="it-IT"/>
              </w:rPr>
              <w:t xml:space="preserve"> –ipotezelor.</w:t>
            </w:r>
          </w:p>
          <w:p w14:paraId="58C871C7" w14:textId="77777777" w:rsidR="00396A21" w:rsidRPr="007260BE" w:rsidRDefault="003E7CED" w:rsidP="00396A21">
            <w:pPr>
              <w:spacing w:line="240" w:lineRule="auto"/>
              <w:rPr>
                <w:sz w:val="20"/>
                <w:szCs w:val="20"/>
                <w:lang w:val="it-IT"/>
              </w:rPr>
            </w:pPr>
            <w:r w:rsidRPr="007260BE">
              <w:rPr>
                <w:b/>
                <w:sz w:val="20"/>
                <w:szCs w:val="20"/>
                <w:lang w:val="it-IT"/>
              </w:rPr>
              <w:t>Braistorming-ul</w:t>
            </w:r>
            <w:r w:rsidRPr="007260BE">
              <w:rPr>
                <w:sz w:val="20"/>
                <w:szCs w:val="20"/>
                <w:lang w:val="it-IT"/>
              </w:rPr>
              <w:t xml:space="preserve"> (</w:t>
            </w:r>
            <w:r w:rsidR="00396A21" w:rsidRPr="007260BE">
              <w:rPr>
                <w:sz w:val="20"/>
                <w:szCs w:val="20"/>
                <w:lang w:val="it-IT"/>
              </w:rPr>
              <w:t>asalt de idei</w:t>
            </w:r>
            <w:r w:rsidRPr="007260BE">
              <w:rPr>
                <w:sz w:val="20"/>
                <w:szCs w:val="20"/>
                <w:lang w:val="it-IT"/>
              </w:rPr>
              <w:t>i)</w:t>
            </w:r>
            <w:r w:rsidR="00396A21" w:rsidRPr="007260BE">
              <w:rPr>
                <w:sz w:val="20"/>
                <w:szCs w:val="20"/>
                <w:lang w:val="it-IT"/>
              </w:rPr>
              <w:t xml:space="preserve"> </w:t>
            </w:r>
          </w:p>
          <w:p w14:paraId="1CC1C739" w14:textId="77777777" w:rsidR="003E7CED" w:rsidRPr="00394DA9" w:rsidRDefault="00396A21" w:rsidP="00396A21">
            <w:pPr>
              <w:spacing w:line="240" w:lineRule="auto"/>
              <w:rPr>
                <w:sz w:val="16"/>
                <w:lang w:val="it-IT"/>
              </w:rPr>
            </w:pPr>
            <w:r w:rsidRPr="007260BE">
              <w:rPr>
                <w:sz w:val="20"/>
                <w:szCs w:val="20"/>
                <w:lang w:val="it-IT"/>
              </w:rPr>
              <w:t xml:space="preserve">Metodologia de predare-învăţare se va </w:t>
            </w:r>
            <w:r w:rsidR="003E7CED" w:rsidRPr="007260BE">
              <w:rPr>
                <w:sz w:val="20"/>
                <w:szCs w:val="20"/>
                <w:lang w:val="it-IT"/>
              </w:rPr>
              <w:t xml:space="preserve">alege </w:t>
            </w:r>
            <w:r w:rsidRPr="007260BE">
              <w:rPr>
                <w:sz w:val="20"/>
                <w:szCs w:val="20"/>
                <w:lang w:val="it-IT"/>
              </w:rPr>
              <w:t xml:space="preserve"> și </w:t>
            </w:r>
            <w:r w:rsidR="003E7CED" w:rsidRPr="007260BE">
              <w:rPr>
                <w:sz w:val="20"/>
                <w:szCs w:val="20"/>
                <w:lang w:val="it-IT"/>
              </w:rPr>
              <w:t xml:space="preserve"> după capacităţile individuale ale studentului.</w:t>
            </w:r>
          </w:p>
        </w:tc>
        <w:tc>
          <w:tcPr>
            <w:tcW w:w="1782" w:type="dxa"/>
            <w:tcBorders>
              <w:top w:val="single" w:sz="4" w:space="0" w:color="auto"/>
              <w:left w:val="single" w:sz="4" w:space="0" w:color="auto"/>
              <w:bottom w:val="single" w:sz="4" w:space="0" w:color="auto"/>
              <w:right w:val="single" w:sz="4" w:space="0" w:color="auto"/>
            </w:tcBorders>
          </w:tcPr>
          <w:p w14:paraId="510486B6" w14:textId="77777777" w:rsidR="003E7CED" w:rsidRPr="00512581" w:rsidRDefault="003E7CED" w:rsidP="00FE1A91">
            <w:pPr>
              <w:widowControl/>
              <w:adjustRightInd/>
              <w:spacing w:line="240" w:lineRule="auto"/>
              <w:jc w:val="left"/>
              <w:textAlignment w:val="auto"/>
              <w:rPr>
                <w:sz w:val="20"/>
                <w:lang w:val="ro-RO"/>
              </w:rPr>
            </w:pPr>
          </w:p>
        </w:tc>
      </w:tr>
      <w:tr w:rsidR="00DA2305" w:rsidRPr="00512581" w14:paraId="0B10D99B" w14:textId="77777777" w:rsidTr="00954398">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59A94F62" w14:textId="77777777" w:rsidR="003E7CED" w:rsidRPr="00512581" w:rsidRDefault="003E7CED" w:rsidP="00002B09">
            <w:pPr>
              <w:spacing w:line="240" w:lineRule="auto"/>
              <w:rPr>
                <w:b/>
                <w:bCs/>
                <w:i/>
                <w:lang w:val="ro-RO"/>
              </w:rPr>
            </w:pPr>
            <w:r w:rsidRPr="00512581">
              <w:rPr>
                <w:bCs/>
                <w:sz w:val="22"/>
                <w:szCs w:val="22"/>
                <w:lang w:val="ro-RO"/>
              </w:rPr>
              <w:t>-</w:t>
            </w:r>
            <w:r w:rsidR="00AD11A2" w:rsidRPr="00512581">
              <w:rPr>
                <w:b/>
                <w:bCs/>
                <w:i/>
                <w:sz w:val="22"/>
                <w:szCs w:val="22"/>
                <w:lang w:val="ro-RO"/>
              </w:rPr>
              <w:t xml:space="preserve"> </w:t>
            </w:r>
            <w:r w:rsidR="00AD11A2" w:rsidRPr="00512581">
              <w:rPr>
                <w:bCs/>
                <w:sz w:val="22"/>
                <w:szCs w:val="22"/>
                <w:lang w:val="ro-RO"/>
              </w:rPr>
              <w:t>metodologia organizării și desfășurării lecției de gimnastică școlară;</w:t>
            </w:r>
          </w:p>
        </w:tc>
        <w:tc>
          <w:tcPr>
            <w:tcW w:w="2538" w:type="dxa"/>
            <w:vMerge/>
            <w:tcBorders>
              <w:left w:val="single" w:sz="4" w:space="0" w:color="auto"/>
              <w:right w:val="single" w:sz="4" w:space="0" w:color="auto"/>
            </w:tcBorders>
          </w:tcPr>
          <w:p w14:paraId="4F574AD4" w14:textId="77777777" w:rsidR="003E7CED" w:rsidRPr="00512581" w:rsidRDefault="003E7CED" w:rsidP="00FE1A91">
            <w:pPr>
              <w:widowControl/>
              <w:adjustRightInd/>
              <w:spacing w:line="240" w:lineRule="auto"/>
              <w:jc w:val="left"/>
              <w:textAlignment w:val="auto"/>
              <w:rPr>
                <w:lang w:val="ro-RO"/>
              </w:rPr>
            </w:pPr>
          </w:p>
        </w:tc>
        <w:tc>
          <w:tcPr>
            <w:tcW w:w="1782" w:type="dxa"/>
            <w:tcBorders>
              <w:top w:val="single" w:sz="4" w:space="0" w:color="auto"/>
              <w:left w:val="single" w:sz="4" w:space="0" w:color="auto"/>
              <w:bottom w:val="single" w:sz="4" w:space="0" w:color="auto"/>
              <w:right w:val="single" w:sz="4" w:space="0" w:color="auto"/>
            </w:tcBorders>
          </w:tcPr>
          <w:p w14:paraId="62DE73E4" w14:textId="77777777" w:rsidR="003E7CED" w:rsidRPr="00512581" w:rsidRDefault="003E7CED" w:rsidP="00FE1A91">
            <w:pPr>
              <w:widowControl/>
              <w:adjustRightInd/>
              <w:spacing w:line="240" w:lineRule="auto"/>
              <w:jc w:val="left"/>
              <w:textAlignment w:val="auto"/>
              <w:rPr>
                <w:sz w:val="20"/>
                <w:lang w:val="ro-RO"/>
              </w:rPr>
            </w:pPr>
          </w:p>
        </w:tc>
      </w:tr>
      <w:tr w:rsidR="00DA2305" w:rsidRPr="004A6DB4" w14:paraId="0EB8DCF1" w14:textId="77777777" w:rsidTr="00954398">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2078D8BE" w14:textId="77777777" w:rsidR="003E7CED" w:rsidRPr="00512581" w:rsidRDefault="003E7CED" w:rsidP="00002B09">
            <w:pPr>
              <w:spacing w:line="240" w:lineRule="auto"/>
              <w:rPr>
                <w:bCs/>
                <w:lang w:val="ro-RO"/>
              </w:rPr>
            </w:pPr>
            <w:r w:rsidRPr="00512581">
              <w:rPr>
                <w:bCs/>
                <w:sz w:val="22"/>
                <w:szCs w:val="22"/>
                <w:lang w:val="ro-RO"/>
              </w:rPr>
              <w:t>-</w:t>
            </w:r>
            <w:r w:rsidR="00AD11A2" w:rsidRPr="00512581">
              <w:rPr>
                <w:bCs/>
                <w:sz w:val="22"/>
                <w:szCs w:val="22"/>
                <w:lang w:val="ro-RO"/>
              </w:rPr>
              <w:t>- specificul elaborării proiectelor/scenariilor de lecții pentru diverse trepte de școlarizare.</w:t>
            </w:r>
          </w:p>
        </w:tc>
        <w:tc>
          <w:tcPr>
            <w:tcW w:w="2538" w:type="dxa"/>
            <w:vMerge/>
            <w:tcBorders>
              <w:left w:val="single" w:sz="4" w:space="0" w:color="auto"/>
              <w:right w:val="single" w:sz="4" w:space="0" w:color="auto"/>
            </w:tcBorders>
          </w:tcPr>
          <w:p w14:paraId="571FA4CC" w14:textId="77777777" w:rsidR="003E7CED" w:rsidRPr="00512581" w:rsidRDefault="003E7CED" w:rsidP="00FE1A91">
            <w:pPr>
              <w:widowControl/>
              <w:adjustRightInd/>
              <w:spacing w:line="240" w:lineRule="auto"/>
              <w:jc w:val="left"/>
              <w:textAlignment w:val="auto"/>
              <w:rPr>
                <w:lang w:val="ro-RO"/>
              </w:rPr>
            </w:pPr>
          </w:p>
        </w:tc>
        <w:tc>
          <w:tcPr>
            <w:tcW w:w="1782" w:type="dxa"/>
            <w:tcBorders>
              <w:top w:val="single" w:sz="4" w:space="0" w:color="auto"/>
              <w:left w:val="single" w:sz="4" w:space="0" w:color="auto"/>
              <w:bottom w:val="single" w:sz="4" w:space="0" w:color="auto"/>
              <w:right w:val="single" w:sz="4" w:space="0" w:color="auto"/>
            </w:tcBorders>
          </w:tcPr>
          <w:p w14:paraId="740213A7" w14:textId="77777777" w:rsidR="003E7CED" w:rsidRPr="00512581" w:rsidRDefault="003E7CED" w:rsidP="00FE1A91">
            <w:pPr>
              <w:widowControl/>
              <w:adjustRightInd/>
              <w:spacing w:line="240" w:lineRule="auto"/>
              <w:jc w:val="left"/>
              <w:textAlignment w:val="auto"/>
              <w:rPr>
                <w:sz w:val="20"/>
                <w:lang w:val="ro-RO"/>
              </w:rPr>
            </w:pPr>
          </w:p>
        </w:tc>
      </w:tr>
      <w:tr w:rsidR="00DA2305" w:rsidRPr="00512581" w14:paraId="49B16991" w14:textId="77777777" w:rsidTr="00954398">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6500B2FC" w14:textId="77777777" w:rsidR="003E7CED" w:rsidRPr="00512581" w:rsidRDefault="003E7CED" w:rsidP="00AD11A2">
            <w:pPr>
              <w:spacing w:line="240" w:lineRule="auto"/>
              <w:ind w:left="720"/>
              <w:rPr>
                <w:b/>
                <w:bCs/>
                <w:i/>
                <w:lang w:val="ro-RO"/>
              </w:rPr>
            </w:pPr>
            <w:r w:rsidRPr="00512581">
              <w:rPr>
                <w:b/>
                <w:bCs/>
                <w:i/>
                <w:sz w:val="22"/>
                <w:szCs w:val="22"/>
                <w:lang w:val="ro-RO"/>
              </w:rPr>
              <w:t>Tematică lucrări practice:</w:t>
            </w:r>
          </w:p>
        </w:tc>
        <w:tc>
          <w:tcPr>
            <w:tcW w:w="2538" w:type="dxa"/>
            <w:vMerge/>
            <w:tcBorders>
              <w:left w:val="single" w:sz="4" w:space="0" w:color="auto"/>
              <w:right w:val="single" w:sz="4" w:space="0" w:color="auto"/>
            </w:tcBorders>
          </w:tcPr>
          <w:p w14:paraId="66DF588B" w14:textId="77777777" w:rsidR="003E7CED" w:rsidRPr="00512581" w:rsidRDefault="003E7CED" w:rsidP="00FE1A91">
            <w:pPr>
              <w:widowControl/>
              <w:adjustRightInd/>
              <w:spacing w:line="240" w:lineRule="auto"/>
              <w:jc w:val="left"/>
              <w:textAlignment w:val="auto"/>
              <w:rPr>
                <w:lang w:val="ro-RO"/>
              </w:rPr>
            </w:pPr>
          </w:p>
        </w:tc>
        <w:tc>
          <w:tcPr>
            <w:tcW w:w="1782" w:type="dxa"/>
            <w:tcBorders>
              <w:top w:val="single" w:sz="4" w:space="0" w:color="auto"/>
              <w:left w:val="single" w:sz="4" w:space="0" w:color="auto"/>
              <w:bottom w:val="single" w:sz="4" w:space="0" w:color="auto"/>
              <w:right w:val="single" w:sz="4" w:space="0" w:color="auto"/>
            </w:tcBorders>
          </w:tcPr>
          <w:p w14:paraId="2154B506" w14:textId="77777777" w:rsidR="003E7CED" w:rsidRPr="00512581" w:rsidRDefault="003E7CED" w:rsidP="00FE1A91">
            <w:pPr>
              <w:widowControl/>
              <w:adjustRightInd/>
              <w:spacing w:line="240" w:lineRule="auto"/>
              <w:jc w:val="left"/>
              <w:textAlignment w:val="auto"/>
              <w:rPr>
                <w:sz w:val="20"/>
                <w:lang w:val="ro-RO"/>
              </w:rPr>
            </w:pPr>
          </w:p>
        </w:tc>
      </w:tr>
      <w:tr w:rsidR="00DA2305" w:rsidRPr="00512581" w14:paraId="35A05449" w14:textId="77777777" w:rsidTr="00954398">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362BB6F8" w14:textId="77777777" w:rsidR="003E7CED" w:rsidRPr="00512581" w:rsidRDefault="003E7CED" w:rsidP="00AD11A2">
            <w:pPr>
              <w:spacing w:line="240" w:lineRule="auto"/>
              <w:rPr>
                <w:bCs/>
                <w:lang w:val="ro-RO"/>
              </w:rPr>
            </w:pPr>
            <w:r w:rsidRPr="00512581">
              <w:rPr>
                <w:sz w:val="22"/>
                <w:szCs w:val="22"/>
                <w:lang w:val="ro-RO"/>
              </w:rPr>
              <w:t>-</w:t>
            </w:r>
            <w:r w:rsidR="00AD11A2" w:rsidRPr="00512581">
              <w:rPr>
                <w:bCs/>
                <w:sz w:val="22"/>
                <w:szCs w:val="22"/>
                <w:lang w:val="ro-RO"/>
              </w:rPr>
              <w:t>-exerciții la atenție (pentru cooptarea atenției);</w:t>
            </w:r>
          </w:p>
        </w:tc>
        <w:tc>
          <w:tcPr>
            <w:tcW w:w="2538" w:type="dxa"/>
            <w:vMerge/>
            <w:tcBorders>
              <w:left w:val="single" w:sz="4" w:space="0" w:color="auto"/>
              <w:right w:val="single" w:sz="4" w:space="0" w:color="auto"/>
            </w:tcBorders>
          </w:tcPr>
          <w:p w14:paraId="46171306" w14:textId="77777777" w:rsidR="003E7CED" w:rsidRPr="00512581" w:rsidRDefault="003E7CED" w:rsidP="00FE1A91">
            <w:pPr>
              <w:widowControl/>
              <w:adjustRightInd/>
              <w:spacing w:line="240" w:lineRule="auto"/>
              <w:jc w:val="left"/>
              <w:textAlignment w:val="auto"/>
              <w:rPr>
                <w:lang w:val="ro-RO"/>
              </w:rPr>
            </w:pPr>
          </w:p>
        </w:tc>
        <w:tc>
          <w:tcPr>
            <w:tcW w:w="1782" w:type="dxa"/>
            <w:tcBorders>
              <w:top w:val="single" w:sz="4" w:space="0" w:color="auto"/>
              <w:left w:val="single" w:sz="4" w:space="0" w:color="auto"/>
              <w:bottom w:val="single" w:sz="4" w:space="0" w:color="auto"/>
              <w:right w:val="single" w:sz="4" w:space="0" w:color="auto"/>
            </w:tcBorders>
          </w:tcPr>
          <w:p w14:paraId="7E41993A" w14:textId="77777777" w:rsidR="003E7CED" w:rsidRPr="00512581" w:rsidRDefault="003E7CED" w:rsidP="00FE1A91">
            <w:pPr>
              <w:widowControl/>
              <w:adjustRightInd/>
              <w:spacing w:line="240" w:lineRule="auto"/>
              <w:jc w:val="left"/>
              <w:textAlignment w:val="auto"/>
              <w:rPr>
                <w:sz w:val="20"/>
                <w:lang w:val="ro-RO"/>
              </w:rPr>
            </w:pPr>
          </w:p>
        </w:tc>
      </w:tr>
      <w:tr w:rsidR="00DA2305" w:rsidRPr="00512581" w14:paraId="3E49CA41" w14:textId="77777777" w:rsidTr="00954398">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62CE4511" w14:textId="77777777" w:rsidR="003E7CED" w:rsidRPr="00512581" w:rsidRDefault="003E7CED" w:rsidP="00AD11A2">
            <w:pPr>
              <w:spacing w:line="240" w:lineRule="auto"/>
              <w:rPr>
                <w:lang w:val="ro-RO"/>
              </w:rPr>
            </w:pPr>
            <w:r w:rsidRPr="00512581">
              <w:rPr>
                <w:sz w:val="22"/>
                <w:szCs w:val="22"/>
                <w:lang w:val="ro-RO"/>
              </w:rPr>
              <w:t>-</w:t>
            </w:r>
            <w:r w:rsidR="00AD11A2" w:rsidRPr="00512581">
              <w:rPr>
                <w:sz w:val="22"/>
                <w:szCs w:val="22"/>
                <w:lang w:val="ro-RO"/>
              </w:rPr>
              <w:t>-exerciții aplicativ-utilitare: mers, alergare,  târâre, sărituri, căţărare, escaladare, tracţiune şi împingere, ridicare şi transport de greutăţi, aruncare şi prindere, exerciţii de echilibru;</w:t>
            </w:r>
          </w:p>
        </w:tc>
        <w:tc>
          <w:tcPr>
            <w:tcW w:w="2538" w:type="dxa"/>
            <w:vMerge/>
            <w:tcBorders>
              <w:left w:val="single" w:sz="4" w:space="0" w:color="auto"/>
              <w:right w:val="single" w:sz="4" w:space="0" w:color="auto"/>
            </w:tcBorders>
          </w:tcPr>
          <w:p w14:paraId="1E3C8122" w14:textId="77777777" w:rsidR="003E7CED" w:rsidRPr="00512581" w:rsidRDefault="003E7CED" w:rsidP="00FE1A91">
            <w:pPr>
              <w:widowControl/>
              <w:adjustRightInd/>
              <w:spacing w:line="240" w:lineRule="auto"/>
              <w:jc w:val="left"/>
              <w:textAlignment w:val="auto"/>
              <w:rPr>
                <w:lang w:val="ro-RO"/>
              </w:rPr>
            </w:pPr>
          </w:p>
        </w:tc>
        <w:tc>
          <w:tcPr>
            <w:tcW w:w="1782" w:type="dxa"/>
            <w:tcBorders>
              <w:top w:val="single" w:sz="4" w:space="0" w:color="auto"/>
              <w:left w:val="single" w:sz="4" w:space="0" w:color="auto"/>
              <w:bottom w:val="single" w:sz="4" w:space="0" w:color="auto"/>
              <w:right w:val="single" w:sz="4" w:space="0" w:color="auto"/>
            </w:tcBorders>
          </w:tcPr>
          <w:p w14:paraId="1232B4AB" w14:textId="77777777" w:rsidR="003E7CED" w:rsidRPr="00512581" w:rsidRDefault="003E7CED" w:rsidP="00FE1A91">
            <w:pPr>
              <w:widowControl/>
              <w:adjustRightInd/>
              <w:spacing w:line="240" w:lineRule="auto"/>
              <w:jc w:val="left"/>
              <w:textAlignment w:val="auto"/>
              <w:rPr>
                <w:sz w:val="20"/>
                <w:lang w:val="ro-RO"/>
              </w:rPr>
            </w:pPr>
          </w:p>
        </w:tc>
      </w:tr>
      <w:tr w:rsidR="00DA2305" w:rsidRPr="00512581" w14:paraId="2D733C7D" w14:textId="77777777" w:rsidTr="00954398">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2FE0FA0E" w14:textId="77777777" w:rsidR="003E7CED" w:rsidRPr="00512581" w:rsidRDefault="003E7CED" w:rsidP="00AD11A2">
            <w:pPr>
              <w:spacing w:line="240" w:lineRule="auto"/>
              <w:rPr>
                <w:bCs/>
                <w:lang w:val="ro-RO"/>
              </w:rPr>
            </w:pPr>
            <w:r w:rsidRPr="00512581">
              <w:rPr>
                <w:sz w:val="22"/>
                <w:szCs w:val="22"/>
                <w:lang w:val="ro-RO"/>
              </w:rPr>
              <w:t>-</w:t>
            </w:r>
            <w:r w:rsidR="00AD11A2" w:rsidRPr="00512581">
              <w:rPr>
                <w:bCs/>
                <w:sz w:val="22"/>
                <w:szCs w:val="22"/>
                <w:lang w:val="ro-RO"/>
              </w:rPr>
              <w:t>-exerciții de pregătire fizică generală și specială pentru diverse acțiuni;</w:t>
            </w:r>
          </w:p>
        </w:tc>
        <w:tc>
          <w:tcPr>
            <w:tcW w:w="2538" w:type="dxa"/>
            <w:vMerge/>
            <w:tcBorders>
              <w:left w:val="single" w:sz="4" w:space="0" w:color="auto"/>
              <w:right w:val="single" w:sz="4" w:space="0" w:color="auto"/>
            </w:tcBorders>
          </w:tcPr>
          <w:p w14:paraId="64E5A7C7" w14:textId="77777777" w:rsidR="003E7CED" w:rsidRPr="00512581" w:rsidRDefault="003E7CED" w:rsidP="00FE1A91">
            <w:pPr>
              <w:widowControl/>
              <w:adjustRightInd/>
              <w:spacing w:line="240" w:lineRule="auto"/>
              <w:jc w:val="left"/>
              <w:textAlignment w:val="auto"/>
              <w:rPr>
                <w:lang w:val="ro-RO"/>
              </w:rPr>
            </w:pPr>
          </w:p>
        </w:tc>
        <w:tc>
          <w:tcPr>
            <w:tcW w:w="1782" w:type="dxa"/>
            <w:tcBorders>
              <w:top w:val="single" w:sz="4" w:space="0" w:color="auto"/>
              <w:left w:val="single" w:sz="4" w:space="0" w:color="auto"/>
              <w:bottom w:val="single" w:sz="4" w:space="0" w:color="auto"/>
              <w:right w:val="single" w:sz="4" w:space="0" w:color="auto"/>
            </w:tcBorders>
          </w:tcPr>
          <w:p w14:paraId="59625C13" w14:textId="77777777" w:rsidR="003E7CED" w:rsidRPr="00512581" w:rsidRDefault="003E7CED" w:rsidP="00FE1A91">
            <w:pPr>
              <w:widowControl/>
              <w:adjustRightInd/>
              <w:spacing w:line="240" w:lineRule="auto"/>
              <w:jc w:val="left"/>
              <w:textAlignment w:val="auto"/>
              <w:rPr>
                <w:sz w:val="20"/>
                <w:lang w:val="ro-RO"/>
              </w:rPr>
            </w:pPr>
          </w:p>
        </w:tc>
      </w:tr>
      <w:tr w:rsidR="00DA2305" w:rsidRPr="00512581" w14:paraId="653CB4C2" w14:textId="77777777" w:rsidTr="00954398">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38E45D5B" w14:textId="77777777" w:rsidR="00AD11A2" w:rsidRPr="00512581" w:rsidRDefault="003E7CED" w:rsidP="00AD11A2">
            <w:pPr>
              <w:spacing w:line="240" w:lineRule="auto"/>
              <w:rPr>
                <w:bCs/>
              </w:rPr>
            </w:pPr>
            <w:r w:rsidRPr="00512581">
              <w:rPr>
                <w:sz w:val="22"/>
                <w:szCs w:val="22"/>
                <w:lang w:val="ro-RO"/>
              </w:rPr>
              <w:t>-</w:t>
            </w:r>
            <w:r w:rsidR="00AD11A2" w:rsidRPr="00512581">
              <w:rPr>
                <w:bCs/>
                <w:sz w:val="22"/>
                <w:szCs w:val="22"/>
              </w:rPr>
              <w:t xml:space="preserve">-exerciţii pentru dezvoltarea calităţilor şi capacităţilor motrice; </w:t>
            </w:r>
          </w:p>
          <w:p w14:paraId="2BDE2CA6" w14:textId="77777777" w:rsidR="003E7CED" w:rsidRPr="00512581" w:rsidRDefault="00AD11A2" w:rsidP="00AD11A2">
            <w:pPr>
              <w:spacing w:line="240" w:lineRule="auto"/>
              <w:rPr>
                <w:bCs/>
              </w:rPr>
            </w:pPr>
            <w:r w:rsidRPr="00512581">
              <w:rPr>
                <w:bCs/>
                <w:sz w:val="22"/>
                <w:szCs w:val="22"/>
              </w:rPr>
              <w:t>-exerciţii de front şi formaţii, exerciţii de dezvoltare fizică generală cu obiecte portative şi auxiliare, exerciţii aplicative, exerciţii acrobatice, exerciţii la aparate de gimnastică (bîrnă, paralele inegale, paralele egale, bara fixă), sărituri simple şi cu sprijin, exerciţiile gimnasticii ritmice, elemente de dans şi dansuri integre, jocuri dinamice şi ştafete cu elemente de gimnastică învăţate anterior.</w:t>
            </w:r>
          </w:p>
        </w:tc>
        <w:tc>
          <w:tcPr>
            <w:tcW w:w="2538" w:type="dxa"/>
            <w:vMerge/>
            <w:tcBorders>
              <w:left w:val="single" w:sz="4" w:space="0" w:color="auto"/>
              <w:right w:val="single" w:sz="4" w:space="0" w:color="auto"/>
            </w:tcBorders>
          </w:tcPr>
          <w:p w14:paraId="0563A5D0" w14:textId="77777777" w:rsidR="003E7CED" w:rsidRPr="00512581" w:rsidRDefault="003E7CED" w:rsidP="00FE1A91">
            <w:pPr>
              <w:widowControl/>
              <w:adjustRightInd/>
              <w:spacing w:line="240" w:lineRule="auto"/>
              <w:jc w:val="left"/>
              <w:textAlignment w:val="auto"/>
              <w:rPr>
                <w:lang w:val="ro-RO"/>
              </w:rPr>
            </w:pPr>
          </w:p>
        </w:tc>
        <w:tc>
          <w:tcPr>
            <w:tcW w:w="1782" w:type="dxa"/>
            <w:tcBorders>
              <w:top w:val="single" w:sz="4" w:space="0" w:color="auto"/>
              <w:left w:val="single" w:sz="4" w:space="0" w:color="auto"/>
              <w:bottom w:val="single" w:sz="4" w:space="0" w:color="auto"/>
              <w:right w:val="single" w:sz="4" w:space="0" w:color="auto"/>
            </w:tcBorders>
          </w:tcPr>
          <w:p w14:paraId="5ADCD74E" w14:textId="77777777" w:rsidR="003E7CED" w:rsidRPr="00512581" w:rsidRDefault="003E7CED" w:rsidP="00FE1A91">
            <w:pPr>
              <w:widowControl/>
              <w:adjustRightInd/>
              <w:spacing w:line="240" w:lineRule="auto"/>
              <w:jc w:val="left"/>
              <w:textAlignment w:val="auto"/>
              <w:rPr>
                <w:sz w:val="20"/>
                <w:lang w:val="ro-RO"/>
              </w:rPr>
            </w:pPr>
          </w:p>
        </w:tc>
      </w:tr>
      <w:tr w:rsidR="00DA2305" w:rsidRPr="00512581" w14:paraId="247A4835" w14:textId="77777777" w:rsidTr="00954398">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64EF661E" w14:textId="77777777" w:rsidR="00AD11A2" w:rsidRPr="00512581" w:rsidRDefault="003E7CED" w:rsidP="00AD11A2">
            <w:pPr>
              <w:spacing w:line="240" w:lineRule="auto"/>
              <w:rPr>
                <w:b/>
                <w:i/>
                <w:lang w:val="ro-RO"/>
              </w:rPr>
            </w:pPr>
            <w:r w:rsidRPr="00512581">
              <w:rPr>
                <w:sz w:val="22"/>
                <w:szCs w:val="22"/>
                <w:lang w:val="ro-RO"/>
              </w:rPr>
              <w:t>-</w:t>
            </w:r>
            <w:r w:rsidR="00AD11A2" w:rsidRPr="00512581">
              <w:rPr>
                <w:b/>
                <w:i/>
                <w:sz w:val="22"/>
                <w:szCs w:val="22"/>
                <w:lang w:val="ro-RO"/>
              </w:rPr>
              <w:t xml:space="preserve"> Acțiuni de:</w:t>
            </w:r>
          </w:p>
          <w:p w14:paraId="4F2D7F77" w14:textId="77777777" w:rsidR="003E7CED" w:rsidRPr="00512581" w:rsidRDefault="00AD11A2" w:rsidP="00002B09">
            <w:pPr>
              <w:spacing w:line="240" w:lineRule="auto"/>
              <w:ind w:left="180" w:hanging="180"/>
              <w:rPr>
                <w:bCs/>
              </w:rPr>
            </w:pPr>
            <w:r w:rsidRPr="00512581">
              <w:rPr>
                <w:bCs/>
                <w:sz w:val="22"/>
                <w:szCs w:val="22"/>
                <w:lang w:val="ro-RO"/>
              </w:rPr>
              <w:t>-p</w:t>
            </w:r>
            <w:r w:rsidRPr="00512581">
              <w:rPr>
                <w:bCs/>
                <w:sz w:val="22"/>
                <w:szCs w:val="22"/>
              </w:rPr>
              <w:t>regătire a sistemului nervos central (SNC) şi a funcţiei vegetative;</w:t>
            </w:r>
          </w:p>
        </w:tc>
        <w:tc>
          <w:tcPr>
            <w:tcW w:w="2538" w:type="dxa"/>
            <w:vMerge/>
            <w:tcBorders>
              <w:left w:val="single" w:sz="4" w:space="0" w:color="auto"/>
              <w:right w:val="single" w:sz="4" w:space="0" w:color="auto"/>
            </w:tcBorders>
          </w:tcPr>
          <w:p w14:paraId="1F7FC7A8" w14:textId="77777777" w:rsidR="003E7CED" w:rsidRPr="00512581" w:rsidRDefault="003E7CED" w:rsidP="00FE1A91">
            <w:pPr>
              <w:widowControl/>
              <w:adjustRightInd/>
              <w:spacing w:line="240" w:lineRule="auto"/>
              <w:jc w:val="left"/>
              <w:textAlignment w:val="auto"/>
              <w:rPr>
                <w:lang w:val="ro-RO"/>
              </w:rPr>
            </w:pPr>
          </w:p>
        </w:tc>
        <w:tc>
          <w:tcPr>
            <w:tcW w:w="1782" w:type="dxa"/>
            <w:tcBorders>
              <w:top w:val="single" w:sz="4" w:space="0" w:color="auto"/>
              <w:left w:val="single" w:sz="4" w:space="0" w:color="auto"/>
              <w:bottom w:val="single" w:sz="4" w:space="0" w:color="auto"/>
              <w:right w:val="single" w:sz="4" w:space="0" w:color="auto"/>
            </w:tcBorders>
          </w:tcPr>
          <w:p w14:paraId="041B4031" w14:textId="77777777" w:rsidR="003E7CED" w:rsidRPr="00512581" w:rsidRDefault="003E7CED" w:rsidP="00FE1A91">
            <w:pPr>
              <w:widowControl/>
              <w:adjustRightInd/>
              <w:spacing w:line="240" w:lineRule="auto"/>
              <w:jc w:val="left"/>
              <w:textAlignment w:val="auto"/>
              <w:rPr>
                <w:sz w:val="20"/>
                <w:lang w:val="ro-RO"/>
              </w:rPr>
            </w:pPr>
          </w:p>
        </w:tc>
      </w:tr>
      <w:tr w:rsidR="00DA2305" w:rsidRPr="004A6DB4" w14:paraId="4112ED89" w14:textId="77777777" w:rsidTr="00954398">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0230D9C5" w14:textId="77777777" w:rsidR="003E7CED" w:rsidRPr="00394DA9" w:rsidRDefault="003E7CED" w:rsidP="00002B09">
            <w:pPr>
              <w:spacing w:line="240" w:lineRule="auto"/>
              <w:ind w:left="180" w:hanging="180"/>
              <w:rPr>
                <w:bCs/>
                <w:lang w:val="it-IT"/>
              </w:rPr>
            </w:pPr>
            <w:r w:rsidRPr="00512581">
              <w:rPr>
                <w:sz w:val="22"/>
                <w:szCs w:val="22"/>
                <w:lang w:val="ro-RO"/>
              </w:rPr>
              <w:t>-</w:t>
            </w:r>
            <w:r w:rsidR="00AD11A2" w:rsidRPr="00394DA9">
              <w:rPr>
                <w:bCs/>
                <w:sz w:val="22"/>
                <w:szCs w:val="22"/>
                <w:lang w:val="it-IT"/>
              </w:rPr>
              <w:t>-restabilire a mobilităţii în articulaţii posibil pentru fiecare elev;</w:t>
            </w:r>
          </w:p>
        </w:tc>
        <w:tc>
          <w:tcPr>
            <w:tcW w:w="2538" w:type="dxa"/>
            <w:vMerge/>
            <w:tcBorders>
              <w:left w:val="single" w:sz="4" w:space="0" w:color="auto"/>
              <w:right w:val="single" w:sz="4" w:space="0" w:color="auto"/>
            </w:tcBorders>
          </w:tcPr>
          <w:p w14:paraId="271F1D1B" w14:textId="77777777" w:rsidR="003E7CED" w:rsidRPr="00512581" w:rsidRDefault="003E7CED" w:rsidP="00FE1A91">
            <w:pPr>
              <w:widowControl/>
              <w:adjustRightInd/>
              <w:spacing w:line="240" w:lineRule="auto"/>
              <w:jc w:val="left"/>
              <w:textAlignment w:val="auto"/>
              <w:rPr>
                <w:lang w:val="ro-RO"/>
              </w:rPr>
            </w:pPr>
          </w:p>
        </w:tc>
        <w:tc>
          <w:tcPr>
            <w:tcW w:w="1782" w:type="dxa"/>
            <w:tcBorders>
              <w:top w:val="single" w:sz="4" w:space="0" w:color="auto"/>
              <w:left w:val="single" w:sz="4" w:space="0" w:color="auto"/>
              <w:bottom w:val="single" w:sz="4" w:space="0" w:color="auto"/>
              <w:right w:val="single" w:sz="4" w:space="0" w:color="auto"/>
            </w:tcBorders>
          </w:tcPr>
          <w:p w14:paraId="6FAC53AC" w14:textId="77777777" w:rsidR="003E7CED" w:rsidRPr="00512581" w:rsidRDefault="003E7CED" w:rsidP="00FE1A91">
            <w:pPr>
              <w:widowControl/>
              <w:adjustRightInd/>
              <w:spacing w:line="240" w:lineRule="auto"/>
              <w:jc w:val="left"/>
              <w:textAlignment w:val="auto"/>
              <w:rPr>
                <w:sz w:val="20"/>
                <w:lang w:val="ro-RO"/>
              </w:rPr>
            </w:pPr>
          </w:p>
        </w:tc>
      </w:tr>
      <w:tr w:rsidR="00DA2305" w:rsidRPr="00512581" w14:paraId="35E392A6" w14:textId="77777777" w:rsidTr="00954398">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0E2F8AF2" w14:textId="77777777" w:rsidR="00AD11A2" w:rsidRPr="00394DA9" w:rsidRDefault="003E7CED" w:rsidP="00AD11A2">
            <w:pPr>
              <w:spacing w:line="240" w:lineRule="auto"/>
              <w:rPr>
                <w:bCs/>
                <w:lang w:val="it-IT"/>
              </w:rPr>
            </w:pPr>
            <w:r w:rsidRPr="00512581">
              <w:rPr>
                <w:sz w:val="22"/>
                <w:szCs w:val="22"/>
                <w:lang w:val="ro-RO"/>
              </w:rPr>
              <w:t>-</w:t>
            </w:r>
            <w:r w:rsidR="00AD11A2" w:rsidRPr="00394DA9">
              <w:rPr>
                <w:bCs/>
                <w:sz w:val="22"/>
                <w:szCs w:val="22"/>
                <w:lang w:val="it-IT"/>
              </w:rPr>
              <w:t>-asigurare a pregătirii aparatului locomotor către acţiunile motrice care cer</w:t>
            </w:r>
            <w:r w:rsidR="00AD11A2" w:rsidRPr="00394DA9">
              <w:rPr>
                <w:sz w:val="22"/>
                <w:szCs w:val="22"/>
                <w:lang w:val="it-IT"/>
              </w:rPr>
              <w:t xml:space="preserve"> </w:t>
            </w:r>
            <w:r w:rsidR="00AD11A2" w:rsidRPr="00394DA9">
              <w:rPr>
                <w:bCs/>
                <w:sz w:val="22"/>
                <w:szCs w:val="22"/>
                <w:lang w:val="it-IT"/>
              </w:rPr>
              <w:t>încordări musculare  majore (pregătirea muşchilor mari, rolul cărora e hotărîtor în însuşirea tehnicii)</w:t>
            </w:r>
          </w:p>
          <w:p w14:paraId="50F22826" w14:textId="77777777" w:rsidR="003E7CED" w:rsidRPr="00512581" w:rsidRDefault="00AD11A2" w:rsidP="00002B09">
            <w:pPr>
              <w:spacing w:line="240" w:lineRule="auto"/>
              <w:ind w:left="180" w:hanging="180"/>
              <w:rPr>
                <w:bCs/>
              </w:rPr>
            </w:pPr>
            <w:r w:rsidRPr="00512581">
              <w:rPr>
                <w:bCs/>
                <w:sz w:val="22"/>
                <w:szCs w:val="22"/>
              </w:rPr>
              <w:t>-acordare a ajutorului verbal;</w:t>
            </w:r>
          </w:p>
        </w:tc>
        <w:tc>
          <w:tcPr>
            <w:tcW w:w="2538" w:type="dxa"/>
            <w:vMerge/>
            <w:tcBorders>
              <w:left w:val="single" w:sz="4" w:space="0" w:color="auto"/>
              <w:right w:val="single" w:sz="4" w:space="0" w:color="auto"/>
            </w:tcBorders>
          </w:tcPr>
          <w:p w14:paraId="74FB2985" w14:textId="77777777" w:rsidR="003E7CED" w:rsidRPr="00512581" w:rsidRDefault="003E7CED" w:rsidP="00FE1A91">
            <w:pPr>
              <w:widowControl/>
              <w:adjustRightInd/>
              <w:spacing w:line="240" w:lineRule="auto"/>
              <w:jc w:val="left"/>
              <w:textAlignment w:val="auto"/>
              <w:rPr>
                <w:lang w:val="ro-RO"/>
              </w:rPr>
            </w:pPr>
          </w:p>
        </w:tc>
        <w:tc>
          <w:tcPr>
            <w:tcW w:w="1782" w:type="dxa"/>
            <w:tcBorders>
              <w:top w:val="single" w:sz="4" w:space="0" w:color="auto"/>
              <w:left w:val="single" w:sz="4" w:space="0" w:color="auto"/>
              <w:bottom w:val="single" w:sz="4" w:space="0" w:color="auto"/>
              <w:right w:val="single" w:sz="4" w:space="0" w:color="auto"/>
            </w:tcBorders>
          </w:tcPr>
          <w:p w14:paraId="6274CCD9" w14:textId="77777777" w:rsidR="003E7CED" w:rsidRPr="00512581" w:rsidRDefault="003E7CED" w:rsidP="00FE1A91">
            <w:pPr>
              <w:widowControl/>
              <w:adjustRightInd/>
              <w:spacing w:line="240" w:lineRule="auto"/>
              <w:jc w:val="left"/>
              <w:textAlignment w:val="auto"/>
              <w:rPr>
                <w:sz w:val="20"/>
                <w:lang w:val="ro-RO"/>
              </w:rPr>
            </w:pPr>
          </w:p>
        </w:tc>
      </w:tr>
      <w:tr w:rsidR="00DA2305" w:rsidRPr="00512581" w14:paraId="39F6BF12" w14:textId="77777777" w:rsidTr="00954398">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767DC0C5" w14:textId="77777777" w:rsidR="003E7CED" w:rsidRPr="00512581" w:rsidRDefault="003E7CED" w:rsidP="00002B09">
            <w:pPr>
              <w:spacing w:line="240" w:lineRule="auto"/>
              <w:rPr>
                <w:b/>
                <w:i/>
              </w:rPr>
            </w:pPr>
            <w:r w:rsidRPr="00512581">
              <w:rPr>
                <w:sz w:val="22"/>
                <w:szCs w:val="22"/>
                <w:lang w:val="ro-RO"/>
              </w:rPr>
              <w:t>-</w:t>
            </w:r>
            <w:r w:rsidR="00AD11A2" w:rsidRPr="00512581">
              <w:rPr>
                <w:b/>
                <w:bCs/>
                <w:sz w:val="22"/>
                <w:szCs w:val="22"/>
              </w:rPr>
              <w:t>-</w:t>
            </w:r>
            <w:r w:rsidR="00AD11A2" w:rsidRPr="00512581">
              <w:rPr>
                <w:bCs/>
                <w:sz w:val="22"/>
                <w:szCs w:val="22"/>
              </w:rPr>
              <w:t>de repartizare a elevilor la lecții:</w:t>
            </w:r>
            <w:r w:rsidR="00002B09" w:rsidRPr="00512581">
              <w:rPr>
                <w:b/>
                <w:i/>
                <w:sz w:val="22"/>
                <w:szCs w:val="22"/>
              </w:rPr>
              <w:t xml:space="preserve"> </w:t>
            </w:r>
            <w:r w:rsidR="00AD11A2" w:rsidRPr="00512581">
              <w:rPr>
                <w:bCs/>
                <w:sz w:val="22"/>
                <w:szCs w:val="22"/>
              </w:rPr>
              <w:t>(formaţie strînsă, formaţie desfăşurată,</w:t>
            </w:r>
            <w:r w:rsidR="00002B09" w:rsidRPr="00512581">
              <w:rPr>
                <w:b/>
                <w:i/>
                <w:sz w:val="22"/>
                <w:szCs w:val="22"/>
              </w:rPr>
              <w:t xml:space="preserve"> </w:t>
            </w:r>
            <w:r w:rsidR="00AD11A2" w:rsidRPr="00512581">
              <w:rPr>
                <w:bCs/>
                <w:sz w:val="22"/>
                <w:szCs w:val="22"/>
              </w:rPr>
              <w:t>în diverse figuri</w:t>
            </w:r>
            <w:r w:rsidR="00002B09" w:rsidRPr="00512581">
              <w:rPr>
                <w:bCs/>
                <w:sz w:val="22"/>
                <w:szCs w:val="22"/>
              </w:rPr>
              <w:t xml:space="preserve"> geometrice:  în cerc, </w:t>
            </w:r>
            <w:r w:rsidR="00AD11A2" w:rsidRPr="00512581">
              <w:rPr>
                <w:bCs/>
                <w:sz w:val="22"/>
                <w:szCs w:val="22"/>
              </w:rPr>
              <w:t>două cercuri, ре diagonală etc.);</w:t>
            </w:r>
            <w:r w:rsidR="00002B09" w:rsidRPr="00512581">
              <w:rPr>
                <w:b/>
                <w:i/>
                <w:sz w:val="22"/>
                <w:szCs w:val="22"/>
              </w:rPr>
              <w:t xml:space="preserve"> </w:t>
            </w:r>
            <w:r w:rsidR="00AD11A2" w:rsidRPr="00512581">
              <w:rPr>
                <w:bCs/>
                <w:sz w:val="22"/>
                <w:szCs w:val="22"/>
              </w:rPr>
              <w:t>repartizări</w:t>
            </w:r>
            <w:r w:rsidR="00002B09" w:rsidRPr="00512581">
              <w:rPr>
                <w:bCs/>
                <w:sz w:val="22"/>
                <w:szCs w:val="22"/>
              </w:rPr>
              <w:t xml:space="preserve"> în diverse </w:t>
            </w:r>
            <w:r w:rsidR="00AD11A2" w:rsidRPr="00512581">
              <w:rPr>
                <w:bCs/>
                <w:sz w:val="22"/>
                <w:szCs w:val="22"/>
              </w:rPr>
              <w:t>sectoare ale sălii;</w:t>
            </w:r>
            <w:r w:rsidR="00002B09" w:rsidRPr="00512581">
              <w:rPr>
                <w:b/>
                <w:i/>
                <w:sz w:val="22"/>
                <w:szCs w:val="22"/>
              </w:rPr>
              <w:t xml:space="preserve"> </w:t>
            </w:r>
            <w:r w:rsidR="00AD11A2" w:rsidRPr="00512581">
              <w:rPr>
                <w:bCs/>
                <w:sz w:val="22"/>
                <w:szCs w:val="22"/>
              </w:rPr>
              <w:t>activităţi în perechi, în trei, în grup.</w:t>
            </w:r>
          </w:p>
        </w:tc>
        <w:tc>
          <w:tcPr>
            <w:tcW w:w="2538" w:type="dxa"/>
            <w:vMerge/>
            <w:tcBorders>
              <w:left w:val="single" w:sz="4" w:space="0" w:color="auto"/>
              <w:bottom w:val="single" w:sz="4" w:space="0" w:color="auto"/>
              <w:right w:val="single" w:sz="4" w:space="0" w:color="auto"/>
            </w:tcBorders>
          </w:tcPr>
          <w:p w14:paraId="515936EF" w14:textId="77777777" w:rsidR="003E7CED" w:rsidRPr="00512581" w:rsidRDefault="003E7CED" w:rsidP="00FE1A91">
            <w:pPr>
              <w:widowControl/>
              <w:adjustRightInd/>
              <w:spacing w:line="240" w:lineRule="auto"/>
              <w:jc w:val="left"/>
              <w:textAlignment w:val="auto"/>
              <w:rPr>
                <w:lang w:val="ro-RO"/>
              </w:rPr>
            </w:pPr>
          </w:p>
        </w:tc>
        <w:tc>
          <w:tcPr>
            <w:tcW w:w="1782" w:type="dxa"/>
            <w:tcBorders>
              <w:top w:val="single" w:sz="4" w:space="0" w:color="auto"/>
              <w:left w:val="single" w:sz="4" w:space="0" w:color="auto"/>
              <w:bottom w:val="single" w:sz="4" w:space="0" w:color="auto"/>
              <w:right w:val="single" w:sz="4" w:space="0" w:color="auto"/>
            </w:tcBorders>
          </w:tcPr>
          <w:p w14:paraId="669D41EB" w14:textId="77777777" w:rsidR="003E7CED" w:rsidRPr="00512581" w:rsidRDefault="003E7CED" w:rsidP="00FE1A91">
            <w:pPr>
              <w:widowControl/>
              <w:adjustRightInd/>
              <w:spacing w:line="240" w:lineRule="auto"/>
              <w:jc w:val="left"/>
              <w:textAlignment w:val="auto"/>
              <w:rPr>
                <w:sz w:val="20"/>
                <w:lang w:val="ro-RO"/>
              </w:rPr>
            </w:pPr>
          </w:p>
        </w:tc>
      </w:tr>
      <w:tr w:rsidR="00DA2305" w:rsidRPr="00512581" w14:paraId="0DB36EC9" w14:textId="77777777" w:rsidTr="005E7AE1">
        <w:trPr>
          <w:trHeight w:val="70"/>
        </w:trPr>
        <w:tc>
          <w:tcPr>
            <w:tcW w:w="9828" w:type="dxa"/>
            <w:gridSpan w:val="3"/>
            <w:tcBorders>
              <w:top w:val="single" w:sz="4" w:space="0" w:color="auto"/>
              <w:left w:val="single" w:sz="4" w:space="0" w:color="auto"/>
              <w:bottom w:val="single" w:sz="4" w:space="0" w:color="auto"/>
              <w:right w:val="single" w:sz="4" w:space="0" w:color="auto"/>
            </w:tcBorders>
            <w:shd w:val="clear" w:color="auto" w:fill="CCCCCC"/>
          </w:tcPr>
          <w:p w14:paraId="4A0CE231" w14:textId="77777777" w:rsidR="00273CD2" w:rsidRPr="00512581" w:rsidRDefault="00273CD2" w:rsidP="00FE1A91">
            <w:pPr>
              <w:widowControl/>
              <w:adjustRightInd/>
              <w:spacing w:line="240" w:lineRule="auto"/>
              <w:jc w:val="left"/>
              <w:textAlignment w:val="auto"/>
              <w:rPr>
                <w:b/>
                <w:sz w:val="20"/>
                <w:szCs w:val="20"/>
                <w:lang w:val="ro-RO"/>
              </w:rPr>
            </w:pPr>
            <w:r w:rsidRPr="00512581">
              <w:rPr>
                <w:b/>
                <w:sz w:val="20"/>
                <w:szCs w:val="20"/>
                <w:lang w:val="ro-RO"/>
              </w:rPr>
              <w:t>Bibliografie</w:t>
            </w:r>
            <w:r w:rsidR="009B2393" w:rsidRPr="00512581">
              <w:rPr>
                <w:b/>
                <w:sz w:val="20"/>
                <w:szCs w:val="20"/>
                <w:lang w:val="ro-RO"/>
              </w:rPr>
              <w:t xml:space="preserve">: </w:t>
            </w:r>
          </w:p>
          <w:p w14:paraId="6B4E44AB" w14:textId="77777777" w:rsidR="00D0104C" w:rsidRPr="00512581" w:rsidRDefault="009B2393" w:rsidP="007260BE">
            <w:pPr>
              <w:widowControl/>
              <w:numPr>
                <w:ilvl w:val="0"/>
                <w:numId w:val="14"/>
              </w:numPr>
              <w:adjustRightInd/>
              <w:spacing w:line="240" w:lineRule="auto"/>
              <w:ind w:left="426" w:right="-284" w:firstLine="0"/>
              <w:contextualSpacing/>
              <w:textAlignment w:val="auto"/>
              <w:rPr>
                <w:sz w:val="20"/>
                <w:lang w:val="ro-RO"/>
              </w:rPr>
            </w:pPr>
            <w:r w:rsidRPr="00512581">
              <w:rPr>
                <w:sz w:val="20"/>
                <w:lang w:val="ro-RO"/>
              </w:rPr>
              <w:t xml:space="preserve">Atanasiu C. Particularitățile de creștere la copii și juniori și valorificarea lor în antrenament. In: Revista Educație </w:t>
            </w:r>
          </w:p>
          <w:p w14:paraId="34AD5047" w14:textId="77777777" w:rsidR="009B2393" w:rsidRPr="00512581" w:rsidRDefault="009B2393" w:rsidP="007260BE">
            <w:pPr>
              <w:widowControl/>
              <w:adjustRightInd/>
              <w:spacing w:line="240" w:lineRule="auto"/>
              <w:ind w:left="426" w:right="-284"/>
              <w:contextualSpacing/>
              <w:textAlignment w:val="auto"/>
              <w:rPr>
                <w:sz w:val="20"/>
                <w:lang w:val="ro-RO"/>
              </w:rPr>
            </w:pPr>
            <w:r w:rsidRPr="00512581">
              <w:rPr>
                <w:sz w:val="20"/>
                <w:lang w:val="ro-RO"/>
              </w:rPr>
              <w:lastRenderedPageBreak/>
              <w:t>Fizică și Sport, 1988, nr. 9, p. 7-9.</w:t>
            </w:r>
          </w:p>
          <w:p w14:paraId="77ED8CE1" w14:textId="77777777" w:rsidR="00D0104C" w:rsidRPr="00512581" w:rsidRDefault="009B2393" w:rsidP="007260BE">
            <w:pPr>
              <w:widowControl/>
              <w:numPr>
                <w:ilvl w:val="0"/>
                <w:numId w:val="14"/>
              </w:numPr>
              <w:adjustRightInd/>
              <w:spacing w:line="240" w:lineRule="auto"/>
              <w:ind w:left="426" w:right="-284" w:hanging="426"/>
              <w:contextualSpacing/>
              <w:textAlignment w:val="auto"/>
              <w:rPr>
                <w:sz w:val="20"/>
                <w:lang w:val="ro-RO"/>
              </w:rPr>
            </w:pPr>
            <w:r w:rsidRPr="00512581">
              <w:rPr>
                <w:sz w:val="20"/>
                <w:lang w:val="ro-RO"/>
              </w:rPr>
              <w:t xml:space="preserve">Buftea V. Ajutorul, asigurarea și autoasigurarea la instruirea tehnicii exercițiilor de gimnastică. </w:t>
            </w:r>
          </w:p>
          <w:p w14:paraId="6F4292D0" w14:textId="77777777" w:rsidR="009B2393" w:rsidRPr="00512581" w:rsidRDefault="009B2393" w:rsidP="007260BE">
            <w:pPr>
              <w:widowControl/>
              <w:adjustRightInd/>
              <w:spacing w:line="240" w:lineRule="auto"/>
              <w:ind w:left="426" w:right="-284"/>
              <w:contextualSpacing/>
              <w:textAlignment w:val="auto"/>
              <w:rPr>
                <w:sz w:val="20"/>
                <w:lang w:val="ro-RO"/>
              </w:rPr>
            </w:pPr>
            <w:r w:rsidRPr="00512581">
              <w:rPr>
                <w:sz w:val="20"/>
                <w:lang w:val="ro-RO"/>
              </w:rPr>
              <w:t>In: Teoria și arta educației fizice în școală. Revistă științifico-metodică. Chișinău, 2010, nr. 4, p. 12-16</w:t>
            </w:r>
          </w:p>
          <w:p w14:paraId="68073829" w14:textId="77777777" w:rsidR="00512581" w:rsidRPr="00512581" w:rsidRDefault="009B2393" w:rsidP="007260BE">
            <w:pPr>
              <w:widowControl/>
              <w:numPr>
                <w:ilvl w:val="0"/>
                <w:numId w:val="14"/>
              </w:numPr>
              <w:adjustRightInd/>
              <w:spacing w:line="240" w:lineRule="auto"/>
              <w:ind w:left="426" w:right="-284" w:hanging="426"/>
              <w:contextualSpacing/>
              <w:textAlignment w:val="auto"/>
              <w:rPr>
                <w:sz w:val="20"/>
                <w:lang w:val="ro-RO"/>
              </w:rPr>
            </w:pPr>
            <w:r w:rsidRPr="00512581">
              <w:rPr>
                <w:sz w:val="20"/>
                <w:lang w:val="ro-RO"/>
              </w:rPr>
              <w:t>Buftea V. Bazele instruirii exercițiilor de gimnastică. Material didactic pentru studenții instituțiilor de educație</w:t>
            </w:r>
          </w:p>
          <w:p w14:paraId="78026DCF" w14:textId="77777777" w:rsidR="009B2393" w:rsidRPr="00512581" w:rsidRDefault="009B2393" w:rsidP="007260BE">
            <w:pPr>
              <w:widowControl/>
              <w:adjustRightInd/>
              <w:spacing w:line="240" w:lineRule="auto"/>
              <w:ind w:left="426" w:right="-284"/>
              <w:contextualSpacing/>
              <w:textAlignment w:val="auto"/>
              <w:rPr>
                <w:sz w:val="20"/>
                <w:lang w:val="ro-RO"/>
              </w:rPr>
            </w:pPr>
            <w:r w:rsidRPr="00512581">
              <w:rPr>
                <w:sz w:val="20"/>
                <w:lang w:val="ro-RO"/>
              </w:rPr>
              <w:t xml:space="preserve"> fizică și sport. Chișinău: Ed. INEFS, 2003. 68 p.</w:t>
            </w:r>
          </w:p>
          <w:p w14:paraId="103B9424" w14:textId="77777777" w:rsidR="009B2393" w:rsidRPr="00512581" w:rsidRDefault="009B2393" w:rsidP="007260BE">
            <w:pPr>
              <w:widowControl/>
              <w:numPr>
                <w:ilvl w:val="0"/>
                <w:numId w:val="14"/>
              </w:numPr>
              <w:adjustRightInd/>
              <w:spacing w:line="240" w:lineRule="auto"/>
              <w:ind w:left="426" w:right="-284" w:hanging="426"/>
              <w:contextualSpacing/>
              <w:textAlignment w:val="auto"/>
              <w:rPr>
                <w:sz w:val="20"/>
                <w:lang w:val="ro-RO" w:eastAsia="ru-RU"/>
              </w:rPr>
            </w:pPr>
            <w:r w:rsidRPr="00512581">
              <w:rPr>
                <w:sz w:val="20"/>
                <w:lang w:val="ro-RO"/>
              </w:rPr>
              <w:t>Buftea V. Gimnastica și metodica predării. Curriculum universitar. Chișinău: Ed. USEFS, 2002. 74 p.</w:t>
            </w:r>
          </w:p>
          <w:p w14:paraId="58AED8F5" w14:textId="77777777" w:rsidR="00D0104C" w:rsidRPr="00512581" w:rsidRDefault="009B2393" w:rsidP="007260BE">
            <w:pPr>
              <w:widowControl/>
              <w:numPr>
                <w:ilvl w:val="0"/>
                <w:numId w:val="14"/>
              </w:numPr>
              <w:adjustRightInd/>
              <w:spacing w:after="200" w:line="240" w:lineRule="auto"/>
              <w:ind w:left="426" w:right="-284" w:hanging="426"/>
              <w:contextualSpacing/>
              <w:textAlignment w:val="auto"/>
              <w:rPr>
                <w:sz w:val="20"/>
                <w:lang w:val="ro-RO"/>
              </w:rPr>
            </w:pPr>
            <w:r w:rsidRPr="00512581">
              <w:rPr>
                <w:sz w:val="20"/>
                <w:lang w:val="ro-RO"/>
              </w:rPr>
              <w:t xml:space="preserve">Buftea, V., Braniște G., Grosul V. </w:t>
            </w:r>
            <w:r w:rsidRPr="00512581">
              <w:rPr>
                <w:sz w:val="20"/>
                <w:lang w:val="ro-RO" w:eastAsia="ru-RU"/>
              </w:rPr>
              <w:t xml:space="preserve">Din arsenalul metodelor de predare și instruire a exercițiilor fizice </w:t>
            </w:r>
          </w:p>
          <w:p w14:paraId="46C60B77" w14:textId="77777777" w:rsidR="009B2393" w:rsidRPr="00512581" w:rsidRDefault="009B2393" w:rsidP="007260BE">
            <w:pPr>
              <w:widowControl/>
              <w:adjustRightInd/>
              <w:spacing w:after="200" w:line="240" w:lineRule="auto"/>
              <w:ind w:left="426" w:right="-284"/>
              <w:contextualSpacing/>
              <w:textAlignment w:val="auto"/>
              <w:rPr>
                <w:sz w:val="20"/>
                <w:lang w:val="ro-RO"/>
              </w:rPr>
            </w:pPr>
            <w:r w:rsidRPr="00512581">
              <w:rPr>
                <w:sz w:val="20"/>
                <w:lang w:val="ro-RO" w:eastAsia="ru-RU"/>
              </w:rPr>
              <w:t>( partea a 2-a) In:</w:t>
            </w:r>
            <w:r w:rsidRPr="00512581">
              <w:rPr>
                <w:sz w:val="20"/>
                <w:lang w:val="ro-RO"/>
              </w:rPr>
              <w:t xml:space="preserve"> Teoria și arta educației fizice în școală.</w:t>
            </w:r>
            <w:r w:rsidRPr="00512581">
              <w:rPr>
                <w:sz w:val="20"/>
                <w:lang w:val="ro-RO" w:eastAsia="ru-RU"/>
              </w:rPr>
              <w:t xml:space="preserve"> 2014, nr. 1, p. 38-41</w:t>
            </w:r>
            <w:r w:rsidRPr="00512581">
              <w:rPr>
                <w:sz w:val="20"/>
                <w:lang w:val="ro-RO"/>
              </w:rPr>
              <w:t>.</w:t>
            </w:r>
          </w:p>
          <w:p w14:paraId="36B2B39D" w14:textId="77777777" w:rsidR="009B2393" w:rsidRPr="00512581" w:rsidRDefault="009B2393" w:rsidP="007260BE">
            <w:pPr>
              <w:widowControl/>
              <w:numPr>
                <w:ilvl w:val="0"/>
                <w:numId w:val="14"/>
              </w:numPr>
              <w:adjustRightInd/>
              <w:spacing w:after="200" w:line="240" w:lineRule="auto"/>
              <w:ind w:left="426" w:right="-284" w:hanging="426"/>
              <w:contextualSpacing/>
              <w:textAlignment w:val="auto"/>
              <w:rPr>
                <w:sz w:val="20"/>
                <w:lang w:val="ro-RO"/>
              </w:rPr>
            </w:pPr>
            <w:r w:rsidRPr="00512581">
              <w:rPr>
                <w:sz w:val="20"/>
                <w:lang w:val="ro-RO"/>
              </w:rPr>
              <w:t>Cârstea Gh. Educația fizică - fundamente teoretice și metodice. București: Casa de Editură Petru Maior, 2009. 167 p.</w:t>
            </w:r>
          </w:p>
          <w:p w14:paraId="00A170A5" w14:textId="77777777" w:rsidR="009B2393" w:rsidRPr="00512581" w:rsidRDefault="009B2393" w:rsidP="007260BE">
            <w:pPr>
              <w:widowControl/>
              <w:numPr>
                <w:ilvl w:val="0"/>
                <w:numId w:val="14"/>
              </w:numPr>
              <w:adjustRightInd/>
              <w:spacing w:after="200" w:line="240" w:lineRule="auto"/>
              <w:ind w:left="426" w:right="-284" w:hanging="426"/>
              <w:contextualSpacing/>
              <w:textAlignment w:val="auto"/>
              <w:rPr>
                <w:sz w:val="20"/>
                <w:lang w:val="ro-RO"/>
              </w:rPr>
            </w:pPr>
            <w:r w:rsidRPr="00512581">
              <w:rPr>
                <w:sz w:val="20"/>
                <w:lang w:val="ro-RO"/>
              </w:rPr>
              <w:t>Colibaba-Evuleț D., Bota I. Modelul de joc și modelare. In: Discobolul (București), 1996, nr.4-5, p. 8-10; 1997, nr.6, p. 15-17.</w:t>
            </w:r>
          </w:p>
          <w:p w14:paraId="4C6B1EEA" w14:textId="77777777" w:rsidR="009B2393" w:rsidRPr="00512581" w:rsidRDefault="009B2393" w:rsidP="007260BE">
            <w:pPr>
              <w:widowControl/>
              <w:numPr>
                <w:ilvl w:val="0"/>
                <w:numId w:val="14"/>
              </w:numPr>
              <w:adjustRightInd/>
              <w:spacing w:line="240" w:lineRule="auto"/>
              <w:ind w:left="426" w:right="-284" w:hanging="426"/>
              <w:contextualSpacing/>
              <w:textAlignment w:val="auto"/>
              <w:rPr>
                <w:sz w:val="20"/>
                <w:lang w:val="ro-RO"/>
              </w:rPr>
            </w:pPr>
            <w:r w:rsidRPr="00512581">
              <w:rPr>
                <w:sz w:val="20"/>
                <w:lang w:val="ro-RO"/>
              </w:rPr>
              <w:t>Dragnea A. și colab. Teoria educației fizice și Sportului. București: Editura Cartea Școlii, 2010. 211 p.</w:t>
            </w:r>
          </w:p>
          <w:p w14:paraId="448DE0F5" w14:textId="77777777" w:rsidR="00D0104C" w:rsidRPr="00512581" w:rsidRDefault="009B2393" w:rsidP="007260BE">
            <w:pPr>
              <w:widowControl/>
              <w:numPr>
                <w:ilvl w:val="0"/>
                <w:numId w:val="14"/>
              </w:numPr>
              <w:adjustRightInd/>
              <w:spacing w:line="240" w:lineRule="auto"/>
              <w:ind w:left="426" w:right="-284" w:hanging="426"/>
              <w:contextualSpacing/>
              <w:textAlignment w:val="auto"/>
              <w:rPr>
                <w:sz w:val="20"/>
                <w:lang w:val="ro-RO"/>
              </w:rPr>
            </w:pPr>
            <w:r w:rsidRPr="00512581">
              <w:rPr>
                <w:sz w:val="20"/>
                <w:lang w:val="ro-RO"/>
              </w:rPr>
              <w:t>Epuran M., Stănescu, M. Învățarea motrică – aplicații în activități corporale. Bucharest: Discobolul, 2010. 463 p</w:t>
            </w:r>
          </w:p>
          <w:p w14:paraId="11FBF62A" w14:textId="77777777" w:rsidR="009B2393" w:rsidRPr="00512581" w:rsidRDefault="009B2393" w:rsidP="007260BE">
            <w:pPr>
              <w:widowControl/>
              <w:adjustRightInd/>
              <w:spacing w:line="240" w:lineRule="auto"/>
              <w:ind w:left="426" w:right="-284"/>
              <w:contextualSpacing/>
              <w:textAlignment w:val="auto"/>
              <w:rPr>
                <w:sz w:val="20"/>
                <w:lang w:val="ro-RO"/>
              </w:rPr>
            </w:pPr>
            <w:r w:rsidRPr="00512581">
              <w:rPr>
                <w:sz w:val="20"/>
                <w:lang w:val="ro-RO"/>
              </w:rPr>
              <w:t xml:space="preserve"> ISBN: 978-606-8294-01-8.</w:t>
            </w:r>
          </w:p>
          <w:p w14:paraId="0A1F76F6" w14:textId="77777777" w:rsidR="00D0104C" w:rsidRPr="00512581" w:rsidRDefault="009B2393" w:rsidP="007260BE">
            <w:pPr>
              <w:widowControl/>
              <w:numPr>
                <w:ilvl w:val="0"/>
                <w:numId w:val="14"/>
              </w:numPr>
              <w:adjustRightInd/>
              <w:spacing w:line="240" w:lineRule="auto"/>
              <w:ind w:left="426" w:right="-284" w:hanging="426"/>
              <w:contextualSpacing/>
              <w:textAlignment w:val="auto"/>
              <w:rPr>
                <w:sz w:val="20"/>
                <w:lang w:val="ro-RO"/>
              </w:rPr>
            </w:pPr>
            <w:r w:rsidRPr="00512581">
              <w:rPr>
                <w:sz w:val="20"/>
                <w:lang w:val="ro-RO"/>
              </w:rPr>
              <w:t>Grimalschi T. Gimnastica energetică integrală ca sistem de activizare a funcțiilor psihofiziologice și a proceselor de refacere a organismului. În: Sportul Olimpic și sportul pentru toți : Materialele Congresului șt. Int. :</w:t>
            </w:r>
          </w:p>
          <w:p w14:paraId="74237CB4" w14:textId="77777777" w:rsidR="009B2393" w:rsidRPr="00512581" w:rsidRDefault="009B2393" w:rsidP="007260BE">
            <w:pPr>
              <w:widowControl/>
              <w:adjustRightInd/>
              <w:spacing w:line="240" w:lineRule="auto"/>
              <w:ind w:left="426" w:right="-284"/>
              <w:contextualSpacing/>
              <w:textAlignment w:val="auto"/>
              <w:rPr>
                <w:sz w:val="20"/>
                <w:lang w:val="ro-RO"/>
              </w:rPr>
            </w:pPr>
            <w:r w:rsidRPr="00512581">
              <w:rPr>
                <w:sz w:val="20"/>
                <w:lang w:val="ro-RO"/>
              </w:rPr>
              <w:t xml:space="preserve"> Ed. a 15-a. Chișinău: Ed. USEFS, 2011, vol. 2, p. 64-70.</w:t>
            </w:r>
          </w:p>
          <w:p w14:paraId="1073EE38" w14:textId="77777777" w:rsidR="009B2393" w:rsidRPr="00512581" w:rsidRDefault="009B2393" w:rsidP="007260BE">
            <w:pPr>
              <w:widowControl/>
              <w:numPr>
                <w:ilvl w:val="0"/>
                <w:numId w:val="14"/>
              </w:numPr>
              <w:adjustRightInd/>
              <w:spacing w:line="240" w:lineRule="auto"/>
              <w:ind w:left="426" w:right="-284" w:hanging="426"/>
              <w:contextualSpacing/>
              <w:textAlignment w:val="auto"/>
              <w:rPr>
                <w:sz w:val="20"/>
                <w:lang w:val="ro-RO"/>
              </w:rPr>
            </w:pPr>
            <w:r w:rsidRPr="00512581">
              <w:rPr>
                <w:sz w:val="20"/>
                <w:lang w:val="ro-RO"/>
              </w:rPr>
              <w:t xml:space="preserve">Grimalschi T. </w:t>
            </w:r>
            <w:r w:rsidRPr="00512581">
              <w:rPr>
                <w:bCs/>
                <w:sz w:val="20"/>
                <w:lang w:val="ro-RO"/>
              </w:rPr>
              <w:t>Modele de proiecte didactice. Chișinău : Ed. USEFS, 2001. 26 p.</w:t>
            </w:r>
          </w:p>
          <w:p w14:paraId="4A869251" w14:textId="77777777" w:rsidR="00D0104C" w:rsidRPr="00512581" w:rsidRDefault="009B2393" w:rsidP="007260BE">
            <w:pPr>
              <w:widowControl/>
              <w:numPr>
                <w:ilvl w:val="0"/>
                <w:numId w:val="14"/>
              </w:numPr>
              <w:adjustRightInd/>
              <w:spacing w:line="240" w:lineRule="auto"/>
              <w:ind w:left="426" w:right="-284" w:hanging="426"/>
              <w:contextualSpacing/>
              <w:textAlignment w:val="auto"/>
              <w:rPr>
                <w:sz w:val="20"/>
                <w:lang w:val="ro-RO"/>
              </w:rPr>
            </w:pPr>
            <w:r w:rsidRPr="00512581">
              <w:rPr>
                <w:sz w:val="20"/>
                <w:lang w:val="ro-RO"/>
              </w:rPr>
              <w:t>Grimalschi T. Sistemul evaluării prin descriptorii de competențe. In: Teoria și arta educației fizice în școală. 2013,</w:t>
            </w:r>
          </w:p>
          <w:p w14:paraId="27A7FB34" w14:textId="77777777" w:rsidR="009B2393" w:rsidRPr="00512581" w:rsidRDefault="009B2393" w:rsidP="007260BE">
            <w:pPr>
              <w:widowControl/>
              <w:adjustRightInd/>
              <w:spacing w:line="240" w:lineRule="auto"/>
              <w:ind w:left="426" w:right="-284"/>
              <w:contextualSpacing/>
              <w:textAlignment w:val="auto"/>
              <w:rPr>
                <w:sz w:val="20"/>
                <w:lang w:val="ro-RO"/>
              </w:rPr>
            </w:pPr>
            <w:r w:rsidRPr="00512581">
              <w:rPr>
                <w:sz w:val="20"/>
                <w:lang w:val="ro-RO"/>
              </w:rPr>
              <w:t xml:space="preserve"> nr. 4, p. 36-42.</w:t>
            </w:r>
          </w:p>
          <w:p w14:paraId="725CC232" w14:textId="77777777" w:rsidR="00512581" w:rsidRPr="00512581" w:rsidRDefault="009B2393" w:rsidP="007260BE">
            <w:pPr>
              <w:widowControl/>
              <w:numPr>
                <w:ilvl w:val="0"/>
                <w:numId w:val="14"/>
              </w:numPr>
              <w:adjustRightInd/>
              <w:spacing w:line="240" w:lineRule="auto"/>
              <w:ind w:left="426" w:right="-284" w:hanging="426"/>
              <w:contextualSpacing/>
              <w:textAlignment w:val="auto"/>
              <w:rPr>
                <w:sz w:val="20"/>
                <w:lang w:val="ro-RO"/>
              </w:rPr>
            </w:pPr>
            <w:r w:rsidRPr="00512581">
              <w:rPr>
                <w:sz w:val="20"/>
                <w:lang w:val="ro-RO"/>
              </w:rPr>
              <w:t xml:space="preserve">Povestca L., Mruț I., Andreico I. </w:t>
            </w:r>
            <w:r w:rsidRPr="00512581">
              <w:rPr>
                <w:rFonts w:eastAsia="MS Mincho"/>
                <w:sz w:val="20"/>
                <w:lang w:val="ro-RO" w:eastAsia="ru-RU"/>
              </w:rPr>
              <w:t xml:space="preserve">Despre dozarea efortului fizic cu caracter de forța și forță-viteză la elevii </w:t>
            </w:r>
          </w:p>
          <w:p w14:paraId="6B92DCDE" w14:textId="77777777" w:rsidR="009B2393" w:rsidRPr="00512581" w:rsidRDefault="009B2393" w:rsidP="007260BE">
            <w:pPr>
              <w:widowControl/>
              <w:adjustRightInd/>
              <w:spacing w:line="240" w:lineRule="auto"/>
              <w:ind w:left="426" w:right="-284"/>
              <w:contextualSpacing/>
              <w:textAlignment w:val="auto"/>
              <w:rPr>
                <w:sz w:val="20"/>
                <w:lang w:val="ro-RO"/>
              </w:rPr>
            </w:pPr>
            <w:r w:rsidRPr="00512581">
              <w:rPr>
                <w:rFonts w:eastAsia="MS Mincho"/>
                <w:sz w:val="20"/>
                <w:lang w:val="ro-RO" w:eastAsia="ru-RU"/>
              </w:rPr>
              <w:t xml:space="preserve">claselor a V-VIII-a In: </w:t>
            </w:r>
            <w:r w:rsidRPr="00512581">
              <w:rPr>
                <w:sz w:val="20"/>
                <w:lang w:val="ro-RO"/>
              </w:rPr>
              <w:t>Teoria și arta educației fizice în școală</w:t>
            </w:r>
            <w:r w:rsidRPr="00512581">
              <w:rPr>
                <w:rFonts w:eastAsia="MS Mincho"/>
                <w:sz w:val="20"/>
                <w:lang w:val="ro-RO" w:eastAsia="ru-RU"/>
              </w:rPr>
              <w:t>, 2009, nr.1, p. 13 - 17.</w:t>
            </w:r>
            <w:r w:rsidRPr="00512581">
              <w:rPr>
                <w:sz w:val="20"/>
                <w:lang w:val="ro-RO"/>
              </w:rPr>
              <w:t xml:space="preserve"> </w:t>
            </w:r>
          </w:p>
          <w:p w14:paraId="7C300F48" w14:textId="77777777" w:rsidR="00D0104C" w:rsidRPr="00512581" w:rsidRDefault="009B2393" w:rsidP="007260BE">
            <w:pPr>
              <w:widowControl/>
              <w:numPr>
                <w:ilvl w:val="0"/>
                <w:numId w:val="14"/>
              </w:numPr>
              <w:autoSpaceDE w:val="0"/>
              <w:autoSpaceDN w:val="0"/>
              <w:spacing w:line="240" w:lineRule="auto"/>
              <w:ind w:left="426" w:right="-284" w:hanging="426"/>
              <w:contextualSpacing/>
              <w:textAlignment w:val="auto"/>
              <w:rPr>
                <w:sz w:val="20"/>
                <w:lang w:val="ro-RO"/>
              </w:rPr>
            </w:pPr>
            <w:r w:rsidRPr="00512581">
              <w:rPr>
                <w:sz w:val="20"/>
                <w:lang w:val="ro-RO"/>
              </w:rPr>
              <w:t>Переверзин И. И. и др. Управление физической культурой и спортом. Москва: Физкультура и спорт,</w:t>
            </w:r>
          </w:p>
          <w:p w14:paraId="5AC726E1" w14:textId="77777777" w:rsidR="009B2393" w:rsidRPr="00512581" w:rsidRDefault="009B2393" w:rsidP="007260BE">
            <w:pPr>
              <w:widowControl/>
              <w:autoSpaceDE w:val="0"/>
              <w:autoSpaceDN w:val="0"/>
              <w:spacing w:line="240" w:lineRule="auto"/>
              <w:ind w:left="426" w:right="-284"/>
              <w:contextualSpacing/>
              <w:textAlignment w:val="auto"/>
              <w:rPr>
                <w:sz w:val="20"/>
                <w:lang w:val="ro-RO"/>
              </w:rPr>
            </w:pPr>
            <w:r w:rsidRPr="00512581">
              <w:rPr>
                <w:sz w:val="20"/>
                <w:lang w:val="ro-RO"/>
              </w:rPr>
              <w:t xml:space="preserve"> 1987. 188с.</w:t>
            </w:r>
          </w:p>
          <w:p w14:paraId="252B6AF8" w14:textId="77777777" w:rsidR="00273CD2" w:rsidRPr="00512581" w:rsidRDefault="009B2393" w:rsidP="007260BE">
            <w:pPr>
              <w:widowControl/>
              <w:numPr>
                <w:ilvl w:val="0"/>
                <w:numId w:val="14"/>
              </w:numPr>
              <w:adjustRightInd/>
              <w:spacing w:line="240" w:lineRule="auto"/>
              <w:ind w:left="426" w:right="-284" w:hanging="426"/>
              <w:contextualSpacing/>
              <w:textAlignment w:val="auto"/>
              <w:rPr>
                <w:sz w:val="20"/>
                <w:lang w:val="ro-RO"/>
              </w:rPr>
            </w:pPr>
            <w:r w:rsidRPr="00512581">
              <w:rPr>
                <w:sz w:val="20"/>
                <w:lang w:val="ro-RO"/>
              </w:rPr>
              <w:t>Bompa T. Periodization: theory and methodology of training. Champaign, IL: Human Kinetics, 2009. 384 p.</w:t>
            </w:r>
          </w:p>
        </w:tc>
      </w:tr>
    </w:tbl>
    <w:p w14:paraId="37ADBB75" w14:textId="77777777" w:rsidR="00273CD2" w:rsidRPr="00512581" w:rsidRDefault="002F3010" w:rsidP="002F3010">
      <w:pPr>
        <w:widowControl/>
        <w:adjustRightInd/>
        <w:spacing w:line="240" w:lineRule="auto"/>
        <w:jc w:val="left"/>
        <w:textAlignment w:val="auto"/>
        <w:rPr>
          <w:sz w:val="20"/>
          <w:lang w:val="ro-RO"/>
        </w:rPr>
      </w:pPr>
      <w:r w:rsidRPr="00512581">
        <w:rPr>
          <w:sz w:val="20"/>
          <w:lang w:val="ro-RO"/>
        </w:rPr>
        <w:lastRenderedPageBreak/>
        <w:t xml:space="preserve"> </w:t>
      </w:r>
    </w:p>
    <w:tbl>
      <w:tblPr>
        <w:tblpPr w:leftFromText="180" w:rightFromText="180" w:vertAnchor="text" w:horzAnchor="margin" w:tblpY="132"/>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DA2305" w:rsidRPr="004A6DB4" w14:paraId="7831C29C" w14:textId="77777777" w:rsidTr="00FE1A91">
        <w:trPr>
          <w:trHeight w:val="169"/>
        </w:trPr>
        <w:tc>
          <w:tcPr>
            <w:tcW w:w="9828" w:type="dxa"/>
            <w:tcBorders>
              <w:top w:val="nil"/>
              <w:left w:val="nil"/>
              <w:bottom w:val="single" w:sz="4" w:space="0" w:color="auto"/>
              <w:right w:val="nil"/>
            </w:tcBorders>
          </w:tcPr>
          <w:p w14:paraId="1EFD5850" w14:textId="77777777" w:rsidR="00273CD2" w:rsidRPr="00512581" w:rsidRDefault="00273CD2" w:rsidP="00FE1A91">
            <w:pPr>
              <w:widowControl/>
              <w:adjustRightInd/>
              <w:spacing w:line="240" w:lineRule="auto"/>
              <w:jc w:val="left"/>
              <w:textAlignment w:val="auto"/>
              <w:rPr>
                <w:b/>
                <w:sz w:val="20"/>
                <w:lang w:val="ro-RO"/>
              </w:rPr>
            </w:pPr>
            <w:r w:rsidRPr="00512581">
              <w:rPr>
                <w:b/>
                <w:sz w:val="20"/>
                <w:lang w:val="ro-RO"/>
              </w:rPr>
              <w:t>9. Coroborarea conţinuturilor disciplinei cu aşteptările reprezentanţilor comunităţii epistemice, asociaţiilor profesionale şi angajatori reprezentativi din domeniul aferent programului</w:t>
            </w:r>
          </w:p>
        </w:tc>
      </w:tr>
      <w:tr w:rsidR="00DA2305" w:rsidRPr="004A6DB4" w14:paraId="36EDB554" w14:textId="77777777" w:rsidTr="00FE1A91">
        <w:trPr>
          <w:trHeight w:val="490"/>
        </w:trPr>
        <w:tc>
          <w:tcPr>
            <w:tcW w:w="9828" w:type="dxa"/>
            <w:tcBorders>
              <w:top w:val="single" w:sz="4" w:space="0" w:color="auto"/>
              <w:left w:val="single" w:sz="4" w:space="0" w:color="auto"/>
              <w:bottom w:val="single" w:sz="4" w:space="0" w:color="auto"/>
              <w:right w:val="single" w:sz="4" w:space="0" w:color="auto"/>
            </w:tcBorders>
          </w:tcPr>
          <w:p w14:paraId="2803DACD" w14:textId="77777777" w:rsidR="00273CD2" w:rsidRPr="004974B6" w:rsidRDefault="00AD11A2" w:rsidP="00AD11A2">
            <w:pPr>
              <w:widowControl/>
              <w:adjustRightInd/>
              <w:spacing w:line="240" w:lineRule="auto"/>
              <w:textAlignment w:val="auto"/>
              <w:rPr>
                <w:sz w:val="20"/>
                <w:szCs w:val="20"/>
                <w:lang w:val="ro-RO"/>
              </w:rPr>
            </w:pPr>
            <w:r w:rsidRPr="004974B6">
              <w:rPr>
                <w:sz w:val="20"/>
                <w:szCs w:val="20"/>
                <w:lang w:val="ro-RO"/>
              </w:rPr>
              <w:t>În vederea realizării</w:t>
            </w:r>
            <w:r w:rsidR="002F7997" w:rsidRPr="004974B6">
              <w:rPr>
                <w:sz w:val="20"/>
                <w:szCs w:val="20"/>
                <w:lang w:val="ro-RO"/>
              </w:rPr>
              <w:t xml:space="preserve"> performanţelor academice obținute vor funcţiona diverse tipuri de activităţi ce țin de sistemul de interacțiune a studentului cu centrele de specialitate, unități</w:t>
            </w:r>
            <w:r w:rsidRPr="004974B6">
              <w:rPr>
                <w:sz w:val="20"/>
                <w:szCs w:val="20"/>
                <w:lang w:val="ro-RO"/>
              </w:rPr>
              <w:t xml:space="preserve"> școlare preuniversitare</w:t>
            </w:r>
            <w:r w:rsidR="002F7997" w:rsidRPr="004974B6">
              <w:rPr>
                <w:sz w:val="20"/>
                <w:szCs w:val="20"/>
                <w:lang w:val="ro-RO"/>
              </w:rPr>
              <w:t>, care să promoveze produsul final al procesului educațional marcat de un specialist de un înalt grad de pregătire. De asemenea,</w:t>
            </w:r>
            <w:r w:rsidR="002F3010" w:rsidRPr="004974B6">
              <w:rPr>
                <w:sz w:val="20"/>
                <w:szCs w:val="20"/>
                <w:lang w:val="ro-RO"/>
              </w:rPr>
              <w:t xml:space="preserve"> imaginea tînârului specialist se</w:t>
            </w:r>
            <w:r w:rsidR="002F7997" w:rsidRPr="004974B6">
              <w:rPr>
                <w:sz w:val="20"/>
                <w:szCs w:val="20"/>
                <w:lang w:val="ro-RO"/>
              </w:rPr>
              <w:t xml:space="preserve"> va forma și prin participarea activă la concursuri</w:t>
            </w:r>
            <w:r w:rsidR="002F3010" w:rsidRPr="004974B6">
              <w:rPr>
                <w:sz w:val="20"/>
                <w:szCs w:val="20"/>
                <w:lang w:val="ro-RO"/>
              </w:rPr>
              <w:t>le</w:t>
            </w:r>
            <w:r w:rsidR="002F7997" w:rsidRPr="004974B6">
              <w:rPr>
                <w:sz w:val="20"/>
                <w:szCs w:val="20"/>
                <w:lang w:val="ro-RO"/>
              </w:rPr>
              <w:t xml:space="preserve"> didactice, competiţiile sportive, alte activităţi de valoare, precum </w:t>
            </w:r>
            <w:r w:rsidR="002F3010" w:rsidRPr="004974B6">
              <w:rPr>
                <w:sz w:val="20"/>
                <w:szCs w:val="20"/>
                <w:lang w:val="ro-RO"/>
              </w:rPr>
              <w:t xml:space="preserve">și la </w:t>
            </w:r>
            <w:r w:rsidR="002F7997" w:rsidRPr="004974B6">
              <w:rPr>
                <w:sz w:val="20"/>
                <w:szCs w:val="20"/>
                <w:lang w:val="ro-RO"/>
              </w:rPr>
              <w:t>conferinţele ştiinţifice organizate la nivel universitar, interuniversitar</w:t>
            </w:r>
            <w:r w:rsidR="002F3010" w:rsidRPr="004974B6">
              <w:rPr>
                <w:sz w:val="20"/>
                <w:szCs w:val="20"/>
                <w:lang w:val="ro-RO"/>
              </w:rPr>
              <w:t>,</w:t>
            </w:r>
            <w:r w:rsidR="002F7997" w:rsidRPr="004974B6">
              <w:rPr>
                <w:sz w:val="20"/>
                <w:szCs w:val="20"/>
                <w:lang w:val="ro-RO"/>
              </w:rPr>
              <w:t xml:space="preserve"> național şi internaţional.</w:t>
            </w:r>
          </w:p>
        </w:tc>
      </w:tr>
    </w:tbl>
    <w:p w14:paraId="58521C99" w14:textId="77777777" w:rsidR="00AD11A2" w:rsidRPr="00512581" w:rsidRDefault="00AD11A2" w:rsidP="00273CD2">
      <w:pPr>
        <w:widowControl/>
        <w:adjustRightInd/>
        <w:spacing w:line="240" w:lineRule="auto"/>
        <w:jc w:val="left"/>
        <w:textAlignment w:val="auto"/>
        <w:rPr>
          <w:sz w:val="20"/>
          <w:lang w:val="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2700"/>
        <w:gridCol w:w="3600"/>
        <w:gridCol w:w="1440"/>
      </w:tblGrid>
      <w:tr w:rsidR="00DA2305" w:rsidRPr="00512581" w14:paraId="2481E89D" w14:textId="77777777" w:rsidTr="00FE1A91">
        <w:trPr>
          <w:trHeight w:val="232"/>
        </w:trPr>
        <w:tc>
          <w:tcPr>
            <w:tcW w:w="9828" w:type="dxa"/>
            <w:gridSpan w:val="4"/>
            <w:tcBorders>
              <w:top w:val="nil"/>
              <w:left w:val="nil"/>
              <w:bottom w:val="single" w:sz="4" w:space="0" w:color="auto"/>
              <w:right w:val="nil"/>
            </w:tcBorders>
          </w:tcPr>
          <w:p w14:paraId="6120058D" w14:textId="77777777" w:rsidR="00273CD2" w:rsidRPr="00512581" w:rsidRDefault="00273CD2" w:rsidP="00FE1A91">
            <w:pPr>
              <w:widowControl/>
              <w:adjustRightInd/>
              <w:spacing w:line="240" w:lineRule="auto"/>
              <w:jc w:val="left"/>
              <w:textAlignment w:val="auto"/>
              <w:rPr>
                <w:b/>
                <w:sz w:val="20"/>
                <w:lang w:val="ro-RO"/>
              </w:rPr>
            </w:pPr>
            <w:r w:rsidRPr="00512581">
              <w:rPr>
                <w:b/>
                <w:sz w:val="20"/>
                <w:lang w:val="ro-RO"/>
              </w:rPr>
              <w:t>10. Evaluare</w:t>
            </w:r>
          </w:p>
        </w:tc>
      </w:tr>
      <w:tr w:rsidR="00DA2305" w:rsidRPr="00512581" w14:paraId="7E734A2C" w14:textId="77777777" w:rsidTr="00FE1A91">
        <w:trPr>
          <w:trHeight w:val="190"/>
        </w:trPr>
        <w:tc>
          <w:tcPr>
            <w:tcW w:w="2088" w:type="dxa"/>
            <w:tcBorders>
              <w:top w:val="single" w:sz="4" w:space="0" w:color="auto"/>
              <w:left w:val="single" w:sz="4" w:space="0" w:color="auto"/>
              <w:bottom w:val="single" w:sz="4" w:space="0" w:color="auto"/>
              <w:right w:val="single" w:sz="4" w:space="0" w:color="auto"/>
            </w:tcBorders>
            <w:vAlign w:val="center"/>
          </w:tcPr>
          <w:p w14:paraId="26C58237" w14:textId="77777777" w:rsidR="00273CD2" w:rsidRPr="00512581" w:rsidRDefault="00273CD2" w:rsidP="00FE1A91">
            <w:pPr>
              <w:widowControl/>
              <w:adjustRightInd/>
              <w:spacing w:line="240" w:lineRule="auto"/>
              <w:jc w:val="center"/>
              <w:textAlignment w:val="auto"/>
              <w:rPr>
                <w:sz w:val="20"/>
                <w:lang w:val="ro-RO"/>
              </w:rPr>
            </w:pPr>
            <w:r w:rsidRPr="00512581">
              <w:rPr>
                <w:sz w:val="20"/>
                <w:lang w:val="ro-RO"/>
              </w:rPr>
              <w:t>Tip activitate</w:t>
            </w:r>
          </w:p>
        </w:tc>
        <w:tc>
          <w:tcPr>
            <w:tcW w:w="2700" w:type="dxa"/>
            <w:tcBorders>
              <w:top w:val="single" w:sz="4" w:space="0" w:color="auto"/>
              <w:left w:val="single" w:sz="4" w:space="0" w:color="auto"/>
              <w:bottom w:val="single" w:sz="4" w:space="0" w:color="auto"/>
              <w:right w:val="single" w:sz="4" w:space="0" w:color="auto"/>
            </w:tcBorders>
            <w:shd w:val="clear" w:color="auto" w:fill="CCCCCC"/>
            <w:vAlign w:val="center"/>
          </w:tcPr>
          <w:p w14:paraId="02212DC8" w14:textId="77777777" w:rsidR="00273CD2" w:rsidRPr="00512581" w:rsidRDefault="00273CD2" w:rsidP="00FE1A91">
            <w:pPr>
              <w:widowControl/>
              <w:adjustRightInd/>
              <w:spacing w:line="240" w:lineRule="auto"/>
              <w:jc w:val="center"/>
              <w:textAlignment w:val="auto"/>
              <w:rPr>
                <w:sz w:val="20"/>
                <w:lang w:val="ro-RO"/>
              </w:rPr>
            </w:pPr>
            <w:r w:rsidRPr="00512581">
              <w:rPr>
                <w:sz w:val="20"/>
                <w:lang w:val="ro-RO"/>
              </w:rPr>
              <w:t>10.1 Criterii de evaluare</w:t>
            </w:r>
          </w:p>
        </w:tc>
        <w:tc>
          <w:tcPr>
            <w:tcW w:w="3600" w:type="dxa"/>
            <w:tcBorders>
              <w:top w:val="single" w:sz="4" w:space="0" w:color="auto"/>
              <w:left w:val="single" w:sz="4" w:space="0" w:color="auto"/>
              <w:bottom w:val="single" w:sz="4" w:space="0" w:color="auto"/>
              <w:right w:val="single" w:sz="4" w:space="0" w:color="auto"/>
            </w:tcBorders>
            <w:vAlign w:val="center"/>
          </w:tcPr>
          <w:p w14:paraId="4DE6152B" w14:textId="77777777" w:rsidR="00273CD2" w:rsidRPr="00512581" w:rsidRDefault="00273CD2" w:rsidP="00FE1A91">
            <w:pPr>
              <w:widowControl/>
              <w:adjustRightInd/>
              <w:spacing w:line="240" w:lineRule="auto"/>
              <w:jc w:val="center"/>
              <w:textAlignment w:val="auto"/>
              <w:rPr>
                <w:sz w:val="20"/>
                <w:lang w:val="ro-RO"/>
              </w:rPr>
            </w:pPr>
            <w:r w:rsidRPr="00512581">
              <w:rPr>
                <w:sz w:val="20"/>
                <w:lang w:val="ro-RO"/>
              </w:rPr>
              <w:t>10.2 Metode de evaluare</w:t>
            </w:r>
          </w:p>
        </w:tc>
        <w:tc>
          <w:tcPr>
            <w:tcW w:w="1440" w:type="dxa"/>
            <w:tcBorders>
              <w:top w:val="single" w:sz="4" w:space="0" w:color="auto"/>
              <w:left w:val="single" w:sz="4" w:space="0" w:color="auto"/>
              <w:bottom w:val="single" w:sz="4" w:space="0" w:color="auto"/>
              <w:right w:val="single" w:sz="4" w:space="0" w:color="auto"/>
            </w:tcBorders>
            <w:vAlign w:val="center"/>
          </w:tcPr>
          <w:p w14:paraId="0EC6DF5A" w14:textId="77777777" w:rsidR="00273CD2" w:rsidRPr="00512581" w:rsidRDefault="00273CD2" w:rsidP="00FE1A91">
            <w:pPr>
              <w:widowControl/>
              <w:adjustRightInd/>
              <w:spacing w:line="240" w:lineRule="auto"/>
              <w:jc w:val="center"/>
              <w:textAlignment w:val="auto"/>
              <w:rPr>
                <w:sz w:val="20"/>
                <w:lang w:val="ro-RO"/>
              </w:rPr>
            </w:pPr>
            <w:r w:rsidRPr="00512581">
              <w:rPr>
                <w:sz w:val="20"/>
                <w:lang w:val="ro-RO"/>
              </w:rPr>
              <w:t>10.3 Pondere din nota finală</w:t>
            </w:r>
          </w:p>
        </w:tc>
      </w:tr>
      <w:tr w:rsidR="00DA2305" w:rsidRPr="00512581" w14:paraId="36887D7C" w14:textId="77777777" w:rsidTr="00FE1A91">
        <w:trPr>
          <w:trHeight w:val="190"/>
        </w:trPr>
        <w:tc>
          <w:tcPr>
            <w:tcW w:w="2088" w:type="dxa"/>
            <w:vMerge w:val="restart"/>
            <w:tcBorders>
              <w:top w:val="single" w:sz="4" w:space="0" w:color="auto"/>
              <w:left w:val="single" w:sz="4" w:space="0" w:color="auto"/>
              <w:bottom w:val="single" w:sz="4" w:space="0" w:color="auto"/>
              <w:right w:val="single" w:sz="4" w:space="0" w:color="auto"/>
            </w:tcBorders>
            <w:vAlign w:val="center"/>
          </w:tcPr>
          <w:p w14:paraId="27F168F4" w14:textId="77777777" w:rsidR="00273CD2" w:rsidRPr="00512581" w:rsidRDefault="00273CD2" w:rsidP="00FE1A91">
            <w:pPr>
              <w:widowControl/>
              <w:adjustRightInd/>
              <w:spacing w:line="240" w:lineRule="auto"/>
              <w:jc w:val="left"/>
              <w:textAlignment w:val="auto"/>
              <w:rPr>
                <w:sz w:val="20"/>
                <w:lang w:val="ro-RO"/>
              </w:rPr>
            </w:pPr>
            <w:r w:rsidRPr="00512581">
              <w:rPr>
                <w:sz w:val="20"/>
                <w:lang w:val="ro-RO"/>
              </w:rPr>
              <w:t>10.4 Curs</w:t>
            </w:r>
          </w:p>
        </w:tc>
        <w:tc>
          <w:tcPr>
            <w:tcW w:w="2700" w:type="dxa"/>
            <w:tcBorders>
              <w:top w:val="single" w:sz="4" w:space="0" w:color="auto"/>
              <w:left w:val="single" w:sz="4" w:space="0" w:color="auto"/>
              <w:bottom w:val="single" w:sz="4" w:space="0" w:color="auto"/>
              <w:right w:val="single" w:sz="4" w:space="0" w:color="auto"/>
            </w:tcBorders>
            <w:shd w:val="clear" w:color="auto" w:fill="CCCCCC"/>
          </w:tcPr>
          <w:p w14:paraId="735432ED" w14:textId="77777777" w:rsidR="00954398" w:rsidRPr="00394DA9" w:rsidRDefault="00954398" w:rsidP="00512581">
            <w:pPr>
              <w:spacing w:line="240" w:lineRule="auto"/>
              <w:rPr>
                <w:lang w:val="ro-RO"/>
              </w:rPr>
            </w:pPr>
            <w:r w:rsidRPr="00394DA9">
              <w:rPr>
                <w:b/>
                <w:sz w:val="22"/>
                <w:szCs w:val="22"/>
                <w:lang w:val="ro-RO"/>
              </w:rPr>
              <w:t>1.Cunoştinţe</w:t>
            </w:r>
            <w:r w:rsidRPr="00394DA9">
              <w:rPr>
                <w:sz w:val="22"/>
                <w:szCs w:val="22"/>
                <w:lang w:val="ro-RO"/>
              </w:rPr>
              <w:t>– pregătirea teoretică. Va conţine următoarele modalităţi de evaluare:</w:t>
            </w:r>
          </w:p>
          <w:p w14:paraId="0032A995" w14:textId="77777777" w:rsidR="009335E7" w:rsidRPr="00394DA9" w:rsidRDefault="009335E7" w:rsidP="00512581">
            <w:pPr>
              <w:widowControl/>
              <w:adjustRightInd/>
              <w:spacing w:line="240" w:lineRule="auto"/>
              <w:jc w:val="left"/>
              <w:textAlignment w:val="auto"/>
              <w:rPr>
                <w:u w:val="single"/>
                <w:lang w:val="it-IT"/>
              </w:rPr>
            </w:pPr>
            <w:r w:rsidRPr="00394DA9">
              <w:rPr>
                <w:sz w:val="22"/>
                <w:szCs w:val="22"/>
                <w:u w:val="single"/>
                <w:lang w:val="it-IT"/>
              </w:rPr>
              <w:t>- evaluarea pregătirii teoretice generale</w:t>
            </w:r>
            <w:r w:rsidR="00872BC6" w:rsidRPr="00394DA9">
              <w:rPr>
                <w:sz w:val="22"/>
                <w:szCs w:val="22"/>
                <w:u w:val="single"/>
                <w:lang w:val="it-IT"/>
              </w:rPr>
              <w:t>;</w:t>
            </w:r>
          </w:p>
          <w:p w14:paraId="32A079CB" w14:textId="77777777" w:rsidR="00273CD2" w:rsidRPr="00394DA9" w:rsidRDefault="009335E7" w:rsidP="00512581">
            <w:pPr>
              <w:widowControl/>
              <w:adjustRightInd/>
              <w:spacing w:line="240" w:lineRule="auto"/>
              <w:jc w:val="left"/>
              <w:textAlignment w:val="auto"/>
              <w:rPr>
                <w:u w:val="single"/>
                <w:lang w:val="it-IT"/>
              </w:rPr>
            </w:pPr>
            <w:r w:rsidRPr="00394DA9">
              <w:rPr>
                <w:sz w:val="22"/>
                <w:szCs w:val="22"/>
                <w:lang w:val="it-IT"/>
              </w:rPr>
              <w:t xml:space="preserve">- </w:t>
            </w:r>
            <w:r w:rsidRPr="00394DA9">
              <w:rPr>
                <w:sz w:val="22"/>
                <w:szCs w:val="22"/>
                <w:u w:val="single"/>
                <w:lang w:val="it-IT"/>
              </w:rPr>
              <w:t>evaluarea pregătirii teoretice speciale</w:t>
            </w:r>
          </w:p>
        </w:tc>
        <w:tc>
          <w:tcPr>
            <w:tcW w:w="3600" w:type="dxa"/>
            <w:tcBorders>
              <w:top w:val="single" w:sz="4" w:space="0" w:color="auto"/>
              <w:left w:val="single" w:sz="4" w:space="0" w:color="auto"/>
              <w:bottom w:val="single" w:sz="4" w:space="0" w:color="auto"/>
              <w:right w:val="single" w:sz="4" w:space="0" w:color="auto"/>
            </w:tcBorders>
          </w:tcPr>
          <w:p w14:paraId="516D3138" w14:textId="77777777" w:rsidR="00273CD2" w:rsidRPr="004974B6" w:rsidRDefault="00AD11A2" w:rsidP="00512581">
            <w:pPr>
              <w:spacing w:line="240" w:lineRule="auto"/>
              <w:rPr>
                <w:sz w:val="20"/>
                <w:szCs w:val="20"/>
                <w:lang w:val="it-IT"/>
              </w:rPr>
            </w:pPr>
            <w:r w:rsidRPr="004974B6">
              <w:rPr>
                <w:sz w:val="20"/>
                <w:szCs w:val="20"/>
                <w:lang w:val="it-IT"/>
              </w:rPr>
              <w:t>S</w:t>
            </w:r>
            <w:r w:rsidR="009335E7" w:rsidRPr="004974B6">
              <w:rPr>
                <w:sz w:val="20"/>
                <w:szCs w:val="20"/>
                <w:lang w:val="it-IT"/>
              </w:rPr>
              <w:t>e va realiza conform temelor de prelegeri ale cursului pred</w:t>
            </w:r>
            <w:r w:rsidRPr="004974B6">
              <w:rPr>
                <w:sz w:val="20"/>
                <w:szCs w:val="20"/>
                <w:lang w:val="it-IT"/>
              </w:rPr>
              <w:t>at</w:t>
            </w:r>
            <w:r w:rsidR="009335E7" w:rsidRPr="004974B6">
              <w:rPr>
                <w:sz w:val="20"/>
                <w:szCs w:val="20"/>
                <w:lang w:val="it-IT"/>
              </w:rPr>
              <w:t>;</w:t>
            </w:r>
            <w:r w:rsidRPr="004974B6">
              <w:rPr>
                <w:sz w:val="20"/>
                <w:szCs w:val="20"/>
                <w:lang w:val="it-IT"/>
              </w:rPr>
              <w:t xml:space="preserve"> </w:t>
            </w:r>
            <w:r w:rsidR="006C6144" w:rsidRPr="004974B6">
              <w:rPr>
                <w:sz w:val="20"/>
                <w:szCs w:val="20"/>
                <w:lang w:val="it-IT"/>
              </w:rPr>
              <w:t>metoda interviului, lucrărilor-bliț,</w:t>
            </w:r>
            <w:r w:rsidR="009335E7" w:rsidRPr="004974B6">
              <w:rPr>
                <w:sz w:val="20"/>
                <w:szCs w:val="20"/>
                <w:lang w:val="it-IT"/>
              </w:rPr>
              <w:t xml:space="preserve"> </w:t>
            </w:r>
            <w:r w:rsidRPr="004974B6">
              <w:rPr>
                <w:sz w:val="20"/>
                <w:szCs w:val="20"/>
                <w:u w:val="single"/>
                <w:lang w:val="it-IT"/>
              </w:rPr>
              <w:t>evaluarea prin testele docimologice</w:t>
            </w:r>
            <w:r w:rsidRPr="004974B6">
              <w:rPr>
                <w:sz w:val="20"/>
                <w:szCs w:val="20"/>
                <w:lang w:val="it-IT"/>
              </w:rPr>
              <w:t>, teste de competenţe</w:t>
            </w:r>
            <w:r w:rsidR="006C6144" w:rsidRPr="004974B6">
              <w:rPr>
                <w:sz w:val="20"/>
                <w:szCs w:val="20"/>
                <w:lang w:val="it-IT"/>
              </w:rPr>
              <w:t>, studiu de caz; autoevaluarea.</w:t>
            </w:r>
          </w:p>
        </w:tc>
        <w:tc>
          <w:tcPr>
            <w:tcW w:w="1440" w:type="dxa"/>
            <w:tcBorders>
              <w:top w:val="single" w:sz="4" w:space="0" w:color="auto"/>
              <w:left w:val="single" w:sz="4" w:space="0" w:color="auto"/>
              <w:bottom w:val="single" w:sz="4" w:space="0" w:color="auto"/>
              <w:right w:val="single" w:sz="4" w:space="0" w:color="auto"/>
            </w:tcBorders>
          </w:tcPr>
          <w:p w14:paraId="65061CB7" w14:textId="77777777" w:rsidR="00273CD2" w:rsidRPr="00512581" w:rsidRDefault="00021319" w:rsidP="00021319">
            <w:pPr>
              <w:widowControl/>
              <w:adjustRightInd/>
              <w:spacing w:line="240" w:lineRule="auto"/>
              <w:jc w:val="center"/>
              <w:textAlignment w:val="auto"/>
              <w:rPr>
                <w:sz w:val="20"/>
                <w:lang w:val="ro-RO"/>
              </w:rPr>
            </w:pPr>
            <w:r w:rsidRPr="00512581">
              <w:rPr>
                <w:sz w:val="20"/>
                <w:lang w:val="ro-RO"/>
              </w:rPr>
              <w:t>20%</w:t>
            </w:r>
          </w:p>
        </w:tc>
      </w:tr>
      <w:tr w:rsidR="00DA2305" w:rsidRPr="00512581" w14:paraId="6999F3D3" w14:textId="77777777" w:rsidTr="00FE1A91">
        <w:trPr>
          <w:trHeight w:val="190"/>
        </w:trPr>
        <w:tc>
          <w:tcPr>
            <w:tcW w:w="0" w:type="auto"/>
            <w:vMerge/>
            <w:tcBorders>
              <w:top w:val="single" w:sz="4" w:space="0" w:color="auto"/>
              <w:left w:val="single" w:sz="4" w:space="0" w:color="auto"/>
              <w:bottom w:val="single" w:sz="4" w:space="0" w:color="auto"/>
              <w:right w:val="single" w:sz="4" w:space="0" w:color="auto"/>
            </w:tcBorders>
            <w:vAlign w:val="center"/>
          </w:tcPr>
          <w:p w14:paraId="2D42D231" w14:textId="77777777" w:rsidR="00273CD2" w:rsidRPr="00512581" w:rsidRDefault="00273CD2" w:rsidP="00FE1A91">
            <w:pPr>
              <w:widowControl/>
              <w:adjustRightInd/>
              <w:spacing w:line="240" w:lineRule="auto"/>
              <w:jc w:val="left"/>
              <w:textAlignment w:val="auto"/>
              <w:rPr>
                <w:sz w:val="20"/>
                <w:lang w:val="ro-RO"/>
              </w:rPr>
            </w:pPr>
          </w:p>
        </w:tc>
        <w:tc>
          <w:tcPr>
            <w:tcW w:w="2700" w:type="dxa"/>
            <w:tcBorders>
              <w:top w:val="single" w:sz="4" w:space="0" w:color="auto"/>
              <w:left w:val="single" w:sz="4" w:space="0" w:color="auto"/>
              <w:bottom w:val="single" w:sz="4" w:space="0" w:color="auto"/>
              <w:right w:val="single" w:sz="4" w:space="0" w:color="auto"/>
            </w:tcBorders>
            <w:shd w:val="clear" w:color="auto" w:fill="CCCCCC"/>
          </w:tcPr>
          <w:p w14:paraId="77867AF6" w14:textId="77777777" w:rsidR="009335E7" w:rsidRPr="00512581" w:rsidRDefault="009335E7" w:rsidP="00512581">
            <w:pPr>
              <w:spacing w:line="240" w:lineRule="auto"/>
              <w:rPr>
                <w:b/>
                <w:bCs/>
                <w:iCs/>
              </w:rPr>
            </w:pPr>
            <w:r w:rsidRPr="00512581">
              <w:rPr>
                <w:b/>
                <w:bCs/>
                <w:iCs/>
                <w:sz w:val="22"/>
                <w:szCs w:val="22"/>
              </w:rPr>
              <w:t>2.Competenţe:</w:t>
            </w:r>
          </w:p>
          <w:p w14:paraId="7D283569" w14:textId="77777777" w:rsidR="009335E7" w:rsidRPr="00512581" w:rsidRDefault="009335E7" w:rsidP="00512581">
            <w:pPr>
              <w:widowControl/>
              <w:numPr>
                <w:ilvl w:val="0"/>
                <w:numId w:val="12"/>
              </w:numPr>
              <w:adjustRightInd/>
              <w:spacing w:line="240" w:lineRule="auto"/>
              <w:contextualSpacing/>
              <w:textAlignment w:val="auto"/>
            </w:pPr>
            <w:r w:rsidRPr="00512581">
              <w:rPr>
                <w:sz w:val="22"/>
                <w:szCs w:val="22"/>
              </w:rPr>
              <w:t>competenţe cognitive generale</w:t>
            </w:r>
            <w:r w:rsidR="0035026F" w:rsidRPr="00512581">
              <w:rPr>
                <w:sz w:val="22"/>
                <w:szCs w:val="22"/>
              </w:rPr>
              <w:t>;</w:t>
            </w:r>
            <w:r w:rsidRPr="00512581">
              <w:rPr>
                <w:sz w:val="22"/>
                <w:szCs w:val="22"/>
              </w:rPr>
              <w:t xml:space="preserve"> </w:t>
            </w:r>
          </w:p>
          <w:p w14:paraId="0A95FBB4" w14:textId="77777777" w:rsidR="009335E7" w:rsidRPr="00512581" w:rsidRDefault="009335E7" w:rsidP="00512581">
            <w:pPr>
              <w:widowControl/>
              <w:numPr>
                <w:ilvl w:val="0"/>
                <w:numId w:val="12"/>
              </w:numPr>
              <w:adjustRightInd/>
              <w:spacing w:line="240" w:lineRule="auto"/>
              <w:contextualSpacing/>
              <w:textAlignment w:val="auto"/>
            </w:pPr>
            <w:r w:rsidRPr="00512581">
              <w:rPr>
                <w:sz w:val="22"/>
                <w:szCs w:val="22"/>
              </w:rPr>
              <w:t>competenţe cognitive speciale</w:t>
            </w:r>
            <w:r w:rsidR="0035026F" w:rsidRPr="00512581">
              <w:rPr>
                <w:sz w:val="22"/>
                <w:szCs w:val="22"/>
              </w:rPr>
              <w:t>.</w:t>
            </w:r>
            <w:r w:rsidRPr="00512581">
              <w:rPr>
                <w:sz w:val="22"/>
                <w:szCs w:val="22"/>
              </w:rPr>
              <w:t xml:space="preserve"> </w:t>
            </w:r>
          </w:p>
          <w:p w14:paraId="36E5D3ED" w14:textId="77777777" w:rsidR="00273CD2" w:rsidRPr="00512581" w:rsidRDefault="00273CD2" w:rsidP="00512581">
            <w:pPr>
              <w:widowControl/>
              <w:adjustRightInd/>
              <w:spacing w:line="240" w:lineRule="auto"/>
              <w:ind w:left="720"/>
              <w:contextualSpacing/>
              <w:textAlignment w:val="auto"/>
            </w:pPr>
          </w:p>
        </w:tc>
        <w:tc>
          <w:tcPr>
            <w:tcW w:w="3600" w:type="dxa"/>
            <w:tcBorders>
              <w:top w:val="single" w:sz="4" w:space="0" w:color="auto"/>
              <w:left w:val="single" w:sz="4" w:space="0" w:color="auto"/>
              <w:bottom w:val="single" w:sz="4" w:space="0" w:color="auto"/>
              <w:right w:val="single" w:sz="4" w:space="0" w:color="auto"/>
            </w:tcBorders>
          </w:tcPr>
          <w:p w14:paraId="29FFF308" w14:textId="77777777" w:rsidR="009335E7" w:rsidRPr="004974B6" w:rsidRDefault="009335E7" w:rsidP="00512581">
            <w:pPr>
              <w:widowControl/>
              <w:adjustRightInd/>
              <w:spacing w:line="240" w:lineRule="auto"/>
              <w:textAlignment w:val="auto"/>
              <w:rPr>
                <w:sz w:val="20"/>
                <w:szCs w:val="20"/>
              </w:rPr>
            </w:pPr>
            <w:r w:rsidRPr="004974B6">
              <w:rPr>
                <w:sz w:val="20"/>
                <w:szCs w:val="20"/>
              </w:rPr>
              <w:t>– se va realiza conform temelor de prelegeri predate în funcţie de formarea orizontului aptitudinal</w:t>
            </w:r>
            <w:r w:rsidR="006C6144" w:rsidRPr="004974B6">
              <w:rPr>
                <w:sz w:val="20"/>
                <w:szCs w:val="20"/>
              </w:rPr>
              <w:t xml:space="preserve"> prin verificare orală; metoda scrisă;</w:t>
            </w:r>
          </w:p>
          <w:p w14:paraId="5B1B3BC4" w14:textId="77777777" w:rsidR="00273CD2" w:rsidRPr="004974B6" w:rsidRDefault="009335E7" w:rsidP="00512581">
            <w:pPr>
              <w:widowControl/>
              <w:adjustRightInd/>
              <w:spacing w:line="240" w:lineRule="auto"/>
              <w:textAlignment w:val="auto"/>
              <w:rPr>
                <w:sz w:val="20"/>
                <w:szCs w:val="20"/>
              </w:rPr>
            </w:pPr>
            <w:r w:rsidRPr="004974B6">
              <w:rPr>
                <w:sz w:val="20"/>
                <w:szCs w:val="20"/>
              </w:rPr>
              <w:t xml:space="preserve">– se va realiza </w:t>
            </w:r>
            <w:r w:rsidR="0035026F" w:rsidRPr="004974B6">
              <w:rPr>
                <w:sz w:val="20"/>
                <w:szCs w:val="20"/>
              </w:rPr>
              <w:t>prin aprecierea gradului de</w:t>
            </w:r>
            <w:r w:rsidRPr="004974B6">
              <w:rPr>
                <w:sz w:val="20"/>
                <w:szCs w:val="20"/>
              </w:rPr>
              <w:t xml:space="preserve"> cunoaştere</w:t>
            </w:r>
            <w:r w:rsidR="0035026F" w:rsidRPr="004974B6">
              <w:rPr>
                <w:sz w:val="20"/>
                <w:szCs w:val="20"/>
              </w:rPr>
              <w:t xml:space="preserve"> </w:t>
            </w:r>
            <w:r w:rsidRPr="004974B6">
              <w:rPr>
                <w:sz w:val="20"/>
                <w:szCs w:val="20"/>
              </w:rPr>
              <w:t>a conţinutului curricular stabilit în scopul dobândirii competenţelor</w:t>
            </w:r>
            <w:r w:rsidR="0035026F" w:rsidRPr="004974B6">
              <w:rPr>
                <w:sz w:val="20"/>
                <w:szCs w:val="20"/>
              </w:rPr>
              <w:t xml:space="preserve"> complexe</w:t>
            </w:r>
            <w:r w:rsidRPr="004974B6">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tcPr>
          <w:p w14:paraId="3ED0C171" w14:textId="77777777" w:rsidR="00273CD2" w:rsidRPr="00512581" w:rsidRDefault="00021319" w:rsidP="00021319">
            <w:pPr>
              <w:widowControl/>
              <w:adjustRightInd/>
              <w:spacing w:line="240" w:lineRule="auto"/>
              <w:jc w:val="center"/>
              <w:textAlignment w:val="auto"/>
              <w:rPr>
                <w:sz w:val="20"/>
                <w:lang w:val="ro-RO"/>
              </w:rPr>
            </w:pPr>
            <w:r w:rsidRPr="00512581">
              <w:rPr>
                <w:sz w:val="20"/>
                <w:lang w:val="ro-RO"/>
              </w:rPr>
              <w:t>20%</w:t>
            </w:r>
          </w:p>
        </w:tc>
      </w:tr>
      <w:tr w:rsidR="00DA2305" w:rsidRPr="00512581" w14:paraId="501367E7" w14:textId="77777777" w:rsidTr="00FE1A91">
        <w:trPr>
          <w:trHeight w:val="190"/>
        </w:trPr>
        <w:tc>
          <w:tcPr>
            <w:tcW w:w="2088" w:type="dxa"/>
            <w:vMerge w:val="restart"/>
            <w:tcBorders>
              <w:top w:val="single" w:sz="4" w:space="0" w:color="auto"/>
              <w:left w:val="single" w:sz="4" w:space="0" w:color="auto"/>
              <w:bottom w:val="single" w:sz="4" w:space="0" w:color="auto"/>
              <w:right w:val="single" w:sz="4" w:space="0" w:color="auto"/>
            </w:tcBorders>
            <w:vAlign w:val="center"/>
          </w:tcPr>
          <w:p w14:paraId="522BD572" w14:textId="77777777" w:rsidR="00273CD2" w:rsidRPr="00512581" w:rsidRDefault="00273CD2" w:rsidP="00FE1A91">
            <w:pPr>
              <w:widowControl/>
              <w:adjustRightInd/>
              <w:spacing w:line="240" w:lineRule="auto"/>
              <w:jc w:val="left"/>
              <w:textAlignment w:val="auto"/>
              <w:rPr>
                <w:sz w:val="20"/>
                <w:lang w:val="ro-RO"/>
              </w:rPr>
            </w:pPr>
            <w:r w:rsidRPr="00512581">
              <w:rPr>
                <w:sz w:val="20"/>
                <w:lang w:val="ro-RO"/>
              </w:rPr>
              <w:t>10.5 Seminar/laborator</w:t>
            </w:r>
          </w:p>
        </w:tc>
        <w:tc>
          <w:tcPr>
            <w:tcW w:w="2700" w:type="dxa"/>
            <w:tcBorders>
              <w:top w:val="single" w:sz="4" w:space="0" w:color="auto"/>
              <w:left w:val="single" w:sz="4" w:space="0" w:color="auto"/>
              <w:bottom w:val="single" w:sz="4" w:space="0" w:color="auto"/>
              <w:right w:val="single" w:sz="4" w:space="0" w:color="auto"/>
            </w:tcBorders>
            <w:shd w:val="clear" w:color="auto" w:fill="CCCCCC"/>
          </w:tcPr>
          <w:p w14:paraId="76A8508D" w14:textId="77777777" w:rsidR="0035026F" w:rsidRPr="00512581" w:rsidRDefault="0035026F" w:rsidP="00DA2305">
            <w:pPr>
              <w:spacing w:line="276" w:lineRule="auto"/>
              <w:rPr>
                <w:lang w:val="ro-RO"/>
              </w:rPr>
            </w:pPr>
            <w:r w:rsidRPr="00512581">
              <w:rPr>
                <w:b/>
                <w:sz w:val="22"/>
                <w:szCs w:val="22"/>
                <w:lang w:val="ro-RO"/>
              </w:rPr>
              <w:t>1.</w:t>
            </w:r>
            <w:r w:rsidRPr="00512581">
              <w:rPr>
                <w:sz w:val="22"/>
                <w:szCs w:val="22"/>
                <w:lang w:val="ro-RO"/>
              </w:rPr>
              <w:t xml:space="preserve"> </w:t>
            </w:r>
            <w:r w:rsidRPr="00512581">
              <w:rPr>
                <w:b/>
                <w:sz w:val="22"/>
                <w:szCs w:val="22"/>
                <w:lang w:val="ro-RO"/>
              </w:rPr>
              <w:t xml:space="preserve">Calităţi şi capacităţi: </w:t>
            </w:r>
          </w:p>
          <w:p w14:paraId="32271EC5" w14:textId="77777777" w:rsidR="0035026F" w:rsidRPr="00512581" w:rsidRDefault="0035026F" w:rsidP="00DA2305">
            <w:pPr>
              <w:spacing w:line="276" w:lineRule="auto"/>
              <w:rPr>
                <w:lang w:val="ro-RO"/>
              </w:rPr>
            </w:pPr>
            <w:r w:rsidRPr="00512581">
              <w:rPr>
                <w:sz w:val="22"/>
                <w:szCs w:val="22"/>
                <w:lang w:val="ro-RO"/>
              </w:rPr>
              <w:t xml:space="preserve">a)-  </w:t>
            </w:r>
            <w:r w:rsidRPr="00512581">
              <w:rPr>
                <w:i/>
                <w:sz w:val="22"/>
                <w:szCs w:val="22"/>
                <w:lang w:val="ro-RO"/>
              </w:rPr>
              <w:t>pregătirea fizică</w:t>
            </w:r>
            <w:r w:rsidR="00872BC6" w:rsidRPr="00512581">
              <w:rPr>
                <w:sz w:val="22"/>
                <w:szCs w:val="22"/>
                <w:lang w:val="ro-RO"/>
              </w:rPr>
              <w:t>;</w:t>
            </w:r>
          </w:p>
          <w:p w14:paraId="21D434A0" w14:textId="77777777" w:rsidR="0035026F" w:rsidRPr="004A6DB4" w:rsidRDefault="0035026F" w:rsidP="00DA2305">
            <w:pPr>
              <w:spacing w:line="276" w:lineRule="auto"/>
              <w:rPr>
                <w:lang w:val="it-IT"/>
              </w:rPr>
            </w:pPr>
            <w:r w:rsidRPr="004A6DB4">
              <w:rPr>
                <w:sz w:val="22"/>
                <w:szCs w:val="22"/>
                <w:lang w:val="it-IT"/>
              </w:rPr>
              <w:t xml:space="preserve">b)- </w:t>
            </w:r>
            <w:r w:rsidRPr="004A6DB4">
              <w:rPr>
                <w:i/>
                <w:sz w:val="22"/>
                <w:szCs w:val="22"/>
                <w:lang w:val="it-IT"/>
              </w:rPr>
              <w:t>pregătirea tehnică</w:t>
            </w:r>
            <w:r w:rsidR="00872BC6" w:rsidRPr="004A6DB4">
              <w:rPr>
                <w:i/>
                <w:sz w:val="22"/>
                <w:szCs w:val="22"/>
                <w:lang w:val="it-IT"/>
              </w:rPr>
              <w:t>;</w:t>
            </w:r>
            <w:r w:rsidRPr="004A6DB4">
              <w:rPr>
                <w:sz w:val="22"/>
                <w:szCs w:val="22"/>
                <w:lang w:val="it-IT"/>
              </w:rPr>
              <w:t xml:space="preserve"> </w:t>
            </w:r>
          </w:p>
          <w:p w14:paraId="64F3956C" w14:textId="77777777" w:rsidR="0035026F" w:rsidRPr="00394DA9" w:rsidRDefault="0035026F" w:rsidP="00DA2305">
            <w:pPr>
              <w:spacing w:line="276" w:lineRule="auto"/>
              <w:rPr>
                <w:lang w:val="it-IT"/>
              </w:rPr>
            </w:pPr>
            <w:r w:rsidRPr="00394DA9">
              <w:rPr>
                <w:sz w:val="22"/>
                <w:szCs w:val="22"/>
                <w:lang w:val="it-IT"/>
              </w:rPr>
              <w:lastRenderedPageBreak/>
              <w:t>c)-</w:t>
            </w:r>
            <w:r w:rsidRPr="00394DA9">
              <w:rPr>
                <w:i/>
                <w:sz w:val="22"/>
                <w:szCs w:val="22"/>
                <w:lang w:val="it-IT"/>
              </w:rPr>
              <w:t xml:space="preserve">pregătirea </w:t>
            </w:r>
            <w:r w:rsidR="00F71D3A" w:rsidRPr="00394DA9">
              <w:rPr>
                <w:i/>
                <w:sz w:val="22"/>
                <w:szCs w:val="22"/>
                <w:lang w:val="it-IT"/>
              </w:rPr>
              <w:t>metodică și professional-</w:t>
            </w:r>
            <w:r w:rsidRPr="00394DA9">
              <w:rPr>
                <w:i/>
                <w:sz w:val="22"/>
                <w:szCs w:val="22"/>
                <w:lang w:val="it-IT"/>
              </w:rPr>
              <w:t>pedagogică</w:t>
            </w:r>
            <w:r w:rsidR="00872BC6" w:rsidRPr="00394DA9">
              <w:rPr>
                <w:i/>
                <w:sz w:val="22"/>
                <w:szCs w:val="22"/>
                <w:lang w:val="it-IT"/>
              </w:rPr>
              <w:t>.</w:t>
            </w:r>
            <w:r w:rsidRPr="00394DA9">
              <w:rPr>
                <w:sz w:val="22"/>
                <w:szCs w:val="22"/>
                <w:lang w:val="it-IT"/>
              </w:rPr>
              <w:t xml:space="preserve"> </w:t>
            </w:r>
          </w:p>
          <w:p w14:paraId="6FB82C05" w14:textId="77777777" w:rsidR="00273CD2" w:rsidRPr="00512581" w:rsidRDefault="00273CD2" w:rsidP="00DA2305">
            <w:pPr>
              <w:widowControl/>
              <w:adjustRightInd/>
              <w:spacing w:line="276" w:lineRule="auto"/>
              <w:jc w:val="left"/>
              <w:textAlignment w:val="auto"/>
              <w:rPr>
                <w:lang w:val="ro-RO"/>
              </w:rPr>
            </w:pPr>
          </w:p>
        </w:tc>
        <w:tc>
          <w:tcPr>
            <w:tcW w:w="3600" w:type="dxa"/>
            <w:tcBorders>
              <w:top w:val="single" w:sz="4" w:space="0" w:color="auto"/>
              <w:left w:val="single" w:sz="4" w:space="0" w:color="auto"/>
              <w:bottom w:val="single" w:sz="4" w:space="0" w:color="auto"/>
              <w:right w:val="single" w:sz="4" w:space="0" w:color="auto"/>
            </w:tcBorders>
          </w:tcPr>
          <w:p w14:paraId="077DA937" w14:textId="77777777" w:rsidR="0035026F" w:rsidRPr="004974B6" w:rsidRDefault="0035026F" w:rsidP="00872BC6">
            <w:pPr>
              <w:widowControl/>
              <w:adjustRightInd/>
              <w:spacing w:line="276" w:lineRule="auto"/>
              <w:textAlignment w:val="auto"/>
              <w:rPr>
                <w:sz w:val="20"/>
                <w:szCs w:val="20"/>
                <w:lang w:val="it-IT"/>
              </w:rPr>
            </w:pPr>
            <w:r w:rsidRPr="004974B6">
              <w:rPr>
                <w:sz w:val="20"/>
                <w:szCs w:val="20"/>
                <w:lang w:val="ro-RO"/>
              </w:rPr>
              <w:lastRenderedPageBreak/>
              <w:t xml:space="preserve">a– se verifică parametrii pregătirii fizice conform testării iniţiale şi </w:t>
            </w:r>
            <w:r w:rsidR="00F71D3A" w:rsidRPr="004974B6">
              <w:rPr>
                <w:sz w:val="20"/>
                <w:szCs w:val="20"/>
                <w:lang w:val="ro-RO"/>
              </w:rPr>
              <w:t xml:space="preserve">a </w:t>
            </w:r>
            <w:r w:rsidR="006C6144" w:rsidRPr="004974B6">
              <w:rPr>
                <w:sz w:val="20"/>
                <w:szCs w:val="20"/>
                <w:lang w:val="ro-RO"/>
              </w:rPr>
              <w:t>progresului</w:t>
            </w:r>
            <w:r w:rsidRPr="004974B6">
              <w:rPr>
                <w:sz w:val="20"/>
                <w:szCs w:val="20"/>
                <w:lang w:val="ro-RO"/>
              </w:rPr>
              <w:t xml:space="preserve"> la testarea finală;</w:t>
            </w:r>
            <w:r w:rsidRPr="004974B6">
              <w:rPr>
                <w:sz w:val="20"/>
                <w:szCs w:val="20"/>
                <w:lang w:val="it-IT"/>
              </w:rPr>
              <w:t xml:space="preserve"> </w:t>
            </w:r>
          </w:p>
          <w:p w14:paraId="7AD15DF2" w14:textId="77777777" w:rsidR="0035026F" w:rsidRPr="004974B6" w:rsidRDefault="0035026F" w:rsidP="00872BC6">
            <w:pPr>
              <w:widowControl/>
              <w:adjustRightInd/>
              <w:spacing w:line="276" w:lineRule="auto"/>
              <w:textAlignment w:val="auto"/>
              <w:rPr>
                <w:sz w:val="20"/>
                <w:szCs w:val="20"/>
                <w:lang w:val="pt-BR"/>
              </w:rPr>
            </w:pPr>
            <w:r w:rsidRPr="004974B6">
              <w:rPr>
                <w:sz w:val="20"/>
                <w:szCs w:val="20"/>
                <w:lang w:val="pt-BR"/>
              </w:rPr>
              <w:lastRenderedPageBreak/>
              <w:t>b- la execuţia unor exerciții separate</w:t>
            </w:r>
            <w:r w:rsidR="00872BC6" w:rsidRPr="004974B6">
              <w:rPr>
                <w:sz w:val="20"/>
                <w:szCs w:val="20"/>
                <w:lang w:val="pt-BR"/>
              </w:rPr>
              <w:t>,</w:t>
            </w:r>
            <w:r w:rsidRPr="004974B6">
              <w:rPr>
                <w:sz w:val="20"/>
                <w:szCs w:val="20"/>
                <w:lang w:val="pt-BR"/>
              </w:rPr>
              <w:t xml:space="preserve"> a complexelor</w:t>
            </w:r>
            <w:r w:rsidR="00872BC6" w:rsidRPr="004974B6">
              <w:rPr>
                <w:sz w:val="20"/>
                <w:szCs w:val="20"/>
                <w:lang w:val="pt-BR"/>
              </w:rPr>
              <w:t xml:space="preserve"> de exerciții și îmbinări</w:t>
            </w:r>
            <w:r w:rsidR="00021319" w:rsidRPr="004974B6">
              <w:rPr>
                <w:sz w:val="20"/>
                <w:szCs w:val="20"/>
                <w:lang w:val="pt-BR"/>
              </w:rPr>
              <w:t>;</w:t>
            </w:r>
            <w:r w:rsidRPr="004974B6">
              <w:rPr>
                <w:sz w:val="20"/>
                <w:szCs w:val="20"/>
                <w:lang w:val="pt-BR"/>
              </w:rPr>
              <w:t xml:space="preserve"> </w:t>
            </w:r>
          </w:p>
          <w:p w14:paraId="4D0E0B3E" w14:textId="77777777" w:rsidR="00273CD2" w:rsidRPr="004974B6" w:rsidRDefault="0035026F" w:rsidP="00872BC6">
            <w:pPr>
              <w:widowControl/>
              <w:adjustRightInd/>
              <w:spacing w:line="276" w:lineRule="auto"/>
              <w:jc w:val="left"/>
              <w:textAlignment w:val="auto"/>
              <w:rPr>
                <w:sz w:val="20"/>
                <w:szCs w:val="20"/>
                <w:lang w:val="ro-RO"/>
              </w:rPr>
            </w:pPr>
            <w:r w:rsidRPr="004974B6">
              <w:rPr>
                <w:sz w:val="20"/>
                <w:szCs w:val="20"/>
              </w:rPr>
              <w:t xml:space="preserve">c– evaluează competenţa </w:t>
            </w:r>
            <w:r w:rsidR="00872BC6" w:rsidRPr="004974B6">
              <w:rPr>
                <w:sz w:val="20"/>
                <w:szCs w:val="20"/>
              </w:rPr>
              <w:t xml:space="preserve">de pregătire metodică și </w:t>
            </w:r>
            <w:r w:rsidRPr="004974B6">
              <w:rPr>
                <w:sz w:val="20"/>
                <w:szCs w:val="20"/>
              </w:rPr>
              <w:t>profesională</w:t>
            </w:r>
            <w:r w:rsidR="00872BC6" w:rsidRPr="004974B6">
              <w:rPr>
                <w:sz w:val="20"/>
                <w:szCs w:val="20"/>
              </w:rPr>
              <w:t xml:space="preserve"> de ansamblu</w:t>
            </w:r>
            <w:r w:rsidRPr="004974B6">
              <w:rPr>
                <w:sz w:val="20"/>
                <w:szCs w:val="20"/>
              </w:rPr>
              <w:t>.</w:t>
            </w:r>
          </w:p>
        </w:tc>
        <w:tc>
          <w:tcPr>
            <w:tcW w:w="1440" w:type="dxa"/>
            <w:tcBorders>
              <w:top w:val="single" w:sz="4" w:space="0" w:color="auto"/>
              <w:left w:val="single" w:sz="4" w:space="0" w:color="auto"/>
              <w:bottom w:val="single" w:sz="4" w:space="0" w:color="auto"/>
              <w:right w:val="single" w:sz="4" w:space="0" w:color="auto"/>
            </w:tcBorders>
          </w:tcPr>
          <w:p w14:paraId="2ED22CF4" w14:textId="77777777" w:rsidR="00273CD2" w:rsidRPr="00512581" w:rsidRDefault="00021319" w:rsidP="00021319">
            <w:pPr>
              <w:widowControl/>
              <w:adjustRightInd/>
              <w:spacing w:line="240" w:lineRule="auto"/>
              <w:jc w:val="center"/>
              <w:textAlignment w:val="auto"/>
              <w:rPr>
                <w:sz w:val="20"/>
                <w:lang w:val="ro-RO"/>
              </w:rPr>
            </w:pPr>
            <w:r w:rsidRPr="00512581">
              <w:rPr>
                <w:sz w:val="20"/>
                <w:lang w:val="ro-RO"/>
              </w:rPr>
              <w:lastRenderedPageBreak/>
              <w:t>40%</w:t>
            </w:r>
          </w:p>
        </w:tc>
      </w:tr>
      <w:tr w:rsidR="00DA2305" w:rsidRPr="00512581" w14:paraId="256D3D32" w14:textId="77777777" w:rsidTr="00FE1A91">
        <w:trPr>
          <w:trHeight w:val="190"/>
        </w:trPr>
        <w:tc>
          <w:tcPr>
            <w:tcW w:w="0" w:type="auto"/>
            <w:vMerge/>
            <w:tcBorders>
              <w:top w:val="single" w:sz="4" w:space="0" w:color="auto"/>
              <w:left w:val="single" w:sz="4" w:space="0" w:color="auto"/>
              <w:bottom w:val="single" w:sz="4" w:space="0" w:color="auto"/>
              <w:right w:val="single" w:sz="4" w:space="0" w:color="auto"/>
            </w:tcBorders>
            <w:vAlign w:val="center"/>
          </w:tcPr>
          <w:p w14:paraId="1385EBE7" w14:textId="77777777" w:rsidR="00273CD2" w:rsidRPr="00512581" w:rsidRDefault="00273CD2" w:rsidP="00FE1A91">
            <w:pPr>
              <w:widowControl/>
              <w:adjustRightInd/>
              <w:spacing w:line="240" w:lineRule="auto"/>
              <w:jc w:val="left"/>
              <w:textAlignment w:val="auto"/>
              <w:rPr>
                <w:sz w:val="20"/>
                <w:lang w:val="ro-RO"/>
              </w:rPr>
            </w:pPr>
          </w:p>
        </w:tc>
        <w:tc>
          <w:tcPr>
            <w:tcW w:w="2700" w:type="dxa"/>
            <w:tcBorders>
              <w:top w:val="single" w:sz="4" w:space="0" w:color="auto"/>
              <w:left w:val="single" w:sz="4" w:space="0" w:color="auto"/>
              <w:bottom w:val="single" w:sz="4" w:space="0" w:color="auto"/>
              <w:right w:val="single" w:sz="4" w:space="0" w:color="auto"/>
            </w:tcBorders>
            <w:shd w:val="clear" w:color="auto" w:fill="CCCCCC"/>
          </w:tcPr>
          <w:p w14:paraId="13B7AE60" w14:textId="77777777" w:rsidR="0035026F" w:rsidRPr="00512581" w:rsidRDefault="0035026F" w:rsidP="00DA2305">
            <w:pPr>
              <w:widowControl/>
              <w:adjustRightInd/>
              <w:spacing w:line="276" w:lineRule="auto"/>
              <w:jc w:val="left"/>
              <w:textAlignment w:val="auto"/>
              <w:rPr>
                <w:b/>
              </w:rPr>
            </w:pPr>
            <w:r w:rsidRPr="00512581">
              <w:rPr>
                <w:b/>
                <w:sz w:val="22"/>
                <w:szCs w:val="22"/>
              </w:rPr>
              <w:t xml:space="preserve">2. Atitudini: </w:t>
            </w:r>
          </w:p>
          <w:p w14:paraId="08A947DC" w14:textId="77777777" w:rsidR="00273CD2" w:rsidRPr="00512581" w:rsidRDefault="0035026F" w:rsidP="00DA2305">
            <w:pPr>
              <w:widowControl/>
              <w:adjustRightInd/>
              <w:spacing w:line="276" w:lineRule="auto"/>
              <w:jc w:val="left"/>
              <w:textAlignment w:val="auto"/>
              <w:rPr>
                <w:lang w:val="ro-RO"/>
              </w:rPr>
            </w:pPr>
            <w:r w:rsidRPr="00512581">
              <w:rPr>
                <w:sz w:val="22"/>
                <w:szCs w:val="22"/>
              </w:rPr>
              <w:t>– verificarea parametrilor comportamentali şi afectiv-atitudinali.</w:t>
            </w:r>
          </w:p>
        </w:tc>
        <w:tc>
          <w:tcPr>
            <w:tcW w:w="3600" w:type="dxa"/>
            <w:tcBorders>
              <w:top w:val="single" w:sz="4" w:space="0" w:color="auto"/>
              <w:left w:val="single" w:sz="4" w:space="0" w:color="auto"/>
              <w:bottom w:val="single" w:sz="4" w:space="0" w:color="auto"/>
              <w:right w:val="single" w:sz="4" w:space="0" w:color="auto"/>
            </w:tcBorders>
          </w:tcPr>
          <w:p w14:paraId="61367220" w14:textId="77777777" w:rsidR="00273CD2" w:rsidRPr="00512581" w:rsidRDefault="0035026F" w:rsidP="00872BC6">
            <w:pPr>
              <w:widowControl/>
              <w:adjustRightInd/>
              <w:spacing w:line="276" w:lineRule="auto"/>
              <w:textAlignment w:val="auto"/>
              <w:rPr>
                <w:lang w:val="ro-RO"/>
              </w:rPr>
            </w:pPr>
            <w:r w:rsidRPr="00394DA9">
              <w:rPr>
                <w:sz w:val="22"/>
                <w:szCs w:val="22"/>
                <w:lang w:val="ro-RO"/>
              </w:rPr>
              <w:t xml:space="preserve">Se prezintă portofoliul cu temele </w:t>
            </w:r>
            <w:r w:rsidR="00021319" w:rsidRPr="00394DA9">
              <w:rPr>
                <w:sz w:val="22"/>
                <w:szCs w:val="22"/>
                <w:lang w:val="ro-RO"/>
              </w:rPr>
              <w:t xml:space="preserve">și materialele studiate și sintetizate </w:t>
            </w:r>
            <w:r w:rsidRPr="00394DA9">
              <w:rPr>
                <w:sz w:val="22"/>
                <w:szCs w:val="22"/>
                <w:lang w:val="ro-RO"/>
              </w:rPr>
              <w:t>în activitatea</w:t>
            </w:r>
            <w:r w:rsidR="00021319" w:rsidRPr="00394DA9">
              <w:rPr>
                <w:sz w:val="22"/>
                <w:szCs w:val="22"/>
                <w:lang w:val="ro-RO"/>
              </w:rPr>
              <w:t xml:space="preserve"> cu contact direct și în activitatea</w:t>
            </w:r>
            <w:r w:rsidRPr="00394DA9">
              <w:rPr>
                <w:sz w:val="22"/>
                <w:szCs w:val="22"/>
                <w:lang w:val="ro-RO"/>
              </w:rPr>
              <w:t xml:space="preserve"> </w:t>
            </w:r>
            <w:r w:rsidR="00021319" w:rsidRPr="00394DA9">
              <w:rPr>
                <w:sz w:val="22"/>
                <w:szCs w:val="22"/>
                <w:lang w:val="ro-RO"/>
              </w:rPr>
              <w:t>independent</w:t>
            </w:r>
            <w:r w:rsidR="00872BC6" w:rsidRPr="00394DA9">
              <w:rPr>
                <w:sz w:val="22"/>
                <w:szCs w:val="22"/>
                <w:lang w:val="ro-RO"/>
              </w:rPr>
              <w:t>ă</w:t>
            </w:r>
            <w:r w:rsidR="00021319" w:rsidRPr="00394DA9">
              <w:rPr>
                <w:sz w:val="22"/>
                <w:szCs w:val="22"/>
                <w:lang w:val="ro-RO"/>
              </w:rPr>
              <w:t>.</w:t>
            </w:r>
          </w:p>
        </w:tc>
        <w:tc>
          <w:tcPr>
            <w:tcW w:w="1440" w:type="dxa"/>
            <w:tcBorders>
              <w:top w:val="single" w:sz="4" w:space="0" w:color="auto"/>
              <w:left w:val="single" w:sz="4" w:space="0" w:color="auto"/>
              <w:bottom w:val="single" w:sz="4" w:space="0" w:color="auto"/>
              <w:right w:val="single" w:sz="4" w:space="0" w:color="auto"/>
            </w:tcBorders>
          </w:tcPr>
          <w:p w14:paraId="00C5201A" w14:textId="77777777" w:rsidR="00273CD2" w:rsidRPr="00512581" w:rsidRDefault="00021319" w:rsidP="00021319">
            <w:pPr>
              <w:widowControl/>
              <w:adjustRightInd/>
              <w:spacing w:line="240" w:lineRule="auto"/>
              <w:jc w:val="center"/>
              <w:textAlignment w:val="auto"/>
              <w:rPr>
                <w:sz w:val="20"/>
                <w:lang w:val="ro-RO"/>
              </w:rPr>
            </w:pPr>
            <w:r w:rsidRPr="00512581">
              <w:rPr>
                <w:sz w:val="20"/>
                <w:lang w:val="ro-RO"/>
              </w:rPr>
              <w:t>20%</w:t>
            </w:r>
          </w:p>
        </w:tc>
      </w:tr>
      <w:tr w:rsidR="00DA2305" w:rsidRPr="00512581" w14:paraId="1E02CFF5" w14:textId="77777777" w:rsidTr="00FE1A91">
        <w:trPr>
          <w:trHeight w:val="170"/>
        </w:trPr>
        <w:tc>
          <w:tcPr>
            <w:tcW w:w="9828" w:type="dxa"/>
            <w:gridSpan w:val="4"/>
            <w:tcBorders>
              <w:top w:val="single" w:sz="4" w:space="0" w:color="auto"/>
              <w:left w:val="single" w:sz="4" w:space="0" w:color="auto"/>
              <w:bottom w:val="single" w:sz="4" w:space="0" w:color="auto"/>
              <w:right w:val="single" w:sz="4" w:space="0" w:color="auto"/>
            </w:tcBorders>
          </w:tcPr>
          <w:p w14:paraId="6AD16009" w14:textId="77777777" w:rsidR="00872BC6" w:rsidRPr="00512581" w:rsidRDefault="00872BC6" w:rsidP="00FE1A91">
            <w:pPr>
              <w:widowControl/>
              <w:adjustRightInd/>
              <w:spacing w:line="240" w:lineRule="auto"/>
              <w:jc w:val="left"/>
              <w:textAlignment w:val="auto"/>
              <w:rPr>
                <w:sz w:val="20"/>
                <w:lang w:val="ro-RO"/>
              </w:rPr>
            </w:pPr>
          </w:p>
          <w:p w14:paraId="7D5E1970" w14:textId="77777777" w:rsidR="00273CD2" w:rsidRPr="00512581" w:rsidRDefault="00273CD2" w:rsidP="00FE1A91">
            <w:pPr>
              <w:widowControl/>
              <w:adjustRightInd/>
              <w:spacing w:line="240" w:lineRule="auto"/>
              <w:jc w:val="left"/>
              <w:textAlignment w:val="auto"/>
              <w:rPr>
                <w:sz w:val="20"/>
                <w:lang w:val="ro-RO"/>
              </w:rPr>
            </w:pPr>
            <w:r w:rsidRPr="00512581">
              <w:rPr>
                <w:sz w:val="20"/>
                <w:lang w:val="ro-RO"/>
              </w:rPr>
              <w:t>10.6 Standard minim de performanţă</w:t>
            </w:r>
          </w:p>
        </w:tc>
      </w:tr>
      <w:tr w:rsidR="00273CD2" w:rsidRPr="00512581" w14:paraId="65DC0918" w14:textId="77777777" w:rsidTr="00FE1A91">
        <w:trPr>
          <w:trHeight w:val="471"/>
        </w:trPr>
        <w:tc>
          <w:tcPr>
            <w:tcW w:w="9828" w:type="dxa"/>
            <w:gridSpan w:val="4"/>
            <w:tcBorders>
              <w:top w:val="single" w:sz="4" w:space="0" w:color="auto"/>
              <w:left w:val="single" w:sz="4" w:space="0" w:color="auto"/>
              <w:bottom w:val="single" w:sz="4" w:space="0" w:color="auto"/>
              <w:right w:val="single" w:sz="4" w:space="0" w:color="auto"/>
            </w:tcBorders>
          </w:tcPr>
          <w:p w14:paraId="6CF09DA1" w14:textId="77777777" w:rsidR="00273CD2" w:rsidRPr="00512581" w:rsidRDefault="00872BC6" w:rsidP="00512581">
            <w:pPr>
              <w:spacing w:line="276" w:lineRule="auto"/>
              <w:ind w:right="72"/>
              <w:rPr>
                <w:b/>
              </w:rPr>
            </w:pPr>
            <w:r w:rsidRPr="00394DA9">
              <w:rPr>
                <w:lang w:val="it-IT"/>
              </w:rPr>
              <w:t xml:space="preserve"> </w:t>
            </w:r>
            <w:r w:rsidR="00021319" w:rsidRPr="00394DA9">
              <w:rPr>
                <w:b/>
                <w:sz w:val="22"/>
                <w:lang w:val="it-IT"/>
              </w:rPr>
              <w:t xml:space="preserve">Evaluări formative </w:t>
            </w:r>
            <w:r w:rsidR="00021319" w:rsidRPr="00394DA9">
              <w:rPr>
                <w:sz w:val="22"/>
                <w:lang w:val="it-IT"/>
              </w:rPr>
              <w:t xml:space="preserve">periodice: 3 testări la temele predate. </w:t>
            </w:r>
            <w:r w:rsidR="006C6144" w:rsidRPr="00512581">
              <w:rPr>
                <w:sz w:val="22"/>
              </w:rPr>
              <w:t>Prima testare  include temele 1 - 4</w:t>
            </w:r>
            <w:r w:rsidR="00021319" w:rsidRPr="00512581">
              <w:rPr>
                <w:sz w:val="22"/>
              </w:rPr>
              <w:t>,</w:t>
            </w:r>
            <w:r w:rsidR="006C6144" w:rsidRPr="00512581">
              <w:rPr>
                <w:sz w:val="22"/>
              </w:rPr>
              <w:t xml:space="preserve"> a doua testare include temele  5 - </w:t>
            </w:r>
            <w:r w:rsidR="00021319" w:rsidRPr="00512581">
              <w:rPr>
                <w:sz w:val="22"/>
              </w:rPr>
              <w:t xml:space="preserve"> </w:t>
            </w:r>
            <w:r w:rsidR="006C6144" w:rsidRPr="00512581">
              <w:rPr>
                <w:sz w:val="22"/>
              </w:rPr>
              <w:t>8</w:t>
            </w:r>
            <w:r w:rsidR="00021319" w:rsidRPr="00512581">
              <w:rPr>
                <w:sz w:val="22"/>
              </w:rPr>
              <w:t xml:space="preserve">, a </w:t>
            </w:r>
            <w:r w:rsidR="006C6144" w:rsidRPr="00512581">
              <w:rPr>
                <w:sz w:val="22"/>
              </w:rPr>
              <w:t xml:space="preserve">treia testare include temele  13-16. </w:t>
            </w:r>
          </w:p>
        </w:tc>
      </w:tr>
    </w:tbl>
    <w:p w14:paraId="4555D53B" w14:textId="77777777" w:rsidR="00273CD2" w:rsidRDefault="00273CD2" w:rsidP="00273CD2">
      <w:pPr>
        <w:widowControl/>
        <w:adjustRightInd/>
        <w:spacing w:line="240" w:lineRule="auto"/>
        <w:jc w:val="left"/>
        <w:textAlignment w:val="auto"/>
        <w:rPr>
          <w:sz w:val="20"/>
          <w:lang w:val="ro-RO"/>
        </w:rPr>
      </w:pPr>
    </w:p>
    <w:p w14:paraId="08E20769" w14:textId="77777777" w:rsidR="00512581" w:rsidRPr="00512581" w:rsidRDefault="00512581" w:rsidP="00273CD2">
      <w:pPr>
        <w:widowControl/>
        <w:adjustRightInd/>
        <w:spacing w:line="240" w:lineRule="auto"/>
        <w:jc w:val="left"/>
        <w:textAlignment w:val="auto"/>
        <w:rPr>
          <w:sz w:val="20"/>
          <w:lang w:val="ro-RO"/>
        </w:rPr>
      </w:pPr>
    </w:p>
    <w:tbl>
      <w:tblPr>
        <w:tblW w:w="9648" w:type="dxa"/>
        <w:tblLook w:val="01E0" w:firstRow="1" w:lastRow="1" w:firstColumn="1" w:lastColumn="1" w:noHBand="0" w:noVBand="0"/>
      </w:tblPr>
      <w:tblGrid>
        <w:gridCol w:w="2448"/>
        <w:gridCol w:w="1980"/>
        <w:gridCol w:w="1800"/>
        <w:gridCol w:w="3420"/>
      </w:tblGrid>
      <w:tr w:rsidR="00DA2305" w:rsidRPr="00512581" w14:paraId="10E56758" w14:textId="77777777" w:rsidTr="00FE1A91">
        <w:tc>
          <w:tcPr>
            <w:tcW w:w="2448" w:type="dxa"/>
          </w:tcPr>
          <w:p w14:paraId="62430BDA" w14:textId="77777777" w:rsidR="00273CD2" w:rsidRPr="00512581" w:rsidRDefault="00273CD2" w:rsidP="00FE1A91">
            <w:pPr>
              <w:widowControl/>
              <w:adjustRightInd/>
              <w:spacing w:line="240" w:lineRule="auto"/>
              <w:jc w:val="left"/>
              <w:textAlignment w:val="auto"/>
              <w:rPr>
                <w:lang w:val="ro-RO"/>
              </w:rPr>
            </w:pPr>
            <w:r w:rsidRPr="00512581">
              <w:rPr>
                <w:sz w:val="22"/>
                <w:lang w:val="ro-RO"/>
              </w:rPr>
              <w:t xml:space="preserve">Data completării         </w:t>
            </w:r>
          </w:p>
        </w:tc>
        <w:tc>
          <w:tcPr>
            <w:tcW w:w="3780" w:type="dxa"/>
            <w:gridSpan w:val="2"/>
          </w:tcPr>
          <w:p w14:paraId="412A99B0" w14:textId="77777777" w:rsidR="00273CD2" w:rsidRPr="00512581" w:rsidRDefault="00273CD2" w:rsidP="00FE1A91">
            <w:pPr>
              <w:widowControl/>
              <w:adjustRightInd/>
              <w:spacing w:line="240" w:lineRule="auto"/>
              <w:jc w:val="left"/>
              <w:textAlignment w:val="auto"/>
              <w:rPr>
                <w:lang w:val="ro-RO"/>
              </w:rPr>
            </w:pPr>
            <w:r w:rsidRPr="00512581">
              <w:rPr>
                <w:sz w:val="22"/>
                <w:lang w:val="ro-RO"/>
              </w:rPr>
              <w:t>Semnătura titularului de curs</w:t>
            </w:r>
          </w:p>
        </w:tc>
        <w:tc>
          <w:tcPr>
            <w:tcW w:w="3420" w:type="dxa"/>
          </w:tcPr>
          <w:p w14:paraId="1A56D992" w14:textId="77777777" w:rsidR="00273CD2" w:rsidRPr="00512581" w:rsidRDefault="00273CD2" w:rsidP="00FE1A91">
            <w:pPr>
              <w:widowControl/>
              <w:adjustRightInd/>
              <w:spacing w:line="240" w:lineRule="auto"/>
              <w:jc w:val="left"/>
              <w:textAlignment w:val="auto"/>
              <w:rPr>
                <w:lang w:val="ro-RO"/>
              </w:rPr>
            </w:pPr>
            <w:r w:rsidRPr="00512581">
              <w:rPr>
                <w:sz w:val="22"/>
                <w:lang w:val="ro-RO"/>
              </w:rPr>
              <w:t xml:space="preserve">Semnătura titularului de seminar </w:t>
            </w:r>
          </w:p>
        </w:tc>
      </w:tr>
      <w:tr w:rsidR="00DA2305" w:rsidRPr="00512581" w14:paraId="6D8AFA76" w14:textId="77777777" w:rsidTr="00FE1A91">
        <w:tc>
          <w:tcPr>
            <w:tcW w:w="2448" w:type="dxa"/>
          </w:tcPr>
          <w:p w14:paraId="485CDAAF" w14:textId="26D630D8" w:rsidR="00273CD2" w:rsidRPr="00512581" w:rsidRDefault="00273CD2" w:rsidP="00FE1A91">
            <w:pPr>
              <w:widowControl/>
              <w:adjustRightInd/>
              <w:spacing w:line="240" w:lineRule="auto"/>
              <w:jc w:val="left"/>
              <w:textAlignment w:val="auto"/>
              <w:rPr>
                <w:lang w:val="ro-RO"/>
              </w:rPr>
            </w:pPr>
          </w:p>
        </w:tc>
        <w:tc>
          <w:tcPr>
            <w:tcW w:w="3780" w:type="dxa"/>
            <w:gridSpan w:val="2"/>
          </w:tcPr>
          <w:p w14:paraId="4B5B29C3" w14:textId="12122313" w:rsidR="00273CD2" w:rsidRPr="00512581" w:rsidRDefault="00273CD2" w:rsidP="00F71D3A">
            <w:pPr>
              <w:widowControl/>
              <w:adjustRightInd/>
              <w:spacing w:line="240" w:lineRule="auto"/>
              <w:jc w:val="center"/>
              <w:textAlignment w:val="auto"/>
              <w:rPr>
                <w:lang w:val="ro-RO"/>
              </w:rPr>
            </w:pPr>
          </w:p>
        </w:tc>
        <w:tc>
          <w:tcPr>
            <w:tcW w:w="3420" w:type="dxa"/>
          </w:tcPr>
          <w:p w14:paraId="035DFFED" w14:textId="77777777" w:rsidR="00273CD2" w:rsidRPr="00512581" w:rsidRDefault="00273CD2" w:rsidP="00F71D3A">
            <w:pPr>
              <w:widowControl/>
              <w:adjustRightInd/>
              <w:spacing w:line="240" w:lineRule="auto"/>
              <w:jc w:val="center"/>
              <w:textAlignment w:val="auto"/>
              <w:rPr>
                <w:lang w:val="ro-RO"/>
              </w:rPr>
            </w:pPr>
          </w:p>
          <w:p w14:paraId="482FD1A8" w14:textId="448088EF" w:rsidR="00273CD2" w:rsidRPr="00512581" w:rsidRDefault="00273CD2" w:rsidP="00F71D3A">
            <w:pPr>
              <w:widowControl/>
              <w:adjustRightInd/>
              <w:spacing w:line="240" w:lineRule="auto"/>
              <w:jc w:val="center"/>
              <w:textAlignment w:val="auto"/>
              <w:rPr>
                <w:lang w:val="ro-RO"/>
              </w:rPr>
            </w:pPr>
          </w:p>
        </w:tc>
      </w:tr>
      <w:tr w:rsidR="00DA2305" w:rsidRPr="00512581" w14:paraId="6E1AFD02" w14:textId="77777777" w:rsidTr="00FE1A91">
        <w:tc>
          <w:tcPr>
            <w:tcW w:w="2448" w:type="dxa"/>
          </w:tcPr>
          <w:p w14:paraId="07B7784F" w14:textId="77777777" w:rsidR="00273CD2" w:rsidRPr="00512581" w:rsidRDefault="00273CD2" w:rsidP="00FE1A91">
            <w:pPr>
              <w:widowControl/>
              <w:adjustRightInd/>
              <w:spacing w:line="240" w:lineRule="auto"/>
              <w:jc w:val="left"/>
              <w:textAlignment w:val="auto"/>
              <w:rPr>
                <w:lang w:val="ro-RO"/>
              </w:rPr>
            </w:pPr>
          </w:p>
        </w:tc>
        <w:tc>
          <w:tcPr>
            <w:tcW w:w="3780" w:type="dxa"/>
            <w:gridSpan w:val="2"/>
          </w:tcPr>
          <w:p w14:paraId="248F107E" w14:textId="77777777" w:rsidR="00273CD2" w:rsidRPr="00512581" w:rsidRDefault="00273CD2" w:rsidP="00FE1A91">
            <w:pPr>
              <w:widowControl/>
              <w:adjustRightInd/>
              <w:spacing w:line="240" w:lineRule="auto"/>
              <w:jc w:val="left"/>
              <w:textAlignment w:val="auto"/>
              <w:rPr>
                <w:lang w:val="ro-RO"/>
              </w:rPr>
            </w:pPr>
          </w:p>
        </w:tc>
        <w:tc>
          <w:tcPr>
            <w:tcW w:w="3420" w:type="dxa"/>
          </w:tcPr>
          <w:p w14:paraId="1F78888B" w14:textId="77777777" w:rsidR="00273CD2" w:rsidRPr="00512581" w:rsidRDefault="00273CD2" w:rsidP="00FE1A91">
            <w:pPr>
              <w:widowControl/>
              <w:adjustRightInd/>
              <w:spacing w:line="240" w:lineRule="auto"/>
              <w:jc w:val="left"/>
              <w:textAlignment w:val="auto"/>
              <w:rPr>
                <w:lang w:val="ro-RO"/>
              </w:rPr>
            </w:pPr>
          </w:p>
        </w:tc>
      </w:tr>
      <w:tr w:rsidR="00DA2305" w:rsidRPr="00512581" w14:paraId="3C47F6BF" w14:textId="77777777" w:rsidTr="00FE1A91">
        <w:trPr>
          <w:trHeight w:val="258"/>
        </w:trPr>
        <w:tc>
          <w:tcPr>
            <w:tcW w:w="4428" w:type="dxa"/>
            <w:gridSpan w:val="2"/>
          </w:tcPr>
          <w:p w14:paraId="1C691EA1" w14:textId="77777777" w:rsidR="00273CD2" w:rsidRPr="00512581" w:rsidRDefault="00273CD2" w:rsidP="00FE1A91">
            <w:pPr>
              <w:widowControl/>
              <w:adjustRightInd/>
              <w:spacing w:line="240" w:lineRule="auto"/>
              <w:jc w:val="left"/>
              <w:textAlignment w:val="auto"/>
              <w:rPr>
                <w:lang w:val="ro-RO"/>
              </w:rPr>
            </w:pPr>
            <w:r w:rsidRPr="00512581">
              <w:rPr>
                <w:sz w:val="22"/>
                <w:lang w:val="ro-RO"/>
              </w:rPr>
              <w:t xml:space="preserve">Data avizării în departament </w:t>
            </w:r>
          </w:p>
        </w:tc>
        <w:tc>
          <w:tcPr>
            <w:tcW w:w="5220" w:type="dxa"/>
            <w:gridSpan w:val="2"/>
          </w:tcPr>
          <w:p w14:paraId="07C8C55B" w14:textId="77777777" w:rsidR="00273CD2" w:rsidRPr="00512581" w:rsidRDefault="00273CD2" w:rsidP="00FE1A91">
            <w:pPr>
              <w:widowControl/>
              <w:adjustRightInd/>
              <w:spacing w:line="240" w:lineRule="auto"/>
              <w:jc w:val="left"/>
              <w:textAlignment w:val="auto"/>
              <w:rPr>
                <w:lang w:val="ro-RO"/>
              </w:rPr>
            </w:pPr>
            <w:r w:rsidRPr="00512581">
              <w:rPr>
                <w:sz w:val="22"/>
                <w:lang w:val="ro-RO"/>
              </w:rPr>
              <w:t>Semnătura directorului  de departament</w:t>
            </w:r>
          </w:p>
        </w:tc>
      </w:tr>
      <w:tr w:rsidR="00DA2305" w:rsidRPr="00394DA9" w14:paraId="0B2AF8D9" w14:textId="77777777" w:rsidTr="00FE1A91">
        <w:tc>
          <w:tcPr>
            <w:tcW w:w="4428" w:type="dxa"/>
            <w:gridSpan w:val="2"/>
          </w:tcPr>
          <w:p w14:paraId="1E46743F" w14:textId="43B2FC29" w:rsidR="00273CD2" w:rsidRPr="00512581" w:rsidRDefault="00273CD2" w:rsidP="00FE1A91">
            <w:pPr>
              <w:widowControl/>
              <w:adjustRightInd/>
              <w:spacing w:line="240" w:lineRule="auto"/>
              <w:jc w:val="left"/>
              <w:textAlignment w:val="auto"/>
              <w:rPr>
                <w:lang w:val="ro-RO"/>
              </w:rPr>
            </w:pPr>
          </w:p>
        </w:tc>
        <w:tc>
          <w:tcPr>
            <w:tcW w:w="5220" w:type="dxa"/>
            <w:gridSpan w:val="2"/>
          </w:tcPr>
          <w:p w14:paraId="145B3C74" w14:textId="7FEBE01C" w:rsidR="004A6DB4" w:rsidRPr="00512581" w:rsidRDefault="004A6DB4" w:rsidP="00FE1A91">
            <w:pPr>
              <w:widowControl/>
              <w:adjustRightInd/>
              <w:spacing w:line="240" w:lineRule="auto"/>
              <w:jc w:val="left"/>
              <w:textAlignment w:val="auto"/>
              <w:rPr>
                <w:lang w:val="ro-RO"/>
              </w:rPr>
            </w:pPr>
          </w:p>
        </w:tc>
      </w:tr>
      <w:tr w:rsidR="00273CD2" w:rsidRPr="00394DA9" w14:paraId="69EA328B" w14:textId="77777777" w:rsidTr="00FE1A91">
        <w:tc>
          <w:tcPr>
            <w:tcW w:w="4428" w:type="dxa"/>
            <w:gridSpan w:val="2"/>
          </w:tcPr>
          <w:p w14:paraId="0A9953FC" w14:textId="77777777" w:rsidR="00273CD2" w:rsidRPr="00512581" w:rsidRDefault="00273CD2" w:rsidP="00FE1A91">
            <w:pPr>
              <w:widowControl/>
              <w:adjustRightInd/>
              <w:spacing w:line="240" w:lineRule="auto"/>
              <w:jc w:val="left"/>
              <w:textAlignment w:val="auto"/>
              <w:rPr>
                <w:lang w:val="ro-RO"/>
              </w:rPr>
            </w:pPr>
          </w:p>
        </w:tc>
        <w:tc>
          <w:tcPr>
            <w:tcW w:w="5220" w:type="dxa"/>
            <w:gridSpan w:val="2"/>
          </w:tcPr>
          <w:p w14:paraId="37379209" w14:textId="77777777" w:rsidR="00273CD2" w:rsidRPr="00512581" w:rsidRDefault="00273CD2" w:rsidP="00FE1A91">
            <w:pPr>
              <w:widowControl/>
              <w:adjustRightInd/>
              <w:spacing w:line="240" w:lineRule="auto"/>
              <w:jc w:val="left"/>
              <w:textAlignment w:val="auto"/>
              <w:rPr>
                <w:lang w:val="ro-RO"/>
              </w:rPr>
            </w:pPr>
          </w:p>
        </w:tc>
      </w:tr>
    </w:tbl>
    <w:p w14:paraId="58A1DF14" w14:textId="77777777" w:rsidR="00273CD2" w:rsidRPr="00512581" w:rsidRDefault="00273CD2" w:rsidP="00273CD2">
      <w:pPr>
        <w:pStyle w:val="BodyTextIndent"/>
        <w:spacing w:after="0" w:line="280" w:lineRule="exact"/>
        <w:ind w:left="0"/>
        <w:rPr>
          <w:rFonts w:ascii="Arial Narrow" w:hAnsi="Arial Narrow"/>
          <w:sz w:val="22"/>
          <w:szCs w:val="22"/>
          <w:lang w:val="ro-RO"/>
        </w:rPr>
      </w:pPr>
    </w:p>
    <w:p w14:paraId="54F7E146" w14:textId="77777777" w:rsidR="006F1F63" w:rsidRPr="00512581" w:rsidRDefault="006F1F63">
      <w:pPr>
        <w:rPr>
          <w:lang w:val="ro-RO"/>
        </w:rPr>
      </w:pPr>
    </w:p>
    <w:sectPr w:rsidR="006F1F63" w:rsidRPr="00512581" w:rsidSect="00772DEA">
      <w:footerReference w:type="default" r:id="rId8"/>
      <w:pgSz w:w="12240" w:h="15840"/>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B8AD5" w14:textId="77777777" w:rsidR="0085366C" w:rsidRDefault="0085366C" w:rsidP="00273CD2">
      <w:pPr>
        <w:spacing w:line="240" w:lineRule="auto"/>
      </w:pPr>
      <w:r>
        <w:separator/>
      </w:r>
    </w:p>
  </w:endnote>
  <w:endnote w:type="continuationSeparator" w:id="0">
    <w:p w14:paraId="61AB6875" w14:textId="77777777" w:rsidR="0085366C" w:rsidRDefault="0085366C" w:rsidP="00273C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ROM">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987068"/>
      <w:docPartObj>
        <w:docPartGallery w:val="Page Numbers (Bottom of Page)"/>
        <w:docPartUnique/>
      </w:docPartObj>
    </w:sdtPr>
    <w:sdtEndPr/>
    <w:sdtContent>
      <w:p w14:paraId="23960828" w14:textId="77777777" w:rsidR="00FE1A91" w:rsidRDefault="00C127FE">
        <w:pPr>
          <w:pStyle w:val="Footer"/>
          <w:jc w:val="center"/>
        </w:pPr>
        <w:r>
          <w:fldChar w:fldCharType="begin"/>
        </w:r>
        <w:r>
          <w:instrText>PAGE   \* MERGEFORMAT</w:instrText>
        </w:r>
        <w:r>
          <w:fldChar w:fldCharType="separate"/>
        </w:r>
        <w:r w:rsidR="00512581" w:rsidRPr="00512581">
          <w:rPr>
            <w:noProof/>
            <w:lang w:val="ru-RU"/>
          </w:rPr>
          <w:t>6</w:t>
        </w:r>
        <w:r>
          <w:rPr>
            <w:noProof/>
            <w:lang w:val="ru-RU"/>
          </w:rPr>
          <w:fldChar w:fldCharType="end"/>
        </w:r>
      </w:p>
    </w:sdtContent>
  </w:sdt>
  <w:p w14:paraId="4DC3BCC6" w14:textId="77777777" w:rsidR="00FE1A91" w:rsidRDefault="00FE1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27D7B" w14:textId="77777777" w:rsidR="0085366C" w:rsidRDefault="0085366C" w:rsidP="00273CD2">
      <w:pPr>
        <w:spacing w:line="240" w:lineRule="auto"/>
      </w:pPr>
      <w:r>
        <w:separator/>
      </w:r>
    </w:p>
  </w:footnote>
  <w:footnote w:type="continuationSeparator" w:id="0">
    <w:p w14:paraId="36390186" w14:textId="77777777" w:rsidR="0085366C" w:rsidRDefault="0085366C" w:rsidP="00273CD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D845E50"/>
    <w:lvl w:ilvl="0">
      <w:start w:val="1"/>
      <w:numFmt w:val="decimal"/>
      <w:pStyle w:val="Heading1"/>
      <w:lvlText w:val="%1."/>
      <w:lvlJc w:val="left"/>
      <w:pPr>
        <w:tabs>
          <w:tab w:val="num" w:pos="0"/>
        </w:tabs>
      </w:pPr>
    </w:lvl>
    <w:lvl w:ilvl="1">
      <w:start w:val="1"/>
      <w:numFmt w:val="decimal"/>
      <w:pStyle w:val="Heading2"/>
      <w:lvlText w:val="%1.%2"/>
      <w:lvlJc w:val="left"/>
      <w:pPr>
        <w:tabs>
          <w:tab w:val="num" w:pos="0"/>
        </w:tabs>
      </w:pPr>
    </w:lvl>
    <w:lvl w:ilvl="2">
      <w:start w:val="1"/>
      <w:numFmt w:val="decimal"/>
      <w:pStyle w:val="Heading3"/>
      <w:lvlText w:val="%1.%2.%3"/>
      <w:lvlJc w:val="left"/>
      <w:pPr>
        <w:tabs>
          <w:tab w:val="num" w:pos="0"/>
        </w:tabs>
      </w:pPr>
    </w:lvl>
    <w:lvl w:ilvl="3">
      <w:start w:val="1"/>
      <w:numFmt w:val="decimal"/>
      <w:pStyle w:val="Heading4"/>
      <w:lvlText w:val="%1.%2.%3.%4"/>
      <w:lvlJc w:val="left"/>
      <w:pPr>
        <w:tabs>
          <w:tab w:val="num" w:pos="0"/>
        </w:tabs>
      </w:pPr>
    </w:lvl>
    <w:lvl w:ilvl="4">
      <w:start w:val="1"/>
      <w:numFmt w:val="decimal"/>
      <w:pStyle w:val="Heading5"/>
      <w:lvlText w:val="%1.%2.%3.%4.%5"/>
      <w:lvlJc w:val="left"/>
      <w:pPr>
        <w:tabs>
          <w:tab w:val="num" w:pos="0"/>
        </w:tabs>
      </w:pPr>
    </w:lvl>
    <w:lvl w:ilvl="5">
      <w:start w:val="1"/>
      <w:numFmt w:val="decimal"/>
      <w:pStyle w:val="Heading6"/>
      <w:lvlText w:val="%1.%2.%3.%4.%5.%6"/>
      <w:lvlJc w:val="left"/>
      <w:pPr>
        <w:tabs>
          <w:tab w:val="num" w:pos="0"/>
        </w:tabs>
      </w:pPr>
    </w:lvl>
    <w:lvl w:ilvl="6">
      <w:start w:val="1"/>
      <w:numFmt w:val="decimal"/>
      <w:pStyle w:val="Heading7"/>
      <w:lvlText w:val="%1.%2.%3.%4.%5.%6.%7"/>
      <w:lvlJc w:val="left"/>
      <w:pPr>
        <w:tabs>
          <w:tab w:val="num" w:pos="0"/>
        </w:tabs>
      </w:pPr>
    </w:lvl>
    <w:lvl w:ilvl="7">
      <w:start w:val="1"/>
      <w:numFmt w:val="decimal"/>
      <w:pStyle w:val="Heading8"/>
      <w:lvlText w:val="%1.%2.%3.%4.%5.%6.%7.%8"/>
      <w:lvlJc w:val="left"/>
      <w:pPr>
        <w:tabs>
          <w:tab w:val="num" w:pos="0"/>
        </w:tabs>
      </w:pPr>
    </w:lvl>
    <w:lvl w:ilvl="8">
      <w:start w:val="1"/>
      <w:numFmt w:val="decimal"/>
      <w:pStyle w:val="Heading9"/>
      <w:lvlText w:val="%1.%2.%3.%4.%5.%6.%7.%8.%9"/>
      <w:lvlJc w:val="left"/>
      <w:pPr>
        <w:tabs>
          <w:tab w:val="num" w:pos="0"/>
        </w:tabs>
      </w:pPr>
    </w:lvl>
  </w:abstractNum>
  <w:abstractNum w:abstractNumId="1" w15:restartNumberingAfterBreak="0">
    <w:nsid w:val="13FF594A"/>
    <w:multiLevelType w:val="hybridMultilevel"/>
    <w:tmpl w:val="E0469E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80A6B73"/>
    <w:multiLevelType w:val="hybridMultilevel"/>
    <w:tmpl w:val="DB32BAB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83851CB"/>
    <w:multiLevelType w:val="hybridMultilevel"/>
    <w:tmpl w:val="45FC5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D819A8"/>
    <w:multiLevelType w:val="hybridMultilevel"/>
    <w:tmpl w:val="15164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F31318"/>
    <w:multiLevelType w:val="hybridMultilevel"/>
    <w:tmpl w:val="71EC04C8"/>
    <w:lvl w:ilvl="0" w:tplc="AE021E9A">
      <w:start w:val="21"/>
      <w:numFmt w:val="decimal"/>
      <w:lvlText w:val="%1."/>
      <w:lvlJc w:val="left"/>
      <w:pPr>
        <w:ind w:left="2400" w:hanging="289"/>
      </w:pPr>
      <w:rPr>
        <w:rFonts w:ascii="Times New Roman" w:eastAsia="Times New Roman" w:hAnsi="Times New Roman" w:cs="Times New Roman" w:hint="default"/>
        <w:w w:val="100"/>
        <w:sz w:val="20"/>
        <w:szCs w:val="20"/>
        <w:lang w:val="ro-RO" w:eastAsia="en-US" w:bidi="ar-SA"/>
      </w:rPr>
    </w:lvl>
    <w:lvl w:ilvl="1" w:tplc="612892C4">
      <w:numFmt w:val="bullet"/>
      <w:lvlText w:val="•"/>
      <w:lvlJc w:val="left"/>
      <w:pPr>
        <w:ind w:left="3158" w:hanging="289"/>
      </w:pPr>
      <w:rPr>
        <w:rFonts w:hint="default"/>
        <w:lang w:val="ro-RO" w:eastAsia="en-US" w:bidi="ar-SA"/>
      </w:rPr>
    </w:lvl>
    <w:lvl w:ilvl="2" w:tplc="09A09D7E">
      <w:numFmt w:val="bullet"/>
      <w:lvlText w:val="•"/>
      <w:lvlJc w:val="left"/>
      <w:pPr>
        <w:ind w:left="3916" w:hanging="289"/>
      </w:pPr>
      <w:rPr>
        <w:rFonts w:hint="default"/>
        <w:lang w:val="ro-RO" w:eastAsia="en-US" w:bidi="ar-SA"/>
      </w:rPr>
    </w:lvl>
    <w:lvl w:ilvl="3" w:tplc="94D8B67A">
      <w:numFmt w:val="bullet"/>
      <w:lvlText w:val="•"/>
      <w:lvlJc w:val="left"/>
      <w:pPr>
        <w:ind w:left="4674" w:hanging="289"/>
      </w:pPr>
      <w:rPr>
        <w:rFonts w:hint="default"/>
        <w:lang w:val="ro-RO" w:eastAsia="en-US" w:bidi="ar-SA"/>
      </w:rPr>
    </w:lvl>
    <w:lvl w:ilvl="4" w:tplc="0BBA32FE">
      <w:numFmt w:val="bullet"/>
      <w:lvlText w:val="•"/>
      <w:lvlJc w:val="left"/>
      <w:pPr>
        <w:ind w:left="5432" w:hanging="289"/>
      </w:pPr>
      <w:rPr>
        <w:rFonts w:hint="default"/>
        <w:lang w:val="ro-RO" w:eastAsia="en-US" w:bidi="ar-SA"/>
      </w:rPr>
    </w:lvl>
    <w:lvl w:ilvl="5" w:tplc="C0F40A1A">
      <w:numFmt w:val="bullet"/>
      <w:lvlText w:val="•"/>
      <w:lvlJc w:val="left"/>
      <w:pPr>
        <w:ind w:left="6190" w:hanging="289"/>
      </w:pPr>
      <w:rPr>
        <w:rFonts w:hint="default"/>
        <w:lang w:val="ro-RO" w:eastAsia="en-US" w:bidi="ar-SA"/>
      </w:rPr>
    </w:lvl>
    <w:lvl w:ilvl="6" w:tplc="00120D8C">
      <w:numFmt w:val="bullet"/>
      <w:lvlText w:val="•"/>
      <w:lvlJc w:val="left"/>
      <w:pPr>
        <w:ind w:left="6948" w:hanging="289"/>
      </w:pPr>
      <w:rPr>
        <w:rFonts w:hint="default"/>
        <w:lang w:val="ro-RO" w:eastAsia="en-US" w:bidi="ar-SA"/>
      </w:rPr>
    </w:lvl>
    <w:lvl w:ilvl="7" w:tplc="27E854C0">
      <w:numFmt w:val="bullet"/>
      <w:lvlText w:val="•"/>
      <w:lvlJc w:val="left"/>
      <w:pPr>
        <w:ind w:left="7706" w:hanging="289"/>
      </w:pPr>
      <w:rPr>
        <w:rFonts w:hint="default"/>
        <w:lang w:val="ro-RO" w:eastAsia="en-US" w:bidi="ar-SA"/>
      </w:rPr>
    </w:lvl>
    <w:lvl w:ilvl="8" w:tplc="BDE46802">
      <w:numFmt w:val="bullet"/>
      <w:lvlText w:val="•"/>
      <w:lvlJc w:val="left"/>
      <w:pPr>
        <w:ind w:left="8464" w:hanging="289"/>
      </w:pPr>
      <w:rPr>
        <w:rFonts w:hint="default"/>
        <w:lang w:val="ro-RO" w:eastAsia="en-US" w:bidi="ar-SA"/>
      </w:rPr>
    </w:lvl>
  </w:abstractNum>
  <w:abstractNum w:abstractNumId="6" w15:restartNumberingAfterBreak="0">
    <w:nsid w:val="3322681B"/>
    <w:multiLevelType w:val="hybridMultilevel"/>
    <w:tmpl w:val="65DC2474"/>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C268AA"/>
    <w:multiLevelType w:val="hybridMultilevel"/>
    <w:tmpl w:val="0186A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A41032"/>
    <w:multiLevelType w:val="hybridMultilevel"/>
    <w:tmpl w:val="36E8ACFC"/>
    <w:lvl w:ilvl="0" w:tplc="C7A237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78834FA"/>
    <w:multiLevelType w:val="hybridMultilevel"/>
    <w:tmpl w:val="274AABE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0" w15:restartNumberingAfterBreak="0">
    <w:nsid w:val="57FF1AE8"/>
    <w:multiLevelType w:val="hybridMultilevel"/>
    <w:tmpl w:val="C0A64B22"/>
    <w:lvl w:ilvl="0" w:tplc="5A18CB32">
      <w:start w:val="3"/>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5F7725A5"/>
    <w:multiLevelType w:val="hybridMultilevel"/>
    <w:tmpl w:val="ADEE0AA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A0F0575"/>
    <w:multiLevelType w:val="hybridMultilevel"/>
    <w:tmpl w:val="36E8ACFC"/>
    <w:lvl w:ilvl="0" w:tplc="C7A237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BB11B51"/>
    <w:multiLevelType w:val="hybridMultilevel"/>
    <w:tmpl w:val="2F1A5B54"/>
    <w:lvl w:ilvl="0" w:tplc="1630B368">
      <w:start w:val="27"/>
      <w:numFmt w:val="decimal"/>
      <w:lvlText w:val="%1."/>
      <w:lvlJc w:val="left"/>
      <w:pPr>
        <w:ind w:left="2400" w:hanging="289"/>
      </w:pPr>
      <w:rPr>
        <w:rFonts w:ascii="Times New Roman" w:eastAsia="Times New Roman" w:hAnsi="Times New Roman" w:cs="Times New Roman" w:hint="default"/>
        <w:w w:val="100"/>
        <w:sz w:val="20"/>
        <w:szCs w:val="20"/>
        <w:lang w:val="ro-RO" w:eastAsia="en-US" w:bidi="ar-SA"/>
      </w:rPr>
    </w:lvl>
    <w:lvl w:ilvl="1" w:tplc="3878E64E">
      <w:numFmt w:val="bullet"/>
      <w:lvlText w:val="•"/>
      <w:lvlJc w:val="left"/>
      <w:pPr>
        <w:ind w:left="3158" w:hanging="289"/>
      </w:pPr>
      <w:rPr>
        <w:rFonts w:hint="default"/>
        <w:lang w:val="ro-RO" w:eastAsia="en-US" w:bidi="ar-SA"/>
      </w:rPr>
    </w:lvl>
    <w:lvl w:ilvl="2" w:tplc="E0C81CD6">
      <w:numFmt w:val="bullet"/>
      <w:lvlText w:val="•"/>
      <w:lvlJc w:val="left"/>
      <w:pPr>
        <w:ind w:left="3916" w:hanging="289"/>
      </w:pPr>
      <w:rPr>
        <w:rFonts w:hint="default"/>
        <w:lang w:val="ro-RO" w:eastAsia="en-US" w:bidi="ar-SA"/>
      </w:rPr>
    </w:lvl>
    <w:lvl w:ilvl="3" w:tplc="C576C888">
      <w:numFmt w:val="bullet"/>
      <w:lvlText w:val="•"/>
      <w:lvlJc w:val="left"/>
      <w:pPr>
        <w:ind w:left="4674" w:hanging="289"/>
      </w:pPr>
      <w:rPr>
        <w:rFonts w:hint="default"/>
        <w:lang w:val="ro-RO" w:eastAsia="en-US" w:bidi="ar-SA"/>
      </w:rPr>
    </w:lvl>
    <w:lvl w:ilvl="4" w:tplc="8EB65650">
      <w:numFmt w:val="bullet"/>
      <w:lvlText w:val="•"/>
      <w:lvlJc w:val="left"/>
      <w:pPr>
        <w:ind w:left="5432" w:hanging="289"/>
      </w:pPr>
      <w:rPr>
        <w:rFonts w:hint="default"/>
        <w:lang w:val="ro-RO" w:eastAsia="en-US" w:bidi="ar-SA"/>
      </w:rPr>
    </w:lvl>
    <w:lvl w:ilvl="5" w:tplc="92F42CFE">
      <w:numFmt w:val="bullet"/>
      <w:lvlText w:val="•"/>
      <w:lvlJc w:val="left"/>
      <w:pPr>
        <w:ind w:left="6190" w:hanging="289"/>
      </w:pPr>
      <w:rPr>
        <w:rFonts w:hint="default"/>
        <w:lang w:val="ro-RO" w:eastAsia="en-US" w:bidi="ar-SA"/>
      </w:rPr>
    </w:lvl>
    <w:lvl w:ilvl="6" w:tplc="842E7E6A">
      <w:numFmt w:val="bullet"/>
      <w:lvlText w:val="•"/>
      <w:lvlJc w:val="left"/>
      <w:pPr>
        <w:ind w:left="6948" w:hanging="289"/>
      </w:pPr>
      <w:rPr>
        <w:rFonts w:hint="default"/>
        <w:lang w:val="ro-RO" w:eastAsia="en-US" w:bidi="ar-SA"/>
      </w:rPr>
    </w:lvl>
    <w:lvl w:ilvl="7" w:tplc="2EAE2CD8">
      <w:numFmt w:val="bullet"/>
      <w:lvlText w:val="•"/>
      <w:lvlJc w:val="left"/>
      <w:pPr>
        <w:ind w:left="7706" w:hanging="289"/>
      </w:pPr>
      <w:rPr>
        <w:rFonts w:hint="default"/>
        <w:lang w:val="ro-RO" w:eastAsia="en-US" w:bidi="ar-SA"/>
      </w:rPr>
    </w:lvl>
    <w:lvl w:ilvl="8" w:tplc="BF906D16">
      <w:numFmt w:val="bullet"/>
      <w:lvlText w:val="•"/>
      <w:lvlJc w:val="left"/>
      <w:pPr>
        <w:ind w:left="8464" w:hanging="289"/>
      </w:pPr>
      <w:rPr>
        <w:rFonts w:hint="default"/>
        <w:lang w:val="ro-RO" w:eastAsia="en-US" w:bidi="ar-SA"/>
      </w:rPr>
    </w:lvl>
  </w:abstractNum>
  <w:num w:numId="1" w16cid:durableId="22973290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420217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341604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9003466">
    <w:abstractNumId w:val="13"/>
  </w:num>
  <w:num w:numId="5" w16cid:durableId="664746629">
    <w:abstractNumId w:val="4"/>
  </w:num>
  <w:num w:numId="6" w16cid:durableId="1537278305">
    <w:abstractNumId w:val="3"/>
  </w:num>
  <w:num w:numId="7" w16cid:durableId="1479302893">
    <w:abstractNumId w:val="5"/>
  </w:num>
  <w:num w:numId="8" w16cid:durableId="1151485636">
    <w:abstractNumId w:val="9"/>
  </w:num>
  <w:num w:numId="9" w16cid:durableId="1584796506">
    <w:abstractNumId w:val="10"/>
  </w:num>
  <w:num w:numId="10" w16cid:durableId="990404926">
    <w:abstractNumId w:val="8"/>
  </w:num>
  <w:num w:numId="11" w16cid:durableId="1109547613">
    <w:abstractNumId w:val="12"/>
  </w:num>
  <w:num w:numId="12" w16cid:durableId="436801122">
    <w:abstractNumId w:val="7"/>
  </w:num>
  <w:num w:numId="13" w16cid:durableId="518739302">
    <w:abstractNumId w:val="0"/>
  </w:num>
  <w:num w:numId="14" w16cid:durableId="3590940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3CD2"/>
    <w:rsid w:val="00002B09"/>
    <w:rsid w:val="00013C9E"/>
    <w:rsid w:val="00021319"/>
    <w:rsid w:val="00045A60"/>
    <w:rsid w:val="001133C5"/>
    <w:rsid w:val="001360F1"/>
    <w:rsid w:val="0016477C"/>
    <w:rsid w:val="001A096C"/>
    <w:rsid w:val="001A2A01"/>
    <w:rsid w:val="00271AFD"/>
    <w:rsid w:val="00273CD2"/>
    <w:rsid w:val="002B5FA7"/>
    <w:rsid w:val="002F3010"/>
    <w:rsid w:val="002F7997"/>
    <w:rsid w:val="0033464C"/>
    <w:rsid w:val="0035026F"/>
    <w:rsid w:val="00394DA9"/>
    <w:rsid w:val="00396A21"/>
    <w:rsid w:val="003C35DE"/>
    <w:rsid w:val="003E7CED"/>
    <w:rsid w:val="003F0D92"/>
    <w:rsid w:val="00447C66"/>
    <w:rsid w:val="00482CF1"/>
    <w:rsid w:val="00490BA8"/>
    <w:rsid w:val="004974B6"/>
    <w:rsid w:val="004A6DB4"/>
    <w:rsid w:val="00512581"/>
    <w:rsid w:val="00551A99"/>
    <w:rsid w:val="00596919"/>
    <w:rsid w:val="005E7AE1"/>
    <w:rsid w:val="00627EB0"/>
    <w:rsid w:val="006300B3"/>
    <w:rsid w:val="00640F7B"/>
    <w:rsid w:val="00683A70"/>
    <w:rsid w:val="00690764"/>
    <w:rsid w:val="006C6144"/>
    <w:rsid w:val="006F1F63"/>
    <w:rsid w:val="007211E0"/>
    <w:rsid w:val="007260BE"/>
    <w:rsid w:val="00772DEA"/>
    <w:rsid w:val="0085366C"/>
    <w:rsid w:val="008564D3"/>
    <w:rsid w:val="00865270"/>
    <w:rsid w:val="00872BC6"/>
    <w:rsid w:val="00891FFC"/>
    <w:rsid w:val="00896BAF"/>
    <w:rsid w:val="009335E7"/>
    <w:rsid w:val="00951E4E"/>
    <w:rsid w:val="00954398"/>
    <w:rsid w:val="00983A90"/>
    <w:rsid w:val="0099718D"/>
    <w:rsid w:val="009B2393"/>
    <w:rsid w:val="009F58EE"/>
    <w:rsid w:val="00AD11A2"/>
    <w:rsid w:val="00AF2739"/>
    <w:rsid w:val="00B015F4"/>
    <w:rsid w:val="00B642DA"/>
    <w:rsid w:val="00C127FE"/>
    <w:rsid w:val="00CA7234"/>
    <w:rsid w:val="00CC06F2"/>
    <w:rsid w:val="00CD39FC"/>
    <w:rsid w:val="00CE1DE9"/>
    <w:rsid w:val="00D0104C"/>
    <w:rsid w:val="00D8628B"/>
    <w:rsid w:val="00DA1F94"/>
    <w:rsid w:val="00DA2305"/>
    <w:rsid w:val="00DB4598"/>
    <w:rsid w:val="00DC1B6E"/>
    <w:rsid w:val="00E317B6"/>
    <w:rsid w:val="00E33FBF"/>
    <w:rsid w:val="00E9726A"/>
    <w:rsid w:val="00F71D3A"/>
    <w:rsid w:val="00FA579B"/>
    <w:rsid w:val="00FD26EF"/>
    <w:rsid w:val="00FE1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2338B"/>
  <w15:docId w15:val="{52994EC8-8BF6-49F1-9942-CD2A9D1DA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CD2"/>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72DEA"/>
    <w:pPr>
      <w:keepNext/>
      <w:widowControl/>
      <w:numPr>
        <w:numId w:val="13"/>
      </w:numPr>
      <w:adjustRightInd/>
      <w:spacing w:before="240" w:after="240" w:line="240" w:lineRule="auto"/>
      <w:jc w:val="center"/>
      <w:textAlignment w:val="auto"/>
      <w:outlineLvl w:val="0"/>
    </w:pPr>
    <w:rPr>
      <w:rFonts w:ascii="Times New Roman ROM" w:hAnsi="Times New Roman ROM"/>
      <w:b/>
      <w:i/>
      <w:caps/>
      <w:kern w:val="28"/>
      <w:sz w:val="32"/>
      <w:szCs w:val="20"/>
      <w:lang w:val="en-GB"/>
    </w:rPr>
  </w:style>
  <w:style w:type="paragraph" w:styleId="Heading2">
    <w:name w:val="heading 2"/>
    <w:basedOn w:val="Normal"/>
    <w:next w:val="Normal"/>
    <w:link w:val="Heading2Char"/>
    <w:qFormat/>
    <w:rsid w:val="00772DEA"/>
    <w:pPr>
      <w:keepNext/>
      <w:widowControl/>
      <w:numPr>
        <w:ilvl w:val="1"/>
        <w:numId w:val="13"/>
      </w:numPr>
      <w:adjustRightInd/>
      <w:spacing w:before="240" w:after="60" w:line="240" w:lineRule="auto"/>
      <w:textAlignment w:val="auto"/>
      <w:outlineLvl w:val="1"/>
    </w:pPr>
    <w:rPr>
      <w:rFonts w:ascii="Times New Roman ROM" w:hAnsi="Times New Roman ROM"/>
      <w:b/>
      <w:i/>
      <w:sz w:val="28"/>
      <w:szCs w:val="20"/>
      <w:lang w:val="en-GB"/>
    </w:rPr>
  </w:style>
  <w:style w:type="paragraph" w:styleId="Heading3">
    <w:name w:val="heading 3"/>
    <w:basedOn w:val="Normal"/>
    <w:next w:val="Normal"/>
    <w:link w:val="Heading3Char"/>
    <w:qFormat/>
    <w:rsid w:val="00772DEA"/>
    <w:pPr>
      <w:keepNext/>
      <w:widowControl/>
      <w:numPr>
        <w:ilvl w:val="2"/>
        <w:numId w:val="13"/>
      </w:numPr>
      <w:adjustRightInd/>
      <w:spacing w:before="240" w:after="60" w:line="240" w:lineRule="auto"/>
      <w:textAlignment w:val="auto"/>
      <w:outlineLvl w:val="2"/>
    </w:pPr>
    <w:rPr>
      <w:rFonts w:ascii="Times New Roman ROM" w:hAnsi="Times New Roman ROM"/>
      <w:b/>
      <w:szCs w:val="20"/>
      <w:lang w:val="en-GB"/>
    </w:rPr>
  </w:style>
  <w:style w:type="paragraph" w:styleId="Heading4">
    <w:name w:val="heading 4"/>
    <w:basedOn w:val="Normal"/>
    <w:next w:val="Normal"/>
    <w:link w:val="Heading4Char"/>
    <w:qFormat/>
    <w:rsid w:val="00772DEA"/>
    <w:pPr>
      <w:keepNext/>
      <w:widowControl/>
      <w:numPr>
        <w:ilvl w:val="3"/>
        <w:numId w:val="13"/>
      </w:numPr>
      <w:tabs>
        <w:tab w:val="clear" w:pos="0"/>
        <w:tab w:val="num" w:pos="907"/>
      </w:tabs>
      <w:adjustRightInd/>
      <w:spacing w:before="240" w:after="60" w:line="240" w:lineRule="auto"/>
      <w:textAlignment w:val="auto"/>
      <w:outlineLvl w:val="3"/>
    </w:pPr>
    <w:rPr>
      <w:rFonts w:ascii="Times New Roman ROM" w:hAnsi="Times New Roman ROM"/>
      <w:szCs w:val="20"/>
      <w:lang w:val="en-GB"/>
    </w:rPr>
  </w:style>
  <w:style w:type="paragraph" w:styleId="Heading5">
    <w:name w:val="heading 5"/>
    <w:basedOn w:val="Normal"/>
    <w:next w:val="Normal"/>
    <w:link w:val="Heading5Char"/>
    <w:qFormat/>
    <w:rsid w:val="00772DEA"/>
    <w:pPr>
      <w:widowControl/>
      <w:numPr>
        <w:ilvl w:val="4"/>
        <w:numId w:val="13"/>
      </w:numPr>
      <w:adjustRightInd/>
      <w:spacing w:before="240" w:after="60" w:line="240" w:lineRule="auto"/>
      <w:textAlignment w:val="auto"/>
      <w:outlineLvl w:val="4"/>
    </w:pPr>
    <w:rPr>
      <w:rFonts w:ascii="Times New Roman ROM" w:hAnsi="Times New Roman ROM"/>
      <w:szCs w:val="20"/>
      <w:lang w:val="en-GB"/>
    </w:rPr>
  </w:style>
  <w:style w:type="paragraph" w:styleId="Heading6">
    <w:name w:val="heading 6"/>
    <w:basedOn w:val="Normal"/>
    <w:next w:val="Normal"/>
    <w:link w:val="Heading6Char"/>
    <w:qFormat/>
    <w:rsid w:val="00772DEA"/>
    <w:pPr>
      <w:widowControl/>
      <w:numPr>
        <w:ilvl w:val="5"/>
        <w:numId w:val="13"/>
      </w:numPr>
      <w:adjustRightInd/>
      <w:spacing w:before="240" w:after="60" w:line="240" w:lineRule="auto"/>
      <w:textAlignment w:val="auto"/>
      <w:outlineLvl w:val="5"/>
    </w:pPr>
    <w:rPr>
      <w:rFonts w:ascii="Arial" w:hAnsi="Arial"/>
      <w:i/>
      <w:sz w:val="22"/>
      <w:szCs w:val="20"/>
      <w:lang w:val="en-GB"/>
    </w:rPr>
  </w:style>
  <w:style w:type="paragraph" w:styleId="Heading7">
    <w:name w:val="heading 7"/>
    <w:basedOn w:val="Normal"/>
    <w:next w:val="Normal"/>
    <w:link w:val="Heading7Char"/>
    <w:qFormat/>
    <w:rsid w:val="00772DEA"/>
    <w:pPr>
      <w:widowControl/>
      <w:numPr>
        <w:ilvl w:val="6"/>
        <w:numId w:val="13"/>
      </w:numPr>
      <w:adjustRightInd/>
      <w:spacing w:before="240" w:after="60" w:line="240" w:lineRule="auto"/>
      <w:textAlignment w:val="auto"/>
      <w:outlineLvl w:val="6"/>
    </w:pPr>
    <w:rPr>
      <w:rFonts w:ascii="Arial" w:hAnsi="Arial"/>
      <w:szCs w:val="20"/>
      <w:lang w:val="en-GB"/>
    </w:rPr>
  </w:style>
  <w:style w:type="paragraph" w:styleId="Heading8">
    <w:name w:val="heading 8"/>
    <w:basedOn w:val="Normal"/>
    <w:next w:val="Normal"/>
    <w:link w:val="Heading8Char"/>
    <w:qFormat/>
    <w:rsid w:val="00772DEA"/>
    <w:pPr>
      <w:widowControl/>
      <w:numPr>
        <w:ilvl w:val="7"/>
        <w:numId w:val="13"/>
      </w:numPr>
      <w:adjustRightInd/>
      <w:spacing w:before="240" w:after="60" w:line="240" w:lineRule="auto"/>
      <w:textAlignment w:val="auto"/>
      <w:outlineLvl w:val="7"/>
    </w:pPr>
    <w:rPr>
      <w:rFonts w:ascii="Arial" w:hAnsi="Arial"/>
      <w:i/>
      <w:szCs w:val="20"/>
      <w:lang w:val="en-GB"/>
    </w:rPr>
  </w:style>
  <w:style w:type="paragraph" w:styleId="Heading9">
    <w:name w:val="heading 9"/>
    <w:basedOn w:val="Normal"/>
    <w:next w:val="Normal"/>
    <w:link w:val="Heading9Char"/>
    <w:qFormat/>
    <w:rsid w:val="00772DEA"/>
    <w:pPr>
      <w:widowControl/>
      <w:numPr>
        <w:ilvl w:val="8"/>
        <w:numId w:val="13"/>
      </w:numPr>
      <w:adjustRightInd/>
      <w:spacing w:before="240" w:after="60" w:line="240" w:lineRule="auto"/>
      <w:textAlignment w:val="auto"/>
      <w:outlineLvl w:val="8"/>
    </w:pPr>
    <w:rPr>
      <w:rFonts w:ascii="Arial" w:hAnsi="Arial"/>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273CD2"/>
    <w:pPr>
      <w:spacing w:after="120"/>
      <w:ind w:left="283"/>
    </w:pPr>
  </w:style>
  <w:style w:type="character" w:customStyle="1" w:styleId="BodyTextIndentChar">
    <w:name w:val="Body Text Indent Char"/>
    <w:basedOn w:val="DefaultParagraphFont"/>
    <w:link w:val="BodyTextIndent"/>
    <w:uiPriority w:val="99"/>
    <w:rsid w:val="00273CD2"/>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73CD2"/>
    <w:pPr>
      <w:spacing w:line="240" w:lineRule="auto"/>
    </w:pPr>
    <w:rPr>
      <w:sz w:val="20"/>
      <w:szCs w:val="20"/>
    </w:rPr>
  </w:style>
  <w:style w:type="character" w:customStyle="1" w:styleId="FootnoteTextChar">
    <w:name w:val="Footnote Text Char"/>
    <w:basedOn w:val="DefaultParagraphFont"/>
    <w:link w:val="FootnoteText"/>
    <w:uiPriority w:val="99"/>
    <w:semiHidden/>
    <w:rsid w:val="00273CD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73CD2"/>
    <w:rPr>
      <w:vertAlign w:val="superscript"/>
    </w:rPr>
  </w:style>
  <w:style w:type="paragraph" w:styleId="ListParagraph">
    <w:name w:val="List Paragraph"/>
    <w:basedOn w:val="Normal"/>
    <w:uiPriority w:val="34"/>
    <w:qFormat/>
    <w:rsid w:val="001133C5"/>
    <w:pPr>
      <w:widowControl/>
      <w:adjustRightInd/>
      <w:spacing w:after="200" w:line="276" w:lineRule="auto"/>
      <w:ind w:left="720"/>
      <w:contextualSpacing/>
      <w:jc w:val="left"/>
      <w:textAlignment w:val="auto"/>
    </w:pPr>
    <w:rPr>
      <w:rFonts w:asciiTheme="minorHAnsi" w:eastAsiaTheme="minorEastAsia" w:hAnsiTheme="minorHAnsi" w:cstheme="minorBidi"/>
      <w:sz w:val="22"/>
      <w:szCs w:val="22"/>
      <w:lang w:val="ru-RU" w:eastAsia="zh-CN"/>
    </w:rPr>
  </w:style>
  <w:style w:type="paragraph" w:styleId="Header">
    <w:name w:val="header"/>
    <w:basedOn w:val="Normal"/>
    <w:link w:val="HeaderChar"/>
    <w:uiPriority w:val="99"/>
    <w:unhideWhenUsed/>
    <w:rsid w:val="00F71D3A"/>
    <w:pPr>
      <w:tabs>
        <w:tab w:val="center" w:pos="4677"/>
        <w:tab w:val="right" w:pos="9355"/>
      </w:tabs>
      <w:spacing w:line="240" w:lineRule="auto"/>
    </w:pPr>
  </w:style>
  <w:style w:type="character" w:customStyle="1" w:styleId="HeaderChar">
    <w:name w:val="Header Char"/>
    <w:basedOn w:val="DefaultParagraphFont"/>
    <w:link w:val="Header"/>
    <w:uiPriority w:val="99"/>
    <w:rsid w:val="00F71D3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1D3A"/>
    <w:pPr>
      <w:tabs>
        <w:tab w:val="center" w:pos="4677"/>
        <w:tab w:val="right" w:pos="9355"/>
      </w:tabs>
      <w:spacing w:line="240" w:lineRule="auto"/>
    </w:pPr>
  </w:style>
  <w:style w:type="character" w:customStyle="1" w:styleId="FooterChar">
    <w:name w:val="Footer Char"/>
    <w:basedOn w:val="DefaultParagraphFont"/>
    <w:link w:val="Footer"/>
    <w:uiPriority w:val="99"/>
    <w:rsid w:val="00F71D3A"/>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772DEA"/>
    <w:rPr>
      <w:rFonts w:ascii="Times New Roman ROM" w:eastAsia="Times New Roman" w:hAnsi="Times New Roman ROM" w:cs="Times New Roman"/>
      <w:b/>
      <w:i/>
      <w:caps/>
      <w:kern w:val="28"/>
      <w:sz w:val="32"/>
      <w:szCs w:val="20"/>
      <w:lang w:val="en-GB"/>
    </w:rPr>
  </w:style>
  <w:style w:type="character" w:customStyle="1" w:styleId="Heading2Char">
    <w:name w:val="Heading 2 Char"/>
    <w:basedOn w:val="DefaultParagraphFont"/>
    <w:link w:val="Heading2"/>
    <w:rsid w:val="00772DEA"/>
    <w:rPr>
      <w:rFonts w:ascii="Times New Roman ROM" w:eastAsia="Times New Roman" w:hAnsi="Times New Roman ROM" w:cs="Times New Roman"/>
      <w:b/>
      <w:i/>
      <w:sz w:val="28"/>
      <w:szCs w:val="20"/>
      <w:lang w:val="en-GB"/>
    </w:rPr>
  </w:style>
  <w:style w:type="character" w:customStyle="1" w:styleId="Heading3Char">
    <w:name w:val="Heading 3 Char"/>
    <w:basedOn w:val="DefaultParagraphFont"/>
    <w:link w:val="Heading3"/>
    <w:rsid w:val="00772DEA"/>
    <w:rPr>
      <w:rFonts w:ascii="Times New Roman ROM" w:eastAsia="Times New Roman" w:hAnsi="Times New Roman ROM" w:cs="Times New Roman"/>
      <w:b/>
      <w:sz w:val="24"/>
      <w:szCs w:val="20"/>
      <w:lang w:val="en-GB"/>
    </w:rPr>
  </w:style>
  <w:style w:type="character" w:customStyle="1" w:styleId="Heading4Char">
    <w:name w:val="Heading 4 Char"/>
    <w:basedOn w:val="DefaultParagraphFont"/>
    <w:link w:val="Heading4"/>
    <w:rsid w:val="00772DEA"/>
    <w:rPr>
      <w:rFonts w:ascii="Times New Roman ROM" w:eastAsia="Times New Roman" w:hAnsi="Times New Roman ROM" w:cs="Times New Roman"/>
      <w:sz w:val="24"/>
      <w:szCs w:val="20"/>
      <w:lang w:val="en-GB"/>
    </w:rPr>
  </w:style>
  <w:style w:type="character" w:customStyle="1" w:styleId="Heading5Char">
    <w:name w:val="Heading 5 Char"/>
    <w:basedOn w:val="DefaultParagraphFont"/>
    <w:link w:val="Heading5"/>
    <w:rsid w:val="00772DEA"/>
    <w:rPr>
      <w:rFonts w:ascii="Times New Roman ROM" w:eastAsia="Times New Roman" w:hAnsi="Times New Roman ROM" w:cs="Times New Roman"/>
      <w:sz w:val="24"/>
      <w:szCs w:val="20"/>
      <w:lang w:val="en-GB"/>
    </w:rPr>
  </w:style>
  <w:style w:type="character" w:customStyle="1" w:styleId="Heading6Char">
    <w:name w:val="Heading 6 Char"/>
    <w:basedOn w:val="DefaultParagraphFont"/>
    <w:link w:val="Heading6"/>
    <w:rsid w:val="00772DEA"/>
    <w:rPr>
      <w:rFonts w:ascii="Arial" w:eastAsia="Times New Roman" w:hAnsi="Arial" w:cs="Times New Roman"/>
      <w:i/>
      <w:szCs w:val="20"/>
      <w:lang w:val="en-GB"/>
    </w:rPr>
  </w:style>
  <w:style w:type="character" w:customStyle="1" w:styleId="Heading7Char">
    <w:name w:val="Heading 7 Char"/>
    <w:basedOn w:val="DefaultParagraphFont"/>
    <w:link w:val="Heading7"/>
    <w:rsid w:val="00772DEA"/>
    <w:rPr>
      <w:rFonts w:ascii="Arial" w:eastAsia="Times New Roman" w:hAnsi="Arial" w:cs="Times New Roman"/>
      <w:sz w:val="24"/>
      <w:szCs w:val="20"/>
      <w:lang w:val="en-GB"/>
    </w:rPr>
  </w:style>
  <w:style w:type="character" w:customStyle="1" w:styleId="Heading8Char">
    <w:name w:val="Heading 8 Char"/>
    <w:basedOn w:val="DefaultParagraphFont"/>
    <w:link w:val="Heading8"/>
    <w:rsid w:val="00772DEA"/>
    <w:rPr>
      <w:rFonts w:ascii="Arial" w:eastAsia="Times New Roman" w:hAnsi="Arial" w:cs="Times New Roman"/>
      <w:i/>
      <w:sz w:val="24"/>
      <w:szCs w:val="20"/>
      <w:lang w:val="en-GB"/>
    </w:rPr>
  </w:style>
  <w:style w:type="character" w:customStyle="1" w:styleId="Heading9Char">
    <w:name w:val="Heading 9 Char"/>
    <w:basedOn w:val="DefaultParagraphFont"/>
    <w:link w:val="Heading9"/>
    <w:rsid w:val="00772DEA"/>
    <w:rPr>
      <w:rFonts w:ascii="Arial" w:eastAsia="Times New Roman" w:hAnsi="Arial" w:cs="Times New Roman"/>
      <w:i/>
      <w:sz w:val="18"/>
      <w:szCs w:val="20"/>
      <w:lang w:val="en-GB"/>
    </w:rPr>
  </w:style>
  <w:style w:type="paragraph" w:styleId="BalloonText">
    <w:name w:val="Balloon Text"/>
    <w:basedOn w:val="Normal"/>
    <w:link w:val="BalloonTextChar"/>
    <w:uiPriority w:val="99"/>
    <w:semiHidden/>
    <w:unhideWhenUsed/>
    <w:rsid w:val="00772D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DEA"/>
    <w:rPr>
      <w:rFonts w:ascii="Tahoma" w:eastAsia="Times New Roman" w:hAnsi="Tahoma" w:cs="Tahoma"/>
      <w:sz w:val="16"/>
      <w:szCs w:val="16"/>
    </w:rPr>
  </w:style>
  <w:style w:type="paragraph" w:styleId="BodyTextIndent2">
    <w:name w:val="Body Text Indent 2"/>
    <w:basedOn w:val="Normal"/>
    <w:link w:val="BodyTextIndent2Char"/>
    <w:rsid w:val="008564D3"/>
    <w:pPr>
      <w:widowControl/>
      <w:adjustRightInd/>
      <w:spacing w:after="120" w:line="480" w:lineRule="auto"/>
      <w:ind w:left="283"/>
      <w:jc w:val="left"/>
      <w:textAlignment w:val="auto"/>
    </w:pPr>
  </w:style>
  <w:style w:type="character" w:customStyle="1" w:styleId="BodyTextIndent2Char">
    <w:name w:val="Body Text Indent 2 Char"/>
    <w:basedOn w:val="DefaultParagraphFont"/>
    <w:link w:val="BodyTextIndent2"/>
    <w:rsid w:val="008564D3"/>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8564D3"/>
    <w:pPr>
      <w:spacing w:after="120" w:line="480" w:lineRule="auto"/>
    </w:pPr>
  </w:style>
  <w:style w:type="character" w:customStyle="1" w:styleId="BodyText2Char">
    <w:name w:val="Body Text 2 Char"/>
    <w:basedOn w:val="DefaultParagraphFont"/>
    <w:link w:val="BodyText2"/>
    <w:uiPriority w:val="99"/>
    <w:rsid w:val="008564D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AA20A-14FC-402F-AEF8-11C575C1D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2733</Words>
  <Characters>15033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Mereuță</dc:creator>
  <cp:keywords/>
  <dc:description/>
  <cp:lastModifiedBy>Delia Gavriliu</cp:lastModifiedBy>
  <cp:revision>8</cp:revision>
  <dcterms:created xsi:type="dcterms:W3CDTF">2024-02-06T14:57:00Z</dcterms:created>
  <dcterms:modified xsi:type="dcterms:W3CDTF">2024-04-05T09:16:00Z</dcterms:modified>
</cp:coreProperties>
</file>