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A3814" w14:textId="77777777" w:rsidR="00273CD2" w:rsidRPr="00673CBF" w:rsidRDefault="00273CD2" w:rsidP="00273CD2">
      <w:pPr>
        <w:keepNext/>
        <w:widowControl/>
        <w:tabs>
          <w:tab w:val="center" w:pos="4320"/>
          <w:tab w:val="right" w:pos="8640"/>
        </w:tabs>
        <w:adjustRightInd/>
        <w:spacing w:line="240" w:lineRule="auto"/>
        <w:jc w:val="center"/>
        <w:textAlignment w:val="auto"/>
        <w:outlineLvl w:val="1"/>
        <w:rPr>
          <w:b/>
          <w:bCs/>
          <w:lang w:val="ro-RO"/>
        </w:rPr>
      </w:pPr>
      <w:r w:rsidRPr="00673CBF">
        <w:rPr>
          <w:b/>
          <w:bCs/>
          <w:lang w:val="ro-RO"/>
        </w:rPr>
        <w:t>FIŞA DISCIPLINEI</w:t>
      </w:r>
    </w:p>
    <w:tbl>
      <w:tblPr>
        <w:tblpPr w:leftFromText="180" w:rightFromText="180" w:vertAnchor="text" w:horzAnchor="margin" w:tblpY="17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8"/>
        <w:gridCol w:w="6480"/>
      </w:tblGrid>
      <w:tr w:rsidR="00273CD2" w:rsidRPr="00673CBF" w14:paraId="0E578440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633B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  <w:p w14:paraId="011B45F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1. Date despre program</w:t>
            </w:r>
          </w:p>
        </w:tc>
      </w:tr>
      <w:tr w:rsidR="00273CD2" w:rsidRPr="00185AF8" w14:paraId="0455A0D7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403A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1.1 Instituţia de învăţământ superior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C029" w14:textId="600482BD" w:rsidR="00273CD2" w:rsidRPr="00CC06F2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pt-BR"/>
              </w:rPr>
            </w:pPr>
            <w:r>
              <w:rPr>
                <w:sz w:val="20"/>
                <w:lang w:val="ro-RO"/>
              </w:rPr>
              <w:t xml:space="preserve">Universitatea </w:t>
            </w:r>
            <w:r w:rsidRPr="00CC06F2">
              <w:rPr>
                <w:sz w:val="20"/>
                <w:lang w:val="pt-BR"/>
              </w:rPr>
              <w:t>“Dunărea de Jos”d</w:t>
            </w:r>
            <w:r>
              <w:rPr>
                <w:sz w:val="20"/>
                <w:lang w:val="pt-BR"/>
              </w:rPr>
              <w:t>in Galaţi</w:t>
            </w:r>
          </w:p>
        </w:tc>
      </w:tr>
      <w:tr w:rsidR="00273CD2" w:rsidRPr="00673CBF" w14:paraId="49DFD45E" w14:textId="77777777" w:rsidTr="003E1446">
        <w:trPr>
          <w:trHeight w:val="16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1791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1.2 Facultatea / Departamentul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101C" w14:textId="644468D8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Transfrontalieră</w:t>
            </w:r>
          </w:p>
        </w:tc>
      </w:tr>
      <w:tr w:rsidR="00273CD2" w:rsidRPr="00673CBF" w14:paraId="557FEAFA" w14:textId="77777777" w:rsidTr="003E1446">
        <w:trPr>
          <w:trHeight w:val="16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FDF4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1.3 Catedra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5161" w14:textId="192C1384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Departamentul de Ştiinţele vieţii</w:t>
            </w:r>
          </w:p>
        </w:tc>
      </w:tr>
      <w:tr w:rsidR="00273CD2" w:rsidRPr="00673CBF" w14:paraId="6CBC64C8" w14:textId="77777777" w:rsidTr="003E1446">
        <w:trPr>
          <w:trHeight w:val="23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5283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1.4 Domeniul de studii 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2F54" w14:textId="025D15A4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Educaţie fizică şi sport</w:t>
            </w:r>
          </w:p>
        </w:tc>
      </w:tr>
      <w:tr w:rsidR="00273CD2" w:rsidRPr="00673CBF" w14:paraId="02E1D165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080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1.5 Ciclul de studii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1B14" w14:textId="7FABDFD1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Licenţă</w:t>
            </w:r>
          </w:p>
        </w:tc>
      </w:tr>
      <w:tr w:rsidR="00273CD2" w:rsidRPr="00185AF8" w14:paraId="1B6C52DB" w14:textId="77777777" w:rsidTr="003E1446">
        <w:trPr>
          <w:trHeight w:val="161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BE39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1.6 Programul de studii/Calificarea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62D4" w14:textId="0045CDA5" w:rsidR="00273CD2" w:rsidRPr="00673CBF" w:rsidRDefault="00CC06F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Educaţie fizică şi sportivă (la Chişinău)</w:t>
            </w:r>
          </w:p>
        </w:tc>
      </w:tr>
    </w:tbl>
    <w:p w14:paraId="25B36E82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lang w:val="ro-RO"/>
        </w:rPr>
      </w:pPr>
    </w:p>
    <w:tbl>
      <w:tblPr>
        <w:tblW w:w="9818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18"/>
        <w:gridCol w:w="540"/>
        <w:gridCol w:w="180"/>
        <w:gridCol w:w="720"/>
        <w:gridCol w:w="360"/>
        <w:gridCol w:w="540"/>
        <w:gridCol w:w="1980"/>
        <w:gridCol w:w="1080"/>
        <w:gridCol w:w="2160"/>
        <w:gridCol w:w="540"/>
      </w:tblGrid>
      <w:tr w:rsidR="00273CD2" w:rsidRPr="00673CBF" w14:paraId="220B6404" w14:textId="77777777" w:rsidTr="003E1446">
        <w:trPr>
          <w:cantSplit/>
        </w:trPr>
        <w:tc>
          <w:tcPr>
            <w:tcW w:w="98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3FA0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2. Date despre disciplină</w:t>
            </w:r>
          </w:p>
        </w:tc>
      </w:tr>
      <w:tr w:rsidR="00273CD2" w:rsidRPr="00185AF8" w14:paraId="3791A133" w14:textId="77777777" w:rsidTr="003E1446">
        <w:trPr>
          <w:cantSplit/>
        </w:trPr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AAE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2.1 Denumirea disciplinei</w:t>
            </w:r>
          </w:p>
        </w:tc>
        <w:tc>
          <w:tcPr>
            <w:tcW w:w="7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EAEF" w14:textId="77257B83" w:rsidR="00273CD2" w:rsidRPr="003E5177" w:rsidRDefault="00861AB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pt-BR"/>
              </w:rPr>
            </w:pPr>
            <w:r>
              <w:rPr>
                <w:b/>
                <w:bCs/>
                <w:sz w:val="20"/>
                <w:szCs w:val="20"/>
                <w:lang w:val="pt-BR"/>
              </w:rPr>
              <w:t>Teoria și practica sporturilor de combat (lupte)</w:t>
            </w:r>
          </w:p>
        </w:tc>
      </w:tr>
      <w:tr w:rsidR="00273CD2" w:rsidRPr="00673CBF" w14:paraId="0A6C7BE7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FB3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2.2 Titularul activităţilor de curs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714" w14:textId="784598A9" w:rsidR="00273CD2" w:rsidRPr="00673CBF" w:rsidRDefault="00273CD2" w:rsidP="00B33A5D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9A39C3" w:rsidRPr="00673CBF" w14:paraId="12422D4B" w14:textId="77777777" w:rsidTr="003E1446">
        <w:trPr>
          <w:cantSplit/>
        </w:trPr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F407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2.3 Titularul activităţilor de seminar</w:t>
            </w:r>
          </w:p>
        </w:tc>
        <w:tc>
          <w:tcPr>
            <w:tcW w:w="6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A9B5" w14:textId="20FE829C" w:rsidR="009A39C3" w:rsidRPr="00673CBF" w:rsidRDefault="009A39C3" w:rsidP="00861AB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</w:p>
        </w:tc>
      </w:tr>
      <w:tr w:rsidR="009A39C3" w:rsidRPr="00673CBF" w14:paraId="30453413" w14:textId="77777777" w:rsidTr="003E1446">
        <w:trPr>
          <w:cantSplit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53FE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2.4 Anul de studiu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E29" w14:textId="0DA55FE8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II</w:t>
            </w:r>
            <w:r w:rsidR="00861AB9"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1AF26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2.5 Semestrul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91FFF" w14:textId="173746F2" w:rsidR="009A39C3" w:rsidRPr="00673CBF" w:rsidRDefault="00EB2015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2F49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2.6 Tipul de evaluare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DF75" w14:textId="35B959E6" w:rsidR="009A39C3" w:rsidRPr="00673CBF" w:rsidRDefault="00861AB9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607A" w14:textId="77777777" w:rsidR="009A39C3" w:rsidRPr="00673CBF" w:rsidRDefault="009A39C3" w:rsidP="009A39C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2.7 Regimul disciplinei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DB0D" w14:textId="6E269B82" w:rsidR="009A39C3" w:rsidRPr="00673CBF" w:rsidRDefault="00EB2015" w:rsidP="00861AB9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</w:t>
            </w:r>
            <w:r w:rsidR="00861AB9">
              <w:rPr>
                <w:b/>
                <w:bCs/>
                <w:sz w:val="20"/>
                <w:lang w:val="ro-RO"/>
              </w:rPr>
              <w:t>B</w:t>
            </w:r>
          </w:p>
        </w:tc>
      </w:tr>
    </w:tbl>
    <w:p w14:paraId="69EB9923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E0" w:firstRow="1" w:lastRow="1" w:firstColumn="1" w:lastColumn="0" w:noHBand="0" w:noVBand="0"/>
      </w:tblPr>
      <w:tblGrid>
        <w:gridCol w:w="2988"/>
        <w:gridCol w:w="360"/>
        <w:gridCol w:w="270"/>
        <w:gridCol w:w="627"/>
        <w:gridCol w:w="1803"/>
        <w:gridCol w:w="720"/>
        <w:gridCol w:w="2520"/>
        <w:gridCol w:w="540"/>
      </w:tblGrid>
      <w:tr w:rsidR="00273CD2" w:rsidRPr="00673CBF" w14:paraId="05AFA3CE" w14:textId="77777777" w:rsidTr="003E1446">
        <w:trPr>
          <w:cantSplit/>
          <w:trHeight w:val="257"/>
        </w:trPr>
        <w:tc>
          <w:tcPr>
            <w:tcW w:w="98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A76A8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 Timpul total estimat</w:t>
            </w:r>
            <w:r w:rsidRPr="00673CBF">
              <w:rPr>
                <w:sz w:val="20"/>
                <w:lang w:val="ro-RO"/>
              </w:rPr>
              <w:t xml:space="preserve"> (ore pe semestru al activităţilor didactice)</w:t>
            </w:r>
          </w:p>
        </w:tc>
      </w:tr>
      <w:tr w:rsidR="00273CD2" w:rsidRPr="00673CBF" w14:paraId="279878D6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BDA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3.1 Număr de ore pe săptămână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67E9" w14:textId="65DCFE78" w:rsidR="00273CD2" w:rsidRPr="00673CBF" w:rsidRDefault="00861AB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25B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3.2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CA87" w14:textId="2DB8DA55" w:rsidR="00273CD2" w:rsidRPr="00673CBF" w:rsidRDefault="00861AB9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9B7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3.3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4EBD" w14:textId="43997A5B" w:rsidR="00273CD2" w:rsidRPr="00673CBF" w:rsidRDefault="00861AB9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</w:p>
        </w:tc>
      </w:tr>
      <w:tr w:rsidR="00273CD2" w:rsidRPr="00673CBF" w14:paraId="16D23ED4" w14:textId="77777777" w:rsidTr="003E1446">
        <w:trPr>
          <w:cantSplit/>
        </w:trPr>
        <w:tc>
          <w:tcPr>
            <w:tcW w:w="3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F606AD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3.4 Total ore din planul de învăţământ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0F0277A" w14:textId="3BE1AC45" w:rsidR="00273CD2" w:rsidRPr="00673CBF" w:rsidRDefault="00185AF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56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275DF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din care:   3.5 curs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4BD29A" w14:textId="72880F2F" w:rsidR="00273CD2" w:rsidRPr="00673CBF" w:rsidRDefault="00185AF8" w:rsidP="00861AB9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CDB0E9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3.6 seminar/laborator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ACAF2D2" w14:textId="1CD39B85" w:rsidR="00273CD2" w:rsidRPr="00673CBF" w:rsidRDefault="00185AF8" w:rsidP="00B33A5D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28</w:t>
            </w:r>
          </w:p>
        </w:tc>
      </w:tr>
      <w:tr w:rsidR="00273CD2" w:rsidRPr="00673CBF" w14:paraId="1930778C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B0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Distribuţia fondului de timp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03D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  <w:r w:rsidRPr="00673CBF">
              <w:rPr>
                <w:sz w:val="20"/>
                <w:lang w:val="ro-RO"/>
              </w:rPr>
              <w:t>ore</w:t>
            </w:r>
          </w:p>
        </w:tc>
      </w:tr>
      <w:tr w:rsidR="00273CD2" w:rsidRPr="00273CD2" w14:paraId="0F45BD2F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F5E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Studiul după manual, suport de curs, bibliografie </w:t>
            </w:r>
            <w:r w:rsidRPr="00673CBF">
              <w:rPr>
                <w:rFonts w:ascii="Tahoma" w:hAnsi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i noti</w:t>
            </w:r>
            <w:r w:rsidRPr="00673CBF">
              <w:rPr>
                <w:rFonts w:ascii="Tahoma" w:hAnsi="Tahoma"/>
                <w:sz w:val="20"/>
                <w:lang w:val="ro-RO"/>
              </w:rPr>
              <w:t>ț</w:t>
            </w:r>
            <w:r w:rsidRPr="00673CBF">
              <w:rPr>
                <w:sz w:val="20"/>
                <w:lang w:val="ro-RO"/>
              </w:rPr>
              <w:t>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430" w14:textId="6719D4FE" w:rsidR="00273CD2" w:rsidRPr="00673CBF" w:rsidRDefault="00861AB9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B33A5D">
              <w:rPr>
                <w:sz w:val="20"/>
                <w:lang w:val="ro-RO"/>
              </w:rPr>
              <w:t>0</w:t>
            </w:r>
          </w:p>
        </w:tc>
      </w:tr>
      <w:tr w:rsidR="00273CD2" w:rsidRPr="00673CBF" w14:paraId="3F25AA50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5C1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91AE" w14:textId="07C8695A" w:rsidR="00273CD2" w:rsidRPr="00673CBF" w:rsidRDefault="00CA6782" w:rsidP="00861AB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E9718B">
              <w:rPr>
                <w:sz w:val="20"/>
                <w:lang w:val="ro-RO"/>
              </w:rPr>
              <w:t>0</w:t>
            </w:r>
          </w:p>
        </w:tc>
      </w:tr>
      <w:tr w:rsidR="00273CD2" w:rsidRPr="00222759" w14:paraId="3ABFAB20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85C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Pregătire seminarii/laboratoare, teme, referate, portofolii 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 xml:space="preserve">i eseuri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A891" w14:textId="46B45BA0" w:rsidR="00273CD2" w:rsidRPr="00673CBF" w:rsidRDefault="00E9718B" w:rsidP="00CA6782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20</w:t>
            </w:r>
          </w:p>
        </w:tc>
      </w:tr>
      <w:tr w:rsidR="00273CD2" w:rsidRPr="00673CBF" w14:paraId="621F81B7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C68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Tutoriat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8D32" w14:textId="51769FAE" w:rsidR="00273CD2" w:rsidRPr="00673CBF" w:rsidRDefault="00CA678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  <w:tr w:rsidR="00273CD2" w:rsidRPr="00673CBF" w14:paraId="5916EF54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F6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Examinări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C1F8" w14:textId="7C534A8F" w:rsidR="00273CD2" w:rsidRPr="00673CBF" w:rsidRDefault="00E9718B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</w:p>
        </w:tc>
      </w:tr>
      <w:tr w:rsidR="00273CD2" w:rsidRPr="00673CBF" w14:paraId="7A73AA55" w14:textId="77777777" w:rsidTr="003E1446">
        <w:trPr>
          <w:cantSplit/>
        </w:trPr>
        <w:tc>
          <w:tcPr>
            <w:tcW w:w="92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581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Alte activităţi...................................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1EE8" w14:textId="212EFE48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53851960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5A690D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3.7 Total ore studiu individual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17D0066" w14:textId="16CC53B4" w:rsidR="00273CD2" w:rsidRPr="00673CBF" w:rsidRDefault="00E9718B" w:rsidP="00B33A5D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69</w:t>
            </w:r>
          </w:p>
        </w:tc>
      </w:tr>
      <w:tr w:rsidR="00273CD2" w:rsidRPr="00673CBF" w14:paraId="56ED0852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42B6D4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pacing w:val="-4"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3.9 Total ore pe semestru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10C7B91" w14:textId="187489AF" w:rsidR="00273CD2" w:rsidRPr="00673CBF" w:rsidRDefault="00185AF8" w:rsidP="00CA6782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125</w:t>
            </w:r>
          </w:p>
        </w:tc>
      </w:tr>
      <w:tr w:rsidR="00273CD2" w:rsidRPr="00673CBF" w14:paraId="0F92F936" w14:textId="77777777" w:rsidTr="003E1446">
        <w:trPr>
          <w:gridAfter w:val="5"/>
          <w:wAfter w:w="6210" w:type="dxa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E6516CB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pacing w:val="-4"/>
                <w:sz w:val="20"/>
                <w:lang w:val="ro-RO"/>
              </w:rPr>
              <w:t>3. 10 Numărul de credite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728495A" w14:textId="6E29E86E" w:rsidR="00273CD2" w:rsidRPr="00673CBF" w:rsidRDefault="00861AB9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5</w:t>
            </w:r>
          </w:p>
        </w:tc>
      </w:tr>
    </w:tbl>
    <w:p w14:paraId="146F353B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p w14:paraId="0959DD26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8100"/>
      </w:tblGrid>
      <w:tr w:rsidR="00273CD2" w:rsidRPr="00185AF8" w14:paraId="3BFACEAB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59D9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4. Precondiţii </w:t>
            </w:r>
            <w:r w:rsidRPr="00673CBF">
              <w:rPr>
                <w:sz w:val="20"/>
                <w:lang w:val="ro-RO"/>
              </w:rPr>
              <w:t>(acolo unde este cazul)</w:t>
            </w:r>
          </w:p>
        </w:tc>
      </w:tr>
      <w:tr w:rsidR="00273CD2" w:rsidRPr="00673CBF" w14:paraId="3BF6E586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DCA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4.1 de curriculum 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05CB" w14:textId="77777777" w:rsidR="00273CD2" w:rsidRPr="00673CBF" w:rsidRDefault="00273CD2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447AF431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273CD2" w:rsidRPr="00673CBF" w14:paraId="48800FD1" w14:textId="77777777" w:rsidTr="003E1446">
        <w:trPr>
          <w:trHeight w:val="16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2AD6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4.2 de competenţe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0F77" w14:textId="77777777" w:rsidR="00273CD2" w:rsidRPr="00673CBF" w:rsidRDefault="00273CD2" w:rsidP="003E1446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  <w:p w14:paraId="5A45F2C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73EB95FF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10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49"/>
        <w:gridCol w:w="7579"/>
      </w:tblGrid>
      <w:tr w:rsidR="00273CD2" w:rsidRPr="00185AF8" w14:paraId="377EAD93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883A2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5. Condiţii </w:t>
            </w:r>
            <w:r w:rsidRPr="00673CBF">
              <w:rPr>
                <w:sz w:val="20"/>
                <w:lang w:val="ro-RO"/>
              </w:rPr>
              <w:t xml:space="preserve">(acolo unde este cazul) </w:t>
            </w:r>
          </w:p>
        </w:tc>
      </w:tr>
      <w:tr w:rsidR="00273CD2" w:rsidRPr="001F7AE2" w14:paraId="60CDCEAF" w14:textId="77777777" w:rsidTr="00F362E6">
        <w:trPr>
          <w:trHeight w:val="169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C46F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5.1. de desfăşurare a cursului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9CD8" w14:textId="1542E718" w:rsidR="001F7AE2" w:rsidRPr="005032C9" w:rsidRDefault="005032C9" w:rsidP="001F7AE2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 w:rsidRPr="005032C9">
              <w:rPr>
                <w:sz w:val="20"/>
                <w:szCs w:val="20"/>
              </w:rPr>
              <w:t>Sală de curs dotată cu aparatură de videoproiecţie</w:t>
            </w:r>
            <w:r w:rsidR="001F7AE2" w:rsidRPr="005032C9">
              <w:rPr>
                <w:sz w:val="20"/>
                <w:szCs w:val="20"/>
                <w:lang w:val="pt-BR"/>
              </w:rPr>
              <w:t xml:space="preserve"> </w:t>
            </w:r>
          </w:p>
          <w:p w14:paraId="50DD9C9B" w14:textId="250C06BB" w:rsidR="00273CD2" w:rsidRPr="001F7AE2" w:rsidRDefault="00273CD2" w:rsidP="001F7AE2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 w:val="20"/>
                <w:szCs w:val="20"/>
                <w:lang w:val="pt-BR"/>
              </w:rPr>
            </w:pPr>
          </w:p>
        </w:tc>
      </w:tr>
      <w:tr w:rsidR="00273CD2" w:rsidRPr="003E5177" w14:paraId="1F7673AE" w14:textId="77777777" w:rsidTr="00F362E6">
        <w:trPr>
          <w:trHeight w:val="169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EA63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5.2. de desfă</w:t>
            </w:r>
            <w:r w:rsidRPr="00673CBF">
              <w:rPr>
                <w:rFonts w:ascii="Tahoma" w:hAnsi="Tahoma" w:cs="Tahoma"/>
                <w:sz w:val="20"/>
                <w:lang w:val="ro-RO"/>
              </w:rPr>
              <w:t>ș</w:t>
            </w:r>
            <w:r w:rsidRPr="00673CBF">
              <w:rPr>
                <w:sz w:val="20"/>
                <w:lang w:val="ro-RO"/>
              </w:rPr>
              <w:t>urare a seminarului/laboratorului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B69C" w14:textId="58C6C164" w:rsidR="001F7AE2" w:rsidRPr="001F7AE2" w:rsidRDefault="005032C9" w:rsidP="001F7AE2">
            <w:pPr>
              <w:widowControl/>
              <w:numPr>
                <w:ilvl w:val="0"/>
                <w:numId w:val="1"/>
              </w:numPr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 xml:space="preserve">Sală de sport cu saltele </w:t>
            </w:r>
          </w:p>
          <w:p w14:paraId="69F2B77F" w14:textId="77777777" w:rsidR="00273CD2" w:rsidRPr="00673CBF" w:rsidRDefault="00273CD2" w:rsidP="00E314CE">
            <w:pPr>
              <w:widowControl/>
              <w:adjustRightInd/>
              <w:spacing w:line="240" w:lineRule="auto"/>
              <w:ind w:left="360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737B7179" w14:textId="77777777" w:rsidR="00CA6782" w:rsidRPr="00673CBF" w:rsidRDefault="00CA6782" w:rsidP="00273CD2">
      <w:pPr>
        <w:widowControl/>
        <w:adjustRightInd/>
        <w:spacing w:line="240" w:lineRule="auto"/>
        <w:jc w:val="left"/>
        <w:textAlignment w:val="auto"/>
        <w:rPr>
          <w:b/>
          <w:bCs/>
          <w:sz w:val="20"/>
          <w:lang w:val="ro-RO"/>
        </w:rPr>
      </w:pPr>
    </w:p>
    <w:tbl>
      <w:tblPr>
        <w:tblpPr w:leftFromText="180" w:rightFromText="180" w:vertAnchor="text" w:horzAnchor="margin" w:tblpY="47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647"/>
        <w:gridCol w:w="9181"/>
      </w:tblGrid>
      <w:tr w:rsidR="00273CD2" w:rsidRPr="00673CBF" w14:paraId="53FDB59B" w14:textId="77777777" w:rsidTr="003E1446">
        <w:trPr>
          <w:trHeight w:val="260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CCCCC"/>
          </w:tcPr>
          <w:p w14:paraId="2D8149E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6. Competenţele specifice acumulate</w:t>
            </w:r>
            <w:r w:rsidRPr="00673CBF">
              <w:rPr>
                <w:sz w:val="20"/>
                <w:lang w:val="ro-RO"/>
              </w:rPr>
              <w:t xml:space="preserve"> </w:t>
            </w:r>
          </w:p>
        </w:tc>
      </w:tr>
      <w:tr w:rsidR="00273CD2" w:rsidRPr="00185AF8" w14:paraId="53E49F9D" w14:textId="77777777" w:rsidTr="00F362E6">
        <w:trPr>
          <w:trHeight w:val="58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472CD11A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Competenţe profesionale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4EDE5B6" w14:textId="77777777" w:rsidR="00DF1263" w:rsidRPr="00BA2349" w:rsidRDefault="00DF1263" w:rsidP="00DF1263">
            <w:pPr>
              <w:pStyle w:val="Default"/>
              <w:rPr>
                <w:sz w:val="20"/>
                <w:szCs w:val="20"/>
                <w:lang w:val="pt-BR"/>
              </w:rPr>
            </w:pPr>
            <w:r w:rsidRPr="00BA2349">
              <w:rPr>
                <w:sz w:val="20"/>
                <w:szCs w:val="20"/>
              </w:rPr>
              <w:t>CP1. Cunoaşterea componentelor procesului instructiv-educativ în educaţie fizică și sportivă;</w:t>
            </w:r>
          </w:p>
          <w:p w14:paraId="65927FA2" w14:textId="77777777" w:rsidR="00DF1263" w:rsidRPr="00BA2349" w:rsidRDefault="00DF1263" w:rsidP="00DF1263">
            <w:pPr>
              <w:pStyle w:val="Default"/>
              <w:rPr>
                <w:sz w:val="20"/>
                <w:szCs w:val="20"/>
              </w:rPr>
            </w:pPr>
            <w:r w:rsidRPr="00BA2349">
              <w:rPr>
                <w:sz w:val="20"/>
                <w:szCs w:val="20"/>
              </w:rPr>
              <w:t>CP2. Dobândirea de cunoştinţe practico-metodice de specialitate şi a capacităţii de a le aplica în practică;</w:t>
            </w:r>
          </w:p>
          <w:p w14:paraId="40376842" w14:textId="77777777" w:rsidR="00DF1263" w:rsidRPr="00BA2349" w:rsidRDefault="00DF1263" w:rsidP="00DF1263">
            <w:pPr>
              <w:pStyle w:val="Default"/>
              <w:rPr>
                <w:sz w:val="20"/>
                <w:szCs w:val="20"/>
              </w:rPr>
            </w:pPr>
            <w:r w:rsidRPr="00BA2349">
              <w:rPr>
                <w:sz w:val="20"/>
                <w:szCs w:val="20"/>
              </w:rPr>
              <w:t>CP3. Capacitatea de a aduce modificări conţinuturilor în raport cu noutăţile apărute în diferitele discipline şi în domeniile de graniţă;</w:t>
            </w:r>
          </w:p>
          <w:p w14:paraId="28A76FDD" w14:textId="112B7937" w:rsidR="00DF1263" w:rsidRPr="00BA2349" w:rsidRDefault="00DF1263" w:rsidP="00DF1263">
            <w:pPr>
              <w:pStyle w:val="Default"/>
              <w:rPr>
                <w:sz w:val="20"/>
                <w:szCs w:val="20"/>
              </w:rPr>
            </w:pPr>
            <w:r w:rsidRPr="00BA2349">
              <w:rPr>
                <w:sz w:val="20"/>
                <w:szCs w:val="20"/>
              </w:rPr>
              <w:t>CP4. Capacitat</w:t>
            </w:r>
            <w:r w:rsidR="005032C9">
              <w:rPr>
                <w:sz w:val="20"/>
                <w:szCs w:val="20"/>
              </w:rPr>
              <w:t>ea de a comunica uşor cu studenții</w:t>
            </w:r>
            <w:r w:rsidRPr="00BA2349">
              <w:rPr>
                <w:sz w:val="20"/>
                <w:szCs w:val="20"/>
              </w:rPr>
              <w:t xml:space="preserve">, de a-i stimula pentru activitatea de educaţie fizică şi sportivă; </w:t>
            </w:r>
          </w:p>
          <w:p w14:paraId="3A7B3A7E" w14:textId="68EB4B8C" w:rsidR="00DF1263" w:rsidRPr="00BA2349" w:rsidRDefault="00DF1263" w:rsidP="00DF1263">
            <w:pPr>
              <w:pStyle w:val="Default"/>
              <w:rPr>
                <w:sz w:val="20"/>
                <w:szCs w:val="20"/>
              </w:rPr>
            </w:pPr>
            <w:r w:rsidRPr="00BA2349">
              <w:rPr>
                <w:sz w:val="20"/>
                <w:szCs w:val="20"/>
              </w:rPr>
              <w:t xml:space="preserve">CP5. Capacitatea de a pregăti </w:t>
            </w:r>
            <w:r w:rsidR="005032C9">
              <w:rPr>
                <w:sz w:val="20"/>
                <w:szCs w:val="20"/>
              </w:rPr>
              <w:t xml:space="preserve">studenții </w:t>
            </w:r>
            <w:r w:rsidRPr="00BA2349">
              <w:rPr>
                <w:sz w:val="20"/>
                <w:szCs w:val="20"/>
              </w:rPr>
              <w:t xml:space="preserve">pentru a fi apţi să practice independent exerciţiul fizic, de a se autoorganiza şi autoconduce; </w:t>
            </w:r>
          </w:p>
          <w:p w14:paraId="247FB902" w14:textId="0D6A4DA0" w:rsidR="00DF1263" w:rsidRPr="00BA2349" w:rsidRDefault="00DF1263" w:rsidP="00DF1263">
            <w:pPr>
              <w:pStyle w:val="Default"/>
              <w:rPr>
                <w:sz w:val="20"/>
                <w:szCs w:val="20"/>
              </w:rPr>
            </w:pPr>
            <w:r w:rsidRPr="00BA2349">
              <w:rPr>
                <w:sz w:val="20"/>
                <w:szCs w:val="20"/>
              </w:rPr>
              <w:t xml:space="preserve">CP6. Capacitatea de a organiza </w:t>
            </w:r>
            <w:r w:rsidR="005032C9">
              <w:rPr>
                <w:sz w:val="20"/>
                <w:szCs w:val="20"/>
              </w:rPr>
              <w:t xml:space="preserve">studenții </w:t>
            </w:r>
            <w:r w:rsidRPr="00BA2349">
              <w:rPr>
                <w:sz w:val="20"/>
                <w:szCs w:val="20"/>
              </w:rPr>
              <w:t>în raport cu sarcinile instruirii şi de a stabili responsabilităţi în cadrul grupului;</w:t>
            </w:r>
          </w:p>
          <w:p w14:paraId="1D5EAB76" w14:textId="4AE4EFA2" w:rsidR="00273CD2" w:rsidRPr="00BA2349" w:rsidRDefault="00DF1263" w:rsidP="00F362E6">
            <w:pPr>
              <w:pStyle w:val="Default"/>
              <w:rPr>
                <w:sz w:val="20"/>
                <w:szCs w:val="20"/>
              </w:rPr>
            </w:pPr>
            <w:r w:rsidRPr="00BA2349">
              <w:rPr>
                <w:sz w:val="20"/>
                <w:szCs w:val="20"/>
              </w:rPr>
              <w:t>CP7. Capacitatea de a organiza, coordona, îndruma şi de a lua decizii în funcţie de situaţiile existente.</w:t>
            </w:r>
          </w:p>
        </w:tc>
      </w:tr>
      <w:tr w:rsidR="00273CD2" w:rsidRPr="003E5177" w14:paraId="6EA7143C" w14:textId="77777777" w:rsidTr="00AF7041">
        <w:trPr>
          <w:trHeight w:val="97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extDirection w:val="btLr"/>
            <w:vAlign w:val="center"/>
          </w:tcPr>
          <w:p w14:paraId="04CC2A66" w14:textId="77777777" w:rsidR="00273CD2" w:rsidRPr="00673CBF" w:rsidRDefault="00273CD2" w:rsidP="003E1446">
            <w:pPr>
              <w:widowControl/>
              <w:adjustRightInd/>
              <w:spacing w:line="240" w:lineRule="auto"/>
              <w:ind w:left="113" w:right="113"/>
              <w:jc w:val="center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lastRenderedPageBreak/>
              <w:t>Competenţe transversale</w:t>
            </w:r>
          </w:p>
        </w:tc>
        <w:tc>
          <w:tcPr>
            <w:tcW w:w="9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F0ECC57" w14:textId="77777777" w:rsidR="00BA2349" w:rsidRPr="00BA2349" w:rsidRDefault="00BA2349" w:rsidP="00BA2349">
            <w:pPr>
              <w:pStyle w:val="Default"/>
              <w:rPr>
                <w:sz w:val="20"/>
                <w:szCs w:val="20"/>
              </w:rPr>
            </w:pPr>
            <w:r w:rsidRPr="00BA2349">
              <w:rPr>
                <w:sz w:val="20"/>
                <w:szCs w:val="20"/>
              </w:rPr>
              <w:t xml:space="preserve">CT1. Organizarea de activităţi de educaţie fizică şi sportive pentru persoane de diferite vârste şi niveluri de pregătire în condiţii de asistenţă calificată, cu respectarea normelor de etică şi deontologie profesională. </w:t>
            </w:r>
          </w:p>
          <w:p w14:paraId="35C1EE36" w14:textId="77777777" w:rsidR="00BA2349" w:rsidRPr="00BA2349" w:rsidRDefault="00BA2349" w:rsidP="00BA2349">
            <w:pPr>
              <w:pStyle w:val="Default"/>
              <w:rPr>
                <w:sz w:val="20"/>
                <w:szCs w:val="20"/>
              </w:rPr>
            </w:pPr>
            <w:r w:rsidRPr="00BA2349">
              <w:rPr>
                <w:sz w:val="20"/>
                <w:szCs w:val="20"/>
              </w:rPr>
              <w:t xml:space="preserve">CT2. Îndeplinirea în condiţii optime a sarcinilor de lucru pentru organizarea şi desfăşurarea activităţilor de educaţie fizică şi sportivă. </w:t>
            </w:r>
          </w:p>
          <w:p w14:paraId="6BDC67D4" w14:textId="77777777" w:rsidR="00BA2349" w:rsidRPr="00BA2349" w:rsidRDefault="00BA2349" w:rsidP="00BA2349">
            <w:pPr>
              <w:rPr>
                <w:sz w:val="20"/>
                <w:szCs w:val="20"/>
                <w:lang w:val="fr-FR"/>
              </w:rPr>
            </w:pPr>
            <w:r w:rsidRPr="00BA2349">
              <w:rPr>
                <w:sz w:val="20"/>
                <w:szCs w:val="20"/>
                <w:lang w:val="fr-FR"/>
              </w:rPr>
              <w:t>CT3. Operarea cu programe digitale, documentarea şi comunicarea într-o limbă de circulaţie internaţională.</w:t>
            </w:r>
          </w:p>
          <w:p w14:paraId="27832ECC" w14:textId="6B4C131B" w:rsidR="00273CD2" w:rsidRPr="00BA2349" w:rsidRDefault="00273CD2" w:rsidP="00BA2349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</w:tr>
    </w:tbl>
    <w:p w14:paraId="1AC0309E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000" w:firstRow="0" w:lastRow="0" w:firstColumn="0" w:lastColumn="0" w:noHBand="0" w:noVBand="0"/>
      </w:tblPr>
      <w:tblGrid>
        <w:gridCol w:w="3168"/>
        <w:gridCol w:w="6660"/>
      </w:tblGrid>
      <w:tr w:rsidR="00273CD2" w:rsidRPr="00185AF8" w14:paraId="15B5481D" w14:textId="77777777" w:rsidTr="003E1446">
        <w:trPr>
          <w:trHeight w:val="169"/>
        </w:trPr>
        <w:tc>
          <w:tcPr>
            <w:tcW w:w="98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15E9C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 xml:space="preserve">7. Obiectivele disciplinei </w:t>
            </w:r>
            <w:r w:rsidRPr="00673CBF">
              <w:rPr>
                <w:sz w:val="20"/>
                <w:lang w:val="ro-RO"/>
              </w:rPr>
              <w:t>(reieşind din grila competenţelor specifice acumulate)</w:t>
            </w:r>
          </w:p>
        </w:tc>
      </w:tr>
      <w:tr w:rsidR="00273CD2" w:rsidRPr="003E5177" w14:paraId="17C54415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C4072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7.1 Obiectivul general al disciplinei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61534C" w14:textId="7792A04C" w:rsidR="00273CD2" w:rsidRPr="00861AB9" w:rsidRDefault="00861AB9" w:rsidP="00861AB9">
            <w:pPr>
              <w:pStyle w:val="ListParagraph"/>
              <w:widowControl/>
              <w:numPr>
                <w:ilvl w:val="0"/>
                <w:numId w:val="12"/>
              </w:numPr>
              <w:adjustRightInd/>
              <w:spacing w:line="240" w:lineRule="auto"/>
              <w:ind w:left="693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861AB9">
              <w:rPr>
                <w:sz w:val="20"/>
                <w:szCs w:val="20"/>
              </w:rPr>
              <w:t>Familiarizarea cu terminologia specific luptelor</w:t>
            </w:r>
          </w:p>
        </w:tc>
      </w:tr>
      <w:tr w:rsidR="00273CD2" w:rsidRPr="003E5177" w14:paraId="21777FE4" w14:textId="77777777" w:rsidTr="003E1446">
        <w:trPr>
          <w:trHeight w:val="169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D19952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 xml:space="preserve">7.2 Obiectivele specifice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A759A9" w14:textId="56C68A9A" w:rsidR="00273CD2" w:rsidRPr="00185AF8" w:rsidRDefault="00861AB9" w:rsidP="005032C9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  <w:lang w:val="pt-BR" w:eastAsia="ro-RO"/>
              </w:rPr>
            </w:pPr>
            <w:r w:rsidRPr="00185AF8">
              <w:rPr>
                <w:sz w:val="20"/>
                <w:szCs w:val="20"/>
                <w:lang w:val="pt-BR" w:eastAsia="ro-RO"/>
              </w:rPr>
              <w:t>Formarea deprinderilor și cunoștințelor de practicare a luptelor</w:t>
            </w:r>
            <w:r w:rsidR="005032C9" w:rsidRPr="00185AF8">
              <w:rPr>
                <w:sz w:val="20"/>
                <w:szCs w:val="20"/>
                <w:lang w:val="pt-BR" w:eastAsia="ro-RO"/>
              </w:rPr>
              <w:t>.</w:t>
            </w:r>
          </w:p>
          <w:p w14:paraId="528FAD61" w14:textId="1B334EAA" w:rsidR="005032C9" w:rsidRPr="005032C9" w:rsidRDefault="00861AB9" w:rsidP="005032C9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20"/>
                <w:szCs w:val="20"/>
                <w:lang w:val="it-IT" w:eastAsia="ro-RO"/>
              </w:rPr>
            </w:pPr>
            <w:r>
              <w:rPr>
                <w:sz w:val="20"/>
                <w:szCs w:val="20"/>
                <w:lang w:val="it-IT" w:eastAsia="ro-RO"/>
              </w:rPr>
              <w:t>Însușirea cunoștințelor elementare despre regulamentul competițiilor la lupte</w:t>
            </w:r>
          </w:p>
          <w:p w14:paraId="545A262D" w14:textId="7542D9B8" w:rsidR="005032C9" w:rsidRPr="00D009AB" w:rsidRDefault="005032C9" w:rsidP="00D009AB">
            <w:pPr>
              <w:spacing w:line="240" w:lineRule="auto"/>
              <w:rPr>
                <w:sz w:val="20"/>
                <w:szCs w:val="20"/>
                <w:lang w:val="it-IT" w:eastAsia="ro-RO"/>
              </w:rPr>
            </w:pPr>
          </w:p>
        </w:tc>
      </w:tr>
    </w:tbl>
    <w:p w14:paraId="007204C1" w14:textId="4F277EF0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8"/>
        <w:gridCol w:w="1980"/>
        <w:gridCol w:w="2340"/>
      </w:tblGrid>
      <w:tr w:rsidR="00273CD2" w:rsidRPr="00673CBF" w14:paraId="2A273017" w14:textId="77777777" w:rsidTr="001D7C91">
        <w:trPr>
          <w:trHeight w:val="254"/>
        </w:trPr>
        <w:tc>
          <w:tcPr>
            <w:tcW w:w="98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2D190F" w14:textId="77777777" w:rsidR="00273CD2" w:rsidRPr="00673CBF" w:rsidRDefault="00273CD2" w:rsidP="003E1446">
            <w:pPr>
              <w:widowControl/>
              <w:adjustRightInd/>
              <w:spacing w:line="240" w:lineRule="auto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8. Conţinuturi</w:t>
            </w:r>
          </w:p>
        </w:tc>
      </w:tr>
      <w:tr w:rsidR="00273CD2" w:rsidRPr="00673CBF" w14:paraId="05889708" w14:textId="77777777" w:rsidTr="001D7C91">
        <w:trPr>
          <w:trHeight w:val="593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C6CA6F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1 Curs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DB08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F62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8B4FAD" w:rsidRPr="007F7202" w14:paraId="3C462D43" w14:textId="77777777" w:rsidTr="001E7620">
        <w:trPr>
          <w:trHeight w:val="136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416C55A" w14:textId="0BC71C2B" w:rsidR="008B4FAD" w:rsidRPr="00861AB9" w:rsidRDefault="00861AB9" w:rsidP="00861AB9">
            <w:pPr>
              <w:pStyle w:val="Default"/>
              <w:rPr>
                <w:sz w:val="20"/>
                <w:szCs w:val="20"/>
              </w:rPr>
            </w:pPr>
            <w:r w:rsidRPr="00861AB9">
              <w:rPr>
                <w:sz w:val="20"/>
                <w:szCs w:val="20"/>
              </w:rPr>
              <w:t xml:space="preserve">Apariția și evoluția </w:t>
            </w:r>
            <w:r>
              <w:rPr>
                <w:sz w:val="20"/>
                <w:szCs w:val="20"/>
              </w:rPr>
              <w:t>luptelor</w:t>
            </w:r>
            <w:r w:rsidRPr="00861AB9">
              <w:rPr>
                <w:sz w:val="20"/>
                <w:szCs w:val="20"/>
              </w:rPr>
              <w:t xml:space="preserve"> pe plan mondial și naționa</w:t>
            </w:r>
            <w:r>
              <w:rPr>
                <w:sz w:val="20"/>
                <w:szCs w:val="20"/>
              </w:rPr>
              <w:t>l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501F5" w14:textId="77777777" w:rsidR="008B4FAD" w:rsidRPr="00D009AB" w:rsidRDefault="008B4FAD" w:rsidP="001511A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</w:p>
          <w:p w14:paraId="1915B616" w14:textId="77777777" w:rsidR="008B4FAD" w:rsidRDefault="008B4FAD" w:rsidP="001511A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Prelegerea, </w:t>
            </w:r>
          </w:p>
          <w:p w14:paraId="589DF76B" w14:textId="70F73A2A" w:rsidR="008B4FAD" w:rsidRPr="00673CBF" w:rsidRDefault="008B4FAD" w:rsidP="001511A6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</w:rPr>
              <w:t>explicaţia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906" w14:textId="0A4C09B8" w:rsidR="008B4FAD" w:rsidRPr="00673CBF" w:rsidRDefault="00CA678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8B4FAD">
              <w:rPr>
                <w:sz w:val="20"/>
                <w:lang w:val="ro-RO"/>
              </w:rPr>
              <w:t xml:space="preserve"> ore</w:t>
            </w:r>
          </w:p>
        </w:tc>
      </w:tr>
      <w:tr w:rsidR="008B4FAD" w:rsidRPr="007F7202" w14:paraId="02BCF53E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B433443" w14:textId="68A2585D" w:rsidR="008B4FAD" w:rsidRPr="00861AB9" w:rsidRDefault="00861AB9" w:rsidP="00861AB9">
            <w:pPr>
              <w:pStyle w:val="Default"/>
              <w:rPr>
                <w:sz w:val="20"/>
                <w:szCs w:val="20"/>
              </w:rPr>
            </w:pPr>
            <w:r w:rsidRPr="00861AB9">
              <w:rPr>
                <w:sz w:val="20"/>
                <w:szCs w:val="20"/>
              </w:rPr>
              <w:t xml:space="preserve">Clasificarea procedeelor tehnice din </w:t>
            </w:r>
            <w:r>
              <w:rPr>
                <w:sz w:val="20"/>
                <w:szCs w:val="20"/>
              </w:rPr>
              <w:t>lupte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8CEC7" w14:textId="77777777" w:rsidR="008B4FAD" w:rsidRPr="00673CBF" w:rsidRDefault="008B4FAD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5313" w14:textId="611DA9FA" w:rsidR="008B4FAD" w:rsidRPr="00673CBF" w:rsidRDefault="00CA678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8B4FAD">
              <w:rPr>
                <w:sz w:val="20"/>
                <w:lang w:val="ro-RO"/>
              </w:rPr>
              <w:t xml:space="preserve"> ore</w:t>
            </w:r>
          </w:p>
        </w:tc>
      </w:tr>
      <w:tr w:rsidR="008B4FAD" w:rsidRPr="007F7202" w14:paraId="497D5DF0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6191062" w14:textId="5AE10C47" w:rsidR="008B4FAD" w:rsidRPr="00861AB9" w:rsidRDefault="00861AB9" w:rsidP="00401BDC">
            <w:pPr>
              <w:pStyle w:val="Default"/>
              <w:rPr>
                <w:sz w:val="20"/>
                <w:szCs w:val="20"/>
              </w:rPr>
            </w:pPr>
            <w:r w:rsidRPr="00861AB9">
              <w:rPr>
                <w:sz w:val="20"/>
                <w:szCs w:val="20"/>
              </w:rPr>
              <w:t>Prezentarea procedeelor tehnice din lupta din picioare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656AC" w14:textId="77777777" w:rsidR="008B4FAD" w:rsidRPr="00673CBF" w:rsidRDefault="008B4FAD" w:rsidP="001D7C9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D182" w14:textId="65119EC7" w:rsidR="008B4FAD" w:rsidRPr="00673CBF" w:rsidRDefault="00861AB9" w:rsidP="001D7C9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8B4FAD">
              <w:rPr>
                <w:sz w:val="20"/>
                <w:lang w:val="ro-RO"/>
              </w:rPr>
              <w:t xml:space="preserve"> ore</w:t>
            </w:r>
          </w:p>
        </w:tc>
      </w:tr>
      <w:tr w:rsidR="008B4FAD" w:rsidRPr="007F7202" w14:paraId="09850AD9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6989A7BC" w14:textId="060D3623" w:rsidR="008B4FAD" w:rsidRPr="00861AB9" w:rsidRDefault="00861AB9" w:rsidP="00401BDC">
            <w:pPr>
              <w:pStyle w:val="Default"/>
              <w:rPr>
                <w:sz w:val="20"/>
                <w:szCs w:val="20"/>
              </w:rPr>
            </w:pPr>
            <w:r w:rsidRPr="00861AB9">
              <w:rPr>
                <w:sz w:val="20"/>
                <w:szCs w:val="20"/>
              </w:rPr>
              <w:t>Prezentarea procedeelor tehnice din lupta la sol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4D88C" w14:textId="77777777" w:rsidR="008B4FAD" w:rsidRPr="00673CBF" w:rsidRDefault="008B4FAD" w:rsidP="00B70BC1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595D" w14:textId="267AB63A" w:rsidR="008B4FAD" w:rsidRPr="00673CBF" w:rsidRDefault="00861AB9" w:rsidP="00B70BC1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8B4FAD">
              <w:rPr>
                <w:sz w:val="20"/>
                <w:lang w:val="ro-RO"/>
              </w:rPr>
              <w:t xml:space="preserve"> ore</w:t>
            </w:r>
          </w:p>
        </w:tc>
      </w:tr>
      <w:tr w:rsidR="008B4FAD" w:rsidRPr="007F7202" w14:paraId="437695E8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FFDD3F0" w14:textId="57320CD0" w:rsidR="008B4FAD" w:rsidRPr="00861AB9" w:rsidRDefault="00861AB9" w:rsidP="00401BDC">
            <w:pPr>
              <w:pStyle w:val="Default"/>
              <w:rPr>
                <w:sz w:val="20"/>
                <w:szCs w:val="20"/>
              </w:rPr>
            </w:pPr>
            <w:r w:rsidRPr="00861AB9">
              <w:rPr>
                <w:sz w:val="20"/>
                <w:szCs w:val="20"/>
              </w:rPr>
              <w:t>Manifestarea calităților motrice în lupte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8855D" w14:textId="77777777" w:rsidR="008B4FAD" w:rsidRPr="00673CBF" w:rsidRDefault="008B4FA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1F32" w14:textId="36696BDF" w:rsidR="008B4FAD" w:rsidRPr="00673CBF" w:rsidRDefault="00CA6782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8B4FAD">
              <w:rPr>
                <w:sz w:val="20"/>
                <w:lang w:val="ro-RO"/>
              </w:rPr>
              <w:t xml:space="preserve"> ore</w:t>
            </w:r>
          </w:p>
        </w:tc>
      </w:tr>
      <w:tr w:rsidR="008B4FAD" w:rsidRPr="007F7202" w14:paraId="226D0C6D" w14:textId="77777777" w:rsidTr="001E7620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761CFD5" w14:textId="4D66F346" w:rsidR="008B4FAD" w:rsidRPr="001511A6" w:rsidRDefault="008B4FAD" w:rsidP="00127221">
            <w:pPr>
              <w:pStyle w:val="Default"/>
              <w:rPr>
                <w:sz w:val="20"/>
                <w:szCs w:val="20"/>
              </w:rPr>
            </w:pPr>
            <w:r w:rsidRPr="001511A6">
              <w:rPr>
                <w:sz w:val="20"/>
                <w:szCs w:val="20"/>
              </w:rPr>
              <w:t>Principalele caracteristici ale stilurilor de luptă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EDD18" w14:textId="77777777" w:rsidR="008B4FAD" w:rsidRPr="00673CBF" w:rsidRDefault="008B4FA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BCD5" w14:textId="0EEC2FBC" w:rsidR="008B4FAD" w:rsidRPr="00673CBF" w:rsidRDefault="00E9718B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8B4FAD">
              <w:rPr>
                <w:sz w:val="20"/>
                <w:lang w:val="ro-RO"/>
              </w:rPr>
              <w:t xml:space="preserve"> ore</w:t>
            </w:r>
          </w:p>
        </w:tc>
      </w:tr>
      <w:tr w:rsidR="008B4FAD" w:rsidRPr="007F7202" w14:paraId="78170DCC" w14:textId="77777777" w:rsidTr="00AB1F6E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C826B4B" w14:textId="1F804DBC" w:rsidR="008B4FAD" w:rsidRPr="00861AB9" w:rsidRDefault="00861AB9" w:rsidP="00861AB9">
            <w:pPr>
              <w:pStyle w:val="Default"/>
              <w:rPr>
                <w:sz w:val="20"/>
                <w:szCs w:val="20"/>
              </w:rPr>
            </w:pPr>
            <w:r w:rsidRPr="00861AB9">
              <w:rPr>
                <w:sz w:val="20"/>
                <w:szCs w:val="20"/>
              </w:rPr>
              <w:t>Notiuni generale de regulament din lupte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AF0D7" w14:textId="77777777" w:rsidR="008B4FAD" w:rsidRPr="00673CBF" w:rsidRDefault="008B4FA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44B8" w14:textId="331E9222" w:rsidR="008B4FAD" w:rsidRPr="00673CBF" w:rsidRDefault="00E9718B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8B4FAD">
              <w:rPr>
                <w:sz w:val="20"/>
                <w:lang w:val="ro-RO"/>
              </w:rPr>
              <w:t>ore</w:t>
            </w:r>
          </w:p>
        </w:tc>
      </w:tr>
      <w:tr w:rsidR="008B4FAD" w:rsidRPr="00127221" w14:paraId="4586E8B6" w14:textId="77777777" w:rsidTr="00D86A6A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98FAB79" w14:textId="452464D2" w:rsidR="008B4FAD" w:rsidRPr="001511A6" w:rsidRDefault="00861AB9" w:rsidP="00127221">
            <w:pPr>
              <w:pStyle w:val="Default"/>
              <w:rPr>
                <w:sz w:val="20"/>
                <w:szCs w:val="20"/>
              </w:rPr>
            </w:pPr>
            <w:r w:rsidRPr="008B4FAD">
              <w:rPr>
                <w:sz w:val="20"/>
                <w:szCs w:val="20"/>
              </w:rPr>
              <w:t>Organizarea şi desfăşurarea competiţiilor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1F089" w14:textId="77777777" w:rsidR="008B4FAD" w:rsidRPr="00673CBF" w:rsidRDefault="008B4FAD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9EB9" w14:textId="3E35AB21" w:rsidR="008B4FAD" w:rsidRDefault="00E9718B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2</w:t>
            </w:r>
            <w:r w:rsidR="008B4FAD">
              <w:rPr>
                <w:sz w:val="20"/>
                <w:lang w:val="ro-RO"/>
              </w:rPr>
              <w:t xml:space="preserve"> ore</w:t>
            </w:r>
          </w:p>
        </w:tc>
      </w:tr>
      <w:tr w:rsidR="00B44140" w:rsidRPr="00185AF8" w14:paraId="5536DA99" w14:textId="77777777" w:rsidTr="00FE4353">
        <w:trPr>
          <w:trHeight w:val="2542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B57BFAF" w14:textId="77777777" w:rsidR="001A17B9" w:rsidRPr="00185AF8" w:rsidRDefault="001A17B9" w:rsidP="001A17B9">
            <w:pPr>
              <w:rPr>
                <w:b/>
                <w:bCs/>
                <w:sz w:val="20"/>
                <w:szCs w:val="20"/>
              </w:rPr>
            </w:pPr>
            <w:r w:rsidRPr="00185AF8">
              <w:rPr>
                <w:b/>
                <w:bCs/>
                <w:sz w:val="20"/>
                <w:szCs w:val="20"/>
              </w:rPr>
              <w:t>Bibliografie:</w:t>
            </w:r>
          </w:p>
          <w:p w14:paraId="36F36651" w14:textId="25387DA8" w:rsidR="00A73C27" w:rsidRPr="00CA6782" w:rsidRDefault="00A73C27" w:rsidP="00A73C27">
            <w:pPr>
              <w:pStyle w:val="ListParagraph"/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A73C27">
              <w:rPr>
                <w:sz w:val="20"/>
                <w:lang w:val="ro-RO"/>
              </w:rPr>
              <w:t xml:space="preserve">1. </w:t>
            </w:r>
            <w:r w:rsidR="00CA6782" w:rsidRPr="00CA6782">
              <w:rPr>
                <w:sz w:val="20"/>
                <w:szCs w:val="20"/>
              </w:rPr>
              <w:t>Chirilă M. Contribuţii asupra definirii conceptului de performanţă în lupte şi importanţa acestuia pentru pregătirea luptătorilor de mare performnaţă, C.S.S.R. – I.N.C.S., Bucureşti, 2003.</w:t>
            </w:r>
          </w:p>
          <w:p w14:paraId="32A90CEA" w14:textId="200E2202" w:rsidR="00A73C27" w:rsidRPr="00FE4353" w:rsidRDefault="00A73C27" w:rsidP="00A73C27">
            <w:pPr>
              <w:pStyle w:val="ListParagraph"/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A73C27">
              <w:rPr>
                <w:sz w:val="20"/>
                <w:lang w:val="ro-RO"/>
              </w:rPr>
              <w:t xml:space="preserve">2. </w:t>
            </w:r>
            <w:r w:rsidR="00FE4353" w:rsidRPr="00185AF8">
              <w:rPr>
                <w:sz w:val="20"/>
                <w:szCs w:val="20"/>
                <w:lang w:val="ro-RO"/>
              </w:rPr>
              <w:t>Manolachi Veaceslav, Manolachi Victor Teoria și practica pregătirii fizice în sporturile de combat (judo). Curs universitar. Chișinău: USEFS, 2021. 138 p.</w:t>
            </w:r>
          </w:p>
          <w:p w14:paraId="1FA8B2DD" w14:textId="47B1AB2F" w:rsidR="00A73C27" w:rsidRPr="00FE4353" w:rsidRDefault="00A73C27" w:rsidP="00FE4353">
            <w:pPr>
              <w:pStyle w:val="ListParagraph"/>
              <w:widowControl/>
              <w:adjustRightInd/>
              <w:spacing w:line="240" w:lineRule="auto"/>
              <w:textAlignment w:val="auto"/>
              <w:rPr>
                <w:sz w:val="20"/>
                <w:szCs w:val="20"/>
                <w:lang w:val="ro-RO"/>
              </w:rPr>
            </w:pPr>
            <w:r w:rsidRPr="00A73C27">
              <w:rPr>
                <w:sz w:val="20"/>
                <w:lang w:val="ro-RO"/>
              </w:rPr>
              <w:t xml:space="preserve">3. </w:t>
            </w:r>
            <w:r w:rsidR="00FE4353" w:rsidRPr="00185AF8">
              <w:rPr>
                <w:sz w:val="20"/>
                <w:szCs w:val="20"/>
                <w:lang w:val="ro-RO"/>
              </w:rPr>
              <w:t xml:space="preserve">Manolachi Victor, Manolachi Veaceslav </w:t>
            </w:r>
            <w:r w:rsidR="00FE4353" w:rsidRPr="00185AF8">
              <w:rPr>
                <w:rStyle w:val="Strong"/>
                <w:b w:val="0"/>
                <w:sz w:val="20"/>
                <w:szCs w:val="20"/>
                <w:lang w:val="ro-RO"/>
              </w:rPr>
              <w:t>Teoria şi practica sporturilor de combat (lupte). București: Discobolul, 2022. 259 p.</w:t>
            </w:r>
          </w:p>
          <w:p w14:paraId="7C315F54" w14:textId="4F126FA0" w:rsidR="00A73C27" w:rsidRPr="00A73C27" w:rsidRDefault="00A73C27" w:rsidP="00FE4353">
            <w:pPr>
              <w:pStyle w:val="ListParagraph"/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FE4353">
              <w:rPr>
                <w:sz w:val="20"/>
                <w:szCs w:val="20"/>
                <w:lang w:val="ro-RO"/>
              </w:rPr>
              <w:t xml:space="preserve">4. </w:t>
            </w:r>
            <w:r w:rsidR="00FE4353">
              <w:rPr>
                <w:sz w:val="20"/>
                <w:szCs w:val="20"/>
                <w:lang w:val="ro-RO"/>
              </w:rPr>
              <w:t xml:space="preserve">Deliu D. </w:t>
            </w:r>
            <w:r w:rsidR="00CA6782">
              <w:rPr>
                <w:sz w:val="20"/>
                <w:szCs w:val="20"/>
                <w:lang w:val="ro-RO"/>
              </w:rPr>
              <w:t>Metodica disciplinelor de combat</w:t>
            </w:r>
            <w:r w:rsidR="00FE4353">
              <w:rPr>
                <w:sz w:val="20"/>
                <w:szCs w:val="20"/>
                <w:lang w:val="ro-RO"/>
              </w:rPr>
              <w:t xml:space="preserve">. București: </w:t>
            </w:r>
            <w:r w:rsidR="00CA6782">
              <w:rPr>
                <w:sz w:val="20"/>
                <w:szCs w:val="20"/>
                <w:lang w:val="ro-RO"/>
              </w:rPr>
              <w:t>UNEFS</w:t>
            </w:r>
            <w:r w:rsidR="00FE4353">
              <w:rPr>
                <w:sz w:val="20"/>
                <w:szCs w:val="20"/>
                <w:lang w:val="ro-RO"/>
              </w:rPr>
              <w:t>, 20</w:t>
            </w:r>
            <w:r w:rsidR="00CA6782">
              <w:rPr>
                <w:sz w:val="20"/>
                <w:szCs w:val="20"/>
                <w:lang w:val="ro-RO"/>
              </w:rPr>
              <w:t>07</w:t>
            </w:r>
            <w:r w:rsidR="00FE4353">
              <w:rPr>
                <w:sz w:val="20"/>
                <w:szCs w:val="20"/>
                <w:lang w:val="ro-RO"/>
              </w:rPr>
              <w:t>.</w:t>
            </w:r>
          </w:p>
          <w:p w14:paraId="1598E54A" w14:textId="62EF1E7D" w:rsidR="00A73C27" w:rsidRPr="00CA6782" w:rsidRDefault="00A73C27" w:rsidP="00FE4353">
            <w:pPr>
              <w:pStyle w:val="ListParagraph"/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A73C27">
              <w:rPr>
                <w:sz w:val="20"/>
                <w:lang w:val="ro-RO"/>
              </w:rPr>
              <w:t xml:space="preserve">5. </w:t>
            </w:r>
            <w:r w:rsidR="00CA6782" w:rsidRPr="00185AF8">
              <w:rPr>
                <w:sz w:val="20"/>
                <w:szCs w:val="20"/>
                <w:lang w:val="ro-RO"/>
              </w:rPr>
              <w:t>Cişmaş G., Mostoflei F. Lupte – curs de bază, Editura A.N.E.F.S., Bucureşti, 2007</w:t>
            </w:r>
            <w:r w:rsidR="00FE4353" w:rsidRPr="00CA6782">
              <w:rPr>
                <w:sz w:val="20"/>
                <w:szCs w:val="20"/>
                <w:lang w:val="ro-RO"/>
              </w:rPr>
              <w:t>.</w:t>
            </w:r>
          </w:p>
          <w:p w14:paraId="5F6F8B10" w14:textId="0B1C32A6" w:rsidR="00B44140" w:rsidRPr="00673CBF" w:rsidRDefault="00A73C27" w:rsidP="00CA6782">
            <w:pPr>
              <w:pStyle w:val="ListParagraph"/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A73C27">
              <w:rPr>
                <w:sz w:val="20"/>
                <w:lang w:val="ro-RO"/>
              </w:rPr>
              <w:t>6</w:t>
            </w:r>
            <w:r w:rsidRPr="00CA6782">
              <w:rPr>
                <w:sz w:val="20"/>
                <w:szCs w:val="20"/>
                <w:lang w:val="ro-RO"/>
              </w:rPr>
              <w:t xml:space="preserve">. </w:t>
            </w:r>
            <w:r w:rsidR="00CA6782" w:rsidRPr="00185AF8">
              <w:rPr>
                <w:sz w:val="20"/>
                <w:szCs w:val="20"/>
                <w:lang w:val="ro-RO"/>
              </w:rPr>
              <w:t>Stănciulescu R. Sporturi de luptă în educaţia fizică militară - studiu, Editura Academiei Forţelor Terestre, Sibiu, 2008</w:t>
            </w:r>
          </w:p>
        </w:tc>
      </w:tr>
      <w:tr w:rsidR="00B44140" w:rsidRPr="00673CBF" w14:paraId="3174F2AD" w14:textId="77777777" w:rsidTr="001D7C91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346D0E1A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8. 2 Seminar/laborator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D236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Metode de predare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487F" w14:textId="77777777" w:rsidR="00B44140" w:rsidRPr="00673CBF" w:rsidRDefault="00B44140" w:rsidP="00B44140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Observaţii</w:t>
            </w:r>
          </w:p>
        </w:tc>
      </w:tr>
      <w:tr w:rsidR="00A37E6F" w:rsidRPr="00673CBF" w14:paraId="36C525DC" w14:textId="77777777" w:rsidTr="00505D4D">
        <w:trPr>
          <w:trHeight w:val="4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6E8E95B6" w14:textId="4D3986CA" w:rsidR="00A37E6F" w:rsidRPr="00F362E6" w:rsidRDefault="00F362E6" w:rsidP="00F362E6">
            <w:pPr>
              <w:pStyle w:val="Default"/>
              <w:rPr>
                <w:b/>
                <w:sz w:val="20"/>
                <w:szCs w:val="20"/>
              </w:rPr>
            </w:pPr>
            <w:r w:rsidRPr="00F362E6">
              <w:rPr>
                <w:sz w:val="20"/>
                <w:szCs w:val="20"/>
              </w:rPr>
              <w:t>Însuşirea principalelor exerciţii de încălzire din lupte, învăţarea elementelor din şcoala căderilor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2502A" w14:textId="413FA8F1" w:rsidR="00A37E6F" w:rsidRPr="00673CBF" w:rsidRDefault="00A37E6F" w:rsidP="00FE4353">
            <w:pPr>
              <w:widowControl/>
              <w:adjustRightInd/>
              <w:spacing w:line="240" w:lineRule="auto"/>
              <w:jc w:val="center"/>
              <w:textAlignment w:val="auto"/>
              <w:rPr>
                <w:lang w:val="ro-RO"/>
              </w:rPr>
            </w:pPr>
            <w:r>
              <w:rPr>
                <w:sz w:val="20"/>
                <w:szCs w:val="20"/>
              </w:rPr>
              <w:t>Demonstrație / execuție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A4E93" w14:textId="182EF38E" w:rsidR="00A37E6F" w:rsidRPr="00673CBF" w:rsidRDefault="00F362E6" w:rsidP="00A37E6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A37E6F">
              <w:rPr>
                <w:sz w:val="20"/>
                <w:lang w:val="ro-RO"/>
              </w:rPr>
              <w:t xml:space="preserve"> ore</w:t>
            </w:r>
          </w:p>
        </w:tc>
      </w:tr>
      <w:tr w:rsidR="00A37E6F" w:rsidRPr="00673CBF" w14:paraId="6C58E185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F8FF30" w14:textId="66B1832A" w:rsidR="00A37E6F" w:rsidRPr="00F362E6" w:rsidRDefault="00F362E6" w:rsidP="00F362E6">
            <w:pPr>
              <w:pStyle w:val="Default"/>
              <w:rPr>
                <w:b/>
                <w:sz w:val="20"/>
                <w:szCs w:val="20"/>
              </w:rPr>
            </w:pPr>
            <w:r w:rsidRPr="00F362E6">
              <w:rPr>
                <w:sz w:val="20"/>
                <w:szCs w:val="20"/>
              </w:rPr>
              <w:t>Consolidarea elementelor din şcoala căderilor</w:t>
            </w:r>
            <w:r>
              <w:rPr>
                <w:sz w:val="20"/>
                <w:szCs w:val="20"/>
              </w:rPr>
              <w:t>.</w:t>
            </w:r>
            <w:r w:rsidRPr="00F362E6">
              <w:rPr>
                <w:sz w:val="20"/>
                <w:szCs w:val="20"/>
              </w:rPr>
              <w:t xml:space="preserve"> Învăţarea deplasărilor şi dezechilibrărilor din lupte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28956" w14:textId="77777777" w:rsidR="00A37E6F" w:rsidRPr="00673CBF" w:rsidRDefault="00A37E6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8B39" w14:textId="521CD096" w:rsidR="00A37E6F" w:rsidRPr="00673CBF" w:rsidRDefault="00F362E6" w:rsidP="00F362E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</w:t>
            </w:r>
            <w:r w:rsidR="00A37E6F">
              <w:rPr>
                <w:sz w:val="20"/>
                <w:lang w:val="ro-RO"/>
              </w:rPr>
              <w:t xml:space="preserve"> or</w:t>
            </w:r>
            <w:r>
              <w:rPr>
                <w:sz w:val="20"/>
                <w:lang w:val="ro-RO"/>
              </w:rPr>
              <w:t>e</w:t>
            </w:r>
          </w:p>
        </w:tc>
      </w:tr>
      <w:tr w:rsidR="00A37E6F" w:rsidRPr="00673CBF" w14:paraId="6B431AEC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28D0A706" w14:textId="3EE8ADEC" w:rsidR="00A37E6F" w:rsidRPr="00F362E6" w:rsidRDefault="00F362E6" w:rsidP="006C285C">
            <w:pPr>
              <w:pStyle w:val="Default"/>
              <w:rPr>
                <w:b/>
                <w:sz w:val="20"/>
                <w:szCs w:val="20"/>
              </w:rPr>
            </w:pPr>
            <w:r w:rsidRPr="00F362E6">
              <w:rPr>
                <w:sz w:val="20"/>
                <w:szCs w:val="20"/>
              </w:rPr>
              <w:t>Consolidarea deplasărilor şi dezechilibrărilor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466D2" w14:textId="77777777" w:rsidR="00A37E6F" w:rsidRPr="00673CBF" w:rsidRDefault="00A37E6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77BB" w14:textId="1182E13D" w:rsidR="00A37E6F" w:rsidRPr="00673CBF" w:rsidRDefault="00F362E6" w:rsidP="00A37E6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A37E6F">
              <w:rPr>
                <w:sz w:val="20"/>
                <w:lang w:val="ro-RO"/>
              </w:rPr>
              <w:t xml:space="preserve"> oră</w:t>
            </w:r>
          </w:p>
        </w:tc>
      </w:tr>
      <w:tr w:rsidR="00A37E6F" w:rsidRPr="0059129F" w14:paraId="0AE48316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86CAF59" w14:textId="5C425026" w:rsidR="00A37E6F" w:rsidRPr="00F362E6" w:rsidRDefault="00F362E6" w:rsidP="006C285C">
            <w:pPr>
              <w:pStyle w:val="Default"/>
              <w:rPr>
                <w:b/>
                <w:sz w:val="20"/>
                <w:szCs w:val="20"/>
              </w:rPr>
            </w:pPr>
            <w:r w:rsidRPr="00F362E6">
              <w:rPr>
                <w:sz w:val="20"/>
                <w:szCs w:val="20"/>
              </w:rPr>
              <w:t xml:space="preserve">Însuşirea procedeelor </w:t>
            </w:r>
            <w:r>
              <w:rPr>
                <w:sz w:val="20"/>
                <w:szCs w:val="20"/>
              </w:rPr>
              <w:t xml:space="preserve">tehnice </w:t>
            </w:r>
            <w:r w:rsidRPr="00F362E6">
              <w:rPr>
                <w:sz w:val="20"/>
                <w:szCs w:val="20"/>
              </w:rPr>
              <w:t>în lupte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F941E" w14:textId="77777777" w:rsidR="00A37E6F" w:rsidRPr="00673CBF" w:rsidRDefault="00A37E6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11E0" w14:textId="4321B701" w:rsidR="00A37E6F" w:rsidRPr="00673CBF" w:rsidRDefault="00F362E6" w:rsidP="00F362E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</w:t>
            </w:r>
            <w:r w:rsidR="00A37E6F">
              <w:rPr>
                <w:sz w:val="20"/>
                <w:lang w:val="ro-RO"/>
              </w:rPr>
              <w:t xml:space="preserve"> or</w:t>
            </w:r>
            <w:r>
              <w:rPr>
                <w:sz w:val="20"/>
                <w:lang w:val="ro-RO"/>
              </w:rPr>
              <w:t>e</w:t>
            </w:r>
          </w:p>
        </w:tc>
      </w:tr>
      <w:tr w:rsidR="00A37E6F" w:rsidRPr="006C285C" w14:paraId="7B685669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B85AC1E" w14:textId="131710D6" w:rsidR="00A37E6F" w:rsidRPr="00F362E6" w:rsidRDefault="00F362E6" w:rsidP="00FE4353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szCs w:val="20"/>
                <w:lang w:val="ro-RO"/>
              </w:rPr>
            </w:pPr>
            <w:r w:rsidRPr="00F362E6">
              <w:rPr>
                <w:sz w:val="20"/>
                <w:szCs w:val="20"/>
              </w:rPr>
              <w:t>Însuşirea procedeelor din tehnica de luptă la sol: tehnica fixărilor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905E4" w14:textId="77777777" w:rsidR="00A37E6F" w:rsidRPr="00673CBF" w:rsidRDefault="00A37E6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393" w14:textId="1DAC80C8" w:rsidR="00A37E6F" w:rsidRPr="00673CBF" w:rsidRDefault="00E9718B" w:rsidP="00A37E6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A37E6F">
              <w:rPr>
                <w:sz w:val="20"/>
                <w:lang w:val="ro-RO"/>
              </w:rPr>
              <w:t>ore</w:t>
            </w:r>
          </w:p>
        </w:tc>
      </w:tr>
      <w:tr w:rsidR="00F362E6" w:rsidRPr="006C285C" w14:paraId="667B578B" w14:textId="77777777" w:rsidTr="007E327B">
        <w:trPr>
          <w:trHeight w:val="70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0985231" w14:textId="7CD1E90C" w:rsidR="00F362E6" w:rsidRPr="00F362E6" w:rsidRDefault="00F362E6" w:rsidP="00F362E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</w:rPr>
            </w:pPr>
            <w:r w:rsidRPr="00F362E6">
              <w:rPr>
                <w:sz w:val="20"/>
                <w:szCs w:val="20"/>
              </w:rPr>
              <w:t>Structuri de exerciţii pentru dezvoltarea calităţilor mot</w:t>
            </w:r>
            <w:r>
              <w:rPr>
                <w:sz w:val="20"/>
                <w:szCs w:val="20"/>
              </w:rPr>
              <w:t>r</w:t>
            </w:r>
            <w:r w:rsidRPr="00F362E6">
              <w:rPr>
                <w:sz w:val="20"/>
                <w:szCs w:val="20"/>
              </w:rPr>
              <w:t>ice necesare în practicarea sporturilor de combat-lupte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14:paraId="2E95FC64" w14:textId="77777777" w:rsidR="00F362E6" w:rsidRPr="00673CBF" w:rsidRDefault="00F362E6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lang w:val="ro-RO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52F5" w14:textId="77B452E1" w:rsidR="00F362E6" w:rsidRDefault="00E9718B" w:rsidP="00A37E6F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</w:t>
            </w:r>
            <w:r w:rsidR="00F362E6">
              <w:rPr>
                <w:sz w:val="20"/>
                <w:lang w:val="ro-RO"/>
              </w:rPr>
              <w:t xml:space="preserve"> ore</w:t>
            </w:r>
          </w:p>
        </w:tc>
      </w:tr>
      <w:tr w:rsidR="0059129F" w:rsidRPr="00185AF8" w14:paraId="57A806B1" w14:textId="77777777" w:rsidTr="001D7C91">
        <w:trPr>
          <w:trHeight w:val="70"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865EFE0" w14:textId="77777777" w:rsidR="0059129F" w:rsidRDefault="0059129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673CBF">
              <w:rPr>
                <w:sz w:val="20"/>
                <w:szCs w:val="20"/>
                <w:lang w:val="ro-RO"/>
              </w:rPr>
              <w:t>Bibliografie</w:t>
            </w:r>
          </w:p>
          <w:p w14:paraId="0712B6F5" w14:textId="77777777" w:rsidR="00F362E6" w:rsidRPr="00CA6782" w:rsidRDefault="00F362E6" w:rsidP="00F362E6">
            <w:pPr>
              <w:pStyle w:val="ListParagraph"/>
              <w:widowControl/>
              <w:adjustRightInd/>
              <w:spacing w:line="240" w:lineRule="auto"/>
              <w:ind w:left="318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A73C27">
              <w:rPr>
                <w:sz w:val="20"/>
                <w:lang w:val="ro-RO"/>
              </w:rPr>
              <w:t xml:space="preserve">1. </w:t>
            </w:r>
            <w:r w:rsidRPr="00CA6782">
              <w:rPr>
                <w:sz w:val="20"/>
                <w:szCs w:val="20"/>
              </w:rPr>
              <w:t>Chirilă M. Contribuţii asupra definirii conceptului de performanţă în lupte şi importanţa acestuia pentru pregătirea luptătorilor de mare performnaţă, C.S.S.R. – I.N.C.S., Bucureşti, 2003.</w:t>
            </w:r>
          </w:p>
          <w:p w14:paraId="74017C30" w14:textId="77777777" w:rsidR="00F362E6" w:rsidRPr="00FE4353" w:rsidRDefault="00F362E6" w:rsidP="00F362E6">
            <w:pPr>
              <w:pStyle w:val="ListParagraph"/>
              <w:widowControl/>
              <w:adjustRightInd/>
              <w:spacing w:line="240" w:lineRule="auto"/>
              <w:ind w:left="318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A73C27">
              <w:rPr>
                <w:sz w:val="20"/>
                <w:lang w:val="ro-RO"/>
              </w:rPr>
              <w:t xml:space="preserve">2. </w:t>
            </w:r>
            <w:r w:rsidRPr="00185AF8">
              <w:rPr>
                <w:sz w:val="20"/>
                <w:szCs w:val="20"/>
                <w:lang w:val="ro-RO"/>
              </w:rPr>
              <w:t>Manolachi Veaceslav, Manolachi Victor Teoria și practica pregătirii fizice în sporturile de combat (judo). Curs universitar. Chișinău: USEFS, 2021. 138 p.</w:t>
            </w:r>
          </w:p>
          <w:p w14:paraId="78063D90" w14:textId="77777777" w:rsidR="00F362E6" w:rsidRPr="00FE4353" w:rsidRDefault="00F362E6" w:rsidP="00F362E6">
            <w:pPr>
              <w:pStyle w:val="ListParagraph"/>
              <w:widowControl/>
              <w:adjustRightInd/>
              <w:spacing w:line="240" w:lineRule="auto"/>
              <w:ind w:left="318"/>
              <w:textAlignment w:val="auto"/>
              <w:rPr>
                <w:sz w:val="20"/>
                <w:szCs w:val="20"/>
                <w:lang w:val="ro-RO"/>
              </w:rPr>
            </w:pPr>
            <w:r w:rsidRPr="00A73C27">
              <w:rPr>
                <w:sz w:val="20"/>
                <w:lang w:val="ro-RO"/>
              </w:rPr>
              <w:t xml:space="preserve">3. </w:t>
            </w:r>
            <w:r w:rsidRPr="00185AF8">
              <w:rPr>
                <w:sz w:val="20"/>
                <w:szCs w:val="20"/>
                <w:lang w:val="ro-RO"/>
              </w:rPr>
              <w:t xml:space="preserve">Manolachi Victor, Manolachi Veaceslav </w:t>
            </w:r>
            <w:r w:rsidRPr="00185AF8">
              <w:rPr>
                <w:rStyle w:val="Strong"/>
                <w:b w:val="0"/>
                <w:sz w:val="20"/>
                <w:szCs w:val="20"/>
                <w:lang w:val="ro-RO"/>
              </w:rPr>
              <w:t>Teoria şi practica sporturilor de combat (lupte). București: Discobolul, 2022. 259 p.</w:t>
            </w:r>
          </w:p>
          <w:p w14:paraId="2274AE88" w14:textId="77777777" w:rsidR="00F362E6" w:rsidRPr="00A73C27" w:rsidRDefault="00F362E6" w:rsidP="00F362E6">
            <w:pPr>
              <w:pStyle w:val="ListParagraph"/>
              <w:widowControl/>
              <w:adjustRightInd/>
              <w:spacing w:line="240" w:lineRule="auto"/>
              <w:ind w:left="318"/>
              <w:jc w:val="left"/>
              <w:textAlignment w:val="auto"/>
              <w:rPr>
                <w:sz w:val="20"/>
                <w:lang w:val="ro-RO"/>
              </w:rPr>
            </w:pPr>
            <w:r w:rsidRPr="00FE4353">
              <w:rPr>
                <w:sz w:val="20"/>
                <w:szCs w:val="20"/>
                <w:lang w:val="ro-RO"/>
              </w:rPr>
              <w:t xml:space="preserve">4. </w:t>
            </w:r>
            <w:r>
              <w:rPr>
                <w:sz w:val="20"/>
                <w:szCs w:val="20"/>
                <w:lang w:val="ro-RO"/>
              </w:rPr>
              <w:t>Deliu D. Metodica disciplinelor de combat. București: UNEFS, 2007.</w:t>
            </w:r>
          </w:p>
          <w:p w14:paraId="71585C90" w14:textId="77777777" w:rsidR="00F362E6" w:rsidRPr="00CA6782" w:rsidRDefault="00F362E6" w:rsidP="00F362E6">
            <w:pPr>
              <w:pStyle w:val="ListParagraph"/>
              <w:widowControl/>
              <w:adjustRightInd/>
              <w:spacing w:line="240" w:lineRule="auto"/>
              <w:ind w:left="318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A73C27">
              <w:rPr>
                <w:sz w:val="20"/>
                <w:lang w:val="ro-RO"/>
              </w:rPr>
              <w:lastRenderedPageBreak/>
              <w:t xml:space="preserve">5. </w:t>
            </w:r>
            <w:r w:rsidRPr="00185AF8">
              <w:rPr>
                <w:sz w:val="20"/>
                <w:szCs w:val="20"/>
                <w:lang w:val="ro-RO"/>
              </w:rPr>
              <w:t>Cişmaş G., Mostoflei F. Lupte – curs de bază, Editura A.N.E.F.S., Bucureşti, 2007</w:t>
            </w:r>
            <w:r w:rsidRPr="00CA6782">
              <w:rPr>
                <w:sz w:val="20"/>
                <w:szCs w:val="20"/>
                <w:lang w:val="ro-RO"/>
              </w:rPr>
              <w:t>.</w:t>
            </w:r>
          </w:p>
          <w:p w14:paraId="67884F5F" w14:textId="65E3F340" w:rsidR="0059129F" w:rsidRPr="00673CBF" w:rsidRDefault="00F362E6" w:rsidP="00F362E6">
            <w:pPr>
              <w:widowControl/>
              <w:adjustRightInd/>
              <w:spacing w:line="240" w:lineRule="auto"/>
              <w:ind w:left="318" w:hanging="23"/>
              <w:jc w:val="left"/>
              <w:textAlignment w:val="auto"/>
              <w:rPr>
                <w:sz w:val="20"/>
                <w:szCs w:val="20"/>
                <w:lang w:val="ro-RO"/>
              </w:rPr>
            </w:pPr>
            <w:r w:rsidRPr="00A73C27">
              <w:rPr>
                <w:sz w:val="20"/>
                <w:lang w:val="ro-RO"/>
              </w:rPr>
              <w:t>6</w:t>
            </w:r>
            <w:r w:rsidRPr="00CA6782">
              <w:rPr>
                <w:sz w:val="20"/>
                <w:szCs w:val="20"/>
                <w:lang w:val="ro-RO"/>
              </w:rPr>
              <w:t xml:space="preserve">. </w:t>
            </w:r>
            <w:r w:rsidRPr="00185AF8">
              <w:rPr>
                <w:sz w:val="20"/>
                <w:szCs w:val="20"/>
                <w:lang w:val="ro-RO"/>
              </w:rPr>
              <w:t>Stănciulescu R. Sporturi de luptă în educaţia fizică militară - studiu, Editura Academiei Forţelor Terestre, Sibiu, 2008</w:t>
            </w:r>
          </w:p>
          <w:p w14:paraId="7359D0B1" w14:textId="77777777" w:rsidR="0059129F" w:rsidRPr="00673CBF" w:rsidRDefault="0059129F" w:rsidP="0059129F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</w:tbl>
    <w:p w14:paraId="64159FD2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p w14:paraId="2CA12E3B" w14:textId="77777777" w:rsidR="00273CD2" w:rsidRPr="00673CBF" w:rsidRDefault="00273CD2" w:rsidP="00273CD2">
      <w:pPr>
        <w:widowControl/>
        <w:adjustRightInd/>
        <w:spacing w:line="240" w:lineRule="auto"/>
        <w:ind w:left="360"/>
        <w:jc w:val="left"/>
        <w:textAlignment w:val="auto"/>
        <w:rPr>
          <w:sz w:val="20"/>
          <w:lang w:val="ro-RO"/>
        </w:rPr>
      </w:pPr>
    </w:p>
    <w:tbl>
      <w:tblPr>
        <w:tblpPr w:leftFromText="180" w:rightFromText="180" w:vertAnchor="text" w:horzAnchor="margin" w:tblpY="132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28"/>
      </w:tblGrid>
      <w:tr w:rsidR="00273CD2" w:rsidRPr="00185AF8" w14:paraId="03AB1229" w14:textId="77777777" w:rsidTr="003E1446">
        <w:trPr>
          <w:trHeight w:val="169"/>
        </w:trPr>
        <w:tc>
          <w:tcPr>
            <w:tcW w:w="9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7595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b/>
                <w:sz w:val="20"/>
                <w:lang w:val="ro-RO"/>
              </w:rPr>
              <w:t>9. Coroborarea conţinuturilor disciplinei cu aşteptările reprezentanţilor comunităţii epistemice, asociaţiilor profesionale şi angajatori reprezentativi din domeniul aferent programului</w:t>
            </w:r>
          </w:p>
        </w:tc>
      </w:tr>
      <w:tr w:rsidR="00273CD2" w:rsidRPr="00185AF8" w14:paraId="4BAF615A" w14:textId="77777777" w:rsidTr="003E1446">
        <w:trPr>
          <w:trHeight w:val="490"/>
        </w:trPr>
        <w:tc>
          <w:tcPr>
            <w:tcW w:w="9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C36" w14:textId="46B2F8E4" w:rsidR="00273CD2" w:rsidRPr="00A37E6F" w:rsidRDefault="00F362E6" w:rsidP="00A37E6F">
            <w:pPr>
              <w:pStyle w:val="Default"/>
              <w:adjustRightInd/>
              <w:rPr>
                <w:sz w:val="20"/>
                <w:szCs w:val="20"/>
              </w:rPr>
            </w:pPr>
            <w:r w:rsidRPr="00F362E6">
              <w:rPr>
                <w:sz w:val="20"/>
                <w:szCs w:val="20"/>
              </w:rPr>
              <w:t>Prin conţinuturile sale, disciplina are un pronunţat caracter pragmatic, contribuind la formarea specialiştilor în domeniul educaţiei fizice şi sportului</w:t>
            </w:r>
            <w:r w:rsidR="00A37E6F" w:rsidRPr="00F362E6">
              <w:rPr>
                <w:sz w:val="20"/>
                <w:szCs w:val="20"/>
              </w:rPr>
              <w:t>.</w:t>
            </w:r>
            <w:r w:rsidR="00A37E6F" w:rsidRPr="00A37E6F">
              <w:rPr>
                <w:sz w:val="20"/>
                <w:szCs w:val="20"/>
              </w:rPr>
              <w:t xml:space="preserve"> Necesitate existenței unei asemenea discipline în planul de învățământ rezida în faptul că este esențială pentru viitorii specialiști din domeniu, cât și să-și poată desfășura în condiții optime atât activitatea de predare, cât și cea de cercetare.</w:t>
            </w:r>
          </w:p>
        </w:tc>
      </w:tr>
    </w:tbl>
    <w:p w14:paraId="22369C74" w14:textId="77777777" w:rsidR="00273CD2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499C7B81" w14:textId="77777777" w:rsidR="00A37E6F" w:rsidRDefault="00A37E6F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133ADB75" w14:textId="77777777" w:rsidR="00A37E6F" w:rsidRDefault="00A37E6F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p w14:paraId="5401D7F1" w14:textId="77777777" w:rsidR="00A37E6F" w:rsidRPr="00673CBF" w:rsidRDefault="00A37E6F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8"/>
        <w:gridCol w:w="2700"/>
        <w:gridCol w:w="3600"/>
        <w:gridCol w:w="1440"/>
      </w:tblGrid>
      <w:tr w:rsidR="00273CD2" w:rsidRPr="00673CBF" w14:paraId="26A2FD76" w14:textId="77777777" w:rsidTr="003E1446">
        <w:trPr>
          <w:trHeight w:val="232"/>
        </w:trPr>
        <w:tc>
          <w:tcPr>
            <w:tcW w:w="98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56D68" w14:textId="60FB83C0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b/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br w:type="page"/>
            </w:r>
            <w:r w:rsidRPr="00673CBF">
              <w:rPr>
                <w:b/>
                <w:sz w:val="20"/>
                <w:lang w:val="ro-RO"/>
              </w:rPr>
              <w:t>10. Evaluare</w:t>
            </w:r>
          </w:p>
        </w:tc>
      </w:tr>
      <w:tr w:rsidR="00273CD2" w:rsidRPr="00673CBF" w14:paraId="367AB157" w14:textId="77777777" w:rsidTr="003E1446">
        <w:trPr>
          <w:trHeight w:val="1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4C3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Tip activitate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65924F27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10.1 Criterii de evaluare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6EA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10.2 Metode de evaluare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9EB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center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10.3 Pondere din nota finală</w:t>
            </w:r>
          </w:p>
        </w:tc>
      </w:tr>
      <w:tr w:rsidR="009514B6" w:rsidRPr="003E5177" w14:paraId="553AE663" w14:textId="77777777" w:rsidTr="00893BD4">
        <w:trPr>
          <w:trHeight w:val="190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2EF3" w14:textId="77777777" w:rsidR="009514B6" w:rsidRPr="00673CBF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10.4 Curs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1FAE89E6" w14:textId="2BC00A50" w:rsidR="00F20EC2" w:rsidRPr="00F362E6" w:rsidRDefault="00F362E6" w:rsidP="00F20EC2">
            <w:pPr>
              <w:pStyle w:val="Default"/>
              <w:rPr>
                <w:sz w:val="20"/>
                <w:szCs w:val="20"/>
              </w:rPr>
            </w:pPr>
            <w:r w:rsidRPr="00F362E6">
              <w:rPr>
                <w:sz w:val="20"/>
                <w:szCs w:val="20"/>
              </w:rPr>
              <w:t>-cunoaştere şi înţelegere, participare activă, rezolvare de itemi</w:t>
            </w:r>
            <w:r w:rsidR="00F20EC2" w:rsidRPr="00F362E6">
              <w:rPr>
                <w:sz w:val="20"/>
                <w:szCs w:val="20"/>
              </w:rPr>
              <w:t xml:space="preserve">. </w:t>
            </w:r>
          </w:p>
          <w:p w14:paraId="34FFD9AC" w14:textId="44C97F59" w:rsidR="009514B6" w:rsidRPr="009514B6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7A91" w14:textId="77777777" w:rsidR="009514B6" w:rsidRPr="00673CBF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F9C6" w14:textId="77777777" w:rsidR="009514B6" w:rsidRPr="00673CBF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</w:tr>
      <w:tr w:rsidR="009514B6" w:rsidRPr="009514B6" w14:paraId="1F5DB2E9" w14:textId="77777777" w:rsidTr="00893BD4">
        <w:trPr>
          <w:trHeight w:val="1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4C6A" w14:textId="77777777" w:rsidR="009514B6" w:rsidRPr="00673CBF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371604B" w14:textId="77777777" w:rsidR="009514B6" w:rsidRPr="00673CBF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9C70" w14:textId="77777777" w:rsidR="007F6CC5" w:rsidRDefault="007F6CC5" w:rsidP="007F6CC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Examinare finala cu notă </w:t>
            </w:r>
          </w:p>
          <w:p w14:paraId="7F87D24B" w14:textId="77777777" w:rsidR="009514B6" w:rsidRPr="00673CBF" w:rsidRDefault="009514B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782A" w14:textId="18525D9C" w:rsidR="009514B6" w:rsidRPr="00673CBF" w:rsidRDefault="00F362E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6</w:t>
            </w:r>
            <w:r w:rsidR="00477F52">
              <w:rPr>
                <w:sz w:val="20"/>
                <w:lang w:val="ro-RO"/>
              </w:rPr>
              <w:t>0%</w:t>
            </w:r>
          </w:p>
        </w:tc>
      </w:tr>
      <w:tr w:rsidR="00F362E6" w:rsidRPr="00673CBF" w14:paraId="27ACD5F3" w14:textId="77777777" w:rsidTr="00590F6E">
        <w:trPr>
          <w:trHeight w:val="165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4B57" w14:textId="77777777" w:rsidR="00F362E6" w:rsidRPr="00673CBF" w:rsidRDefault="00F362E6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10.5 Seminar/laborator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28483960" w14:textId="32A88D96" w:rsidR="00F362E6" w:rsidRPr="00673CBF" w:rsidRDefault="00F362E6" w:rsidP="003E1446">
            <w:pPr>
              <w:spacing w:line="240" w:lineRule="auto"/>
              <w:jc w:val="left"/>
              <w:rPr>
                <w:sz w:val="20"/>
                <w:lang w:val="ro-RO"/>
              </w:rPr>
            </w:pPr>
            <w:r w:rsidRPr="00185AF8">
              <w:rPr>
                <w:sz w:val="20"/>
                <w:szCs w:val="20"/>
                <w:lang w:val="ro-RO"/>
              </w:rPr>
              <w:t>- participare activă, dizpoz. la efort, înţelegerea noţiunilor; -abilitatea de explicare, interpretare şi aplicare a cunoştinţelor; -atitudine corespunzăt. pentru lucrul în echipă</w:t>
            </w:r>
            <w:r w:rsidRPr="00185AF8">
              <w:rPr>
                <w:lang w:val="ro-RO"/>
              </w:rPr>
              <w:t>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69E43" w14:textId="77777777" w:rsidR="00F362E6" w:rsidRDefault="00F362E6" w:rsidP="003E144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362E6">
              <w:rPr>
                <w:sz w:val="20"/>
                <w:szCs w:val="20"/>
              </w:rPr>
              <w:t xml:space="preserve">-Examen practic </w:t>
            </w:r>
          </w:p>
          <w:p w14:paraId="77FADEE7" w14:textId="77777777" w:rsidR="00F362E6" w:rsidRDefault="00F362E6" w:rsidP="003E1446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F362E6">
              <w:rPr>
                <w:sz w:val="20"/>
                <w:szCs w:val="20"/>
              </w:rPr>
              <w:t xml:space="preserve">-Referate pe parcursul semestrului </w:t>
            </w:r>
          </w:p>
          <w:p w14:paraId="75CDD982" w14:textId="6E463D73" w:rsidR="00F362E6" w:rsidRPr="00F362E6" w:rsidRDefault="00F362E6" w:rsidP="003E1446">
            <w:pPr>
              <w:spacing w:line="240" w:lineRule="auto"/>
              <w:jc w:val="left"/>
              <w:rPr>
                <w:sz w:val="20"/>
                <w:szCs w:val="20"/>
                <w:lang w:val="ro-RO"/>
              </w:rPr>
            </w:pPr>
            <w:r w:rsidRPr="00F362E6">
              <w:rPr>
                <w:sz w:val="20"/>
                <w:szCs w:val="20"/>
              </w:rPr>
              <w:t>-Evaluare pe parcurs (conducere lecţie integral sau parţial)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1E54EC" w14:textId="43F66775" w:rsidR="00F362E6" w:rsidRPr="00673CBF" w:rsidRDefault="00F362E6" w:rsidP="003E1446">
            <w:pPr>
              <w:spacing w:line="240" w:lineRule="auto"/>
              <w:jc w:val="left"/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40%</w:t>
            </w:r>
          </w:p>
        </w:tc>
      </w:tr>
      <w:tr w:rsidR="00273CD2" w:rsidRPr="00673CBF" w14:paraId="716CC2C0" w14:textId="77777777" w:rsidTr="003E1446">
        <w:trPr>
          <w:trHeight w:val="170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ACC4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0"/>
                <w:lang w:val="ro-RO"/>
              </w:rPr>
            </w:pPr>
            <w:r w:rsidRPr="00673CBF">
              <w:rPr>
                <w:sz w:val="20"/>
                <w:lang w:val="ro-RO"/>
              </w:rPr>
              <w:t>10.6 Standard minim de performanţă</w:t>
            </w:r>
          </w:p>
        </w:tc>
      </w:tr>
      <w:tr w:rsidR="00273CD2" w:rsidRPr="00673CBF" w14:paraId="44684351" w14:textId="77777777" w:rsidTr="003E1446">
        <w:trPr>
          <w:trHeight w:val="471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96D0" w14:textId="77777777" w:rsidR="00F362E6" w:rsidRPr="00F362E6" w:rsidRDefault="00F362E6" w:rsidP="00F362E6">
            <w:pPr>
              <w:pStyle w:val="Default"/>
              <w:rPr>
                <w:sz w:val="20"/>
                <w:szCs w:val="20"/>
              </w:rPr>
            </w:pPr>
            <w:r w:rsidRPr="00F362E6">
              <w:rPr>
                <w:sz w:val="20"/>
                <w:szCs w:val="20"/>
              </w:rPr>
              <w:t xml:space="preserve">1. Prezenţă minim la 40% ore curs şi 60% Lp </w:t>
            </w:r>
          </w:p>
          <w:p w14:paraId="798C25BD" w14:textId="77777777" w:rsidR="00F362E6" w:rsidRPr="00F362E6" w:rsidRDefault="00F362E6" w:rsidP="00F362E6">
            <w:pPr>
              <w:pStyle w:val="Default"/>
              <w:rPr>
                <w:sz w:val="20"/>
                <w:szCs w:val="20"/>
              </w:rPr>
            </w:pPr>
            <w:r w:rsidRPr="00F362E6">
              <w:rPr>
                <w:sz w:val="20"/>
                <w:szCs w:val="20"/>
              </w:rPr>
              <w:t xml:space="preserve">2. Studentul cunoaşte care sunt principalele concepte, le recunoaşte şi le defineşte corect; </w:t>
            </w:r>
          </w:p>
          <w:p w14:paraId="1C328CFC" w14:textId="719674A0" w:rsidR="00F362E6" w:rsidRPr="00F362E6" w:rsidRDefault="00F362E6" w:rsidP="00F362E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F362E6">
              <w:rPr>
                <w:sz w:val="20"/>
                <w:szCs w:val="20"/>
              </w:rPr>
              <w:t xml:space="preserve">. Realizarea şi susţinerea referatului; </w:t>
            </w:r>
          </w:p>
          <w:p w14:paraId="74784126" w14:textId="438BCCB6" w:rsidR="00273CD2" w:rsidRPr="00673CBF" w:rsidRDefault="00F362E6" w:rsidP="00F362E6">
            <w:pPr>
              <w:pStyle w:val="Default"/>
              <w:rPr>
                <w:sz w:val="20"/>
              </w:rPr>
            </w:pPr>
            <w:r>
              <w:rPr>
                <w:sz w:val="20"/>
                <w:szCs w:val="20"/>
              </w:rPr>
              <w:t>4</w:t>
            </w:r>
            <w:r w:rsidRPr="00F362E6">
              <w:rPr>
                <w:sz w:val="20"/>
                <w:szCs w:val="20"/>
              </w:rPr>
              <w:t>. Minim nota 5 la testarea practică, aceasta fiind o condiţie obligatorie de acces la examenul scris</w:t>
            </w:r>
          </w:p>
        </w:tc>
      </w:tr>
    </w:tbl>
    <w:p w14:paraId="6EEB65A5" w14:textId="77777777" w:rsidR="00273CD2" w:rsidRPr="00673CBF" w:rsidRDefault="00273CD2" w:rsidP="00273CD2">
      <w:pPr>
        <w:widowControl/>
        <w:adjustRightInd/>
        <w:spacing w:line="240" w:lineRule="auto"/>
        <w:jc w:val="left"/>
        <w:textAlignment w:val="auto"/>
        <w:rPr>
          <w:sz w:val="20"/>
          <w:lang w:val="ro-RO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448"/>
        <w:gridCol w:w="1980"/>
        <w:gridCol w:w="1800"/>
        <w:gridCol w:w="3420"/>
      </w:tblGrid>
      <w:tr w:rsidR="00273CD2" w:rsidRPr="00673CBF" w14:paraId="44AC3554" w14:textId="77777777" w:rsidTr="003E1446">
        <w:tc>
          <w:tcPr>
            <w:tcW w:w="2448" w:type="dxa"/>
          </w:tcPr>
          <w:p w14:paraId="7BD56FB5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completării         </w:t>
            </w:r>
          </w:p>
        </w:tc>
        <w:tc>
          <w:tcPr>
            <w:tcW w:w="3780" w:type="dxa"/>
            <w:gridSpan w:val="2"/>
          </w:tcPr>
          <w:p w14:paraId="462B779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titularului de curs</w:t>
            </w:r>
          </w:p>
        </w:tc>
        <w:tc>
          <w:tcPr>
            <w:tcW w:w="3420" w:type="dxa"/>
          </w:tcPr>
          <w:p w14:paraId="0C982ABC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Semnătura titularului de seminar </w:t>
            </w:r>
          </w:p>
        </w:tc>
      </w:tr>
      <w:tr w:rsidR="00273CD2" w:rsidRPr="00673CBF" w14:paraId="3A765994" w14:textId="77777777" w:rsidTr="00E71AC7">
        <w:trPr>
          <w:trHeight w:val="408"/>
        </w:trPr>
        <w:tc>
          <w:tcPr>
            <w:tcW w:w="2448" w:type="dxa"/>
          </w:tcPr>
          <w:p w14:paraId="1D86B8DA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546E34CC" w14:textId="5B084718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602E1EA7" w14:textId="32403FB3" w:rsidR="00273CD2" w:rsidRPr="00673CBF" w:rsidRDefault="00273CD2" w:rsidP="00E71AC7">
            <w:pPr>
              <w:widowControl/>
              <w:adjustRightInd/>
              <w:spacing w:line="240" w:lineRule="auto"/>
              <w:ind w:firstLine="720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645AD7E3" w14:textId="2A05F790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0C191CE6" w14:textId="65D8970F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7E522EC5" w14:textId="77777777" w:rsidTr="003E1446">
        <w:tc>
          <w:tcPr>
            <w:tcW w:w="2448" w:type="dxa"/>
          </w:tcPr>
          <w:p w14:paraId="69575B2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780" w:type="dxa"/>
            <w:gridSpan w:val="2"/>
          </w:tcPr>
          <w:p w14:paraId="5751DA70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  <w:tc>
          <w:tcPr>
            <w:tcW w:w="3420" w:type="dxa"/>
          </w:tcPr>
          <w:p w14:paraId="7A35D5A6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</w:tc>
      </w:tr>
      <w:tr w:rsidR="00273CD2" w:rsidRPr="00673CBF" w14:paraId="5CDF0A35" w14:textId="77777777" w:rsidTr="003E1446">
        <w:trPr>
          <w:trHeight w:val="258"/>
        </w:trPr>
        <w:tc>
          <w:tcPr>
            <w:tcW w:w="4428" w:type="dxa"/>
            <w:gridSpan w:val="2"/>
          </w:tcPr>
          <w:p w14:paraId="68713734" w14:textId="77777777" w:rsidR="00947758" w:rsidRDefault="0094775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5A5FB1DC" w14:textId="77777777" w:rsidR="00947758" w:rsidRDefault="0094775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31D94A4E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 xml:space="preserve">Data avizării în departament </w:t>
            </w:r>
          </w:p>
        </w:tc>
        <w:tc>
          <w:tcPr>
            <w:tcW w:w="5220" w:type="dxa"/>
            <w:gridSpan w:val="2"/>
          </w:tcPr>
          <w:p w14:paraId="21E4FAAB" w14:textId="77777777" w:rsidR="00947758" w:rsidRDefault="0094775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24373B50" w14:textId="77777777" w:rsidR="00947758" w:rsidRDefault="00947758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</w:p>
          <w:p w14:paraId="78046D39" w14:textId="77777777" w:rsidR="00273CD2" w:rsidRPr="00673CBF" w:rsidRDefault="00273CD2" w:rsidP="003E1446">
            <w:pPr>
              <w:widowControl/>
              <w:adjustRightInd/>
              <w:spacing w:line="240" w:lineRule="auto"/>
              <w:jc w:val="left"/>
              <w:textAlignment w:val="auto"/>
              <w:rPr>
                <w:sz w:val="22"/>
                <w:lang w:val="ro-RO"/>
              </w:rPr>
            </w:pPr>
            <w:r w:rsidRPr="00673CBF">
              <w:rPr>
                <w:sz w:val="22"/>
                <w:lang w:val="ro-RO"/>
              </w:rPr>
              <w:t>Semnătura directorului  de departament</w:t>
            </w:r>
          </w:p>
        </w:tc>
      </w:tr>
    </w:tbl>
    <w:p w14:paraId="17D190BA" w14:textId="77777777" w:rsidR="006F1F63" w:rsidRPr="00CC06F2" w:rsidRDefault="006F1F63" w:rsidP="00F71B69">
      <w:pPr>
        <w:rPr>
          <w:lang w:val="ro-RO"/>
        </w:rPr>
      </w:pPr>
    </w:p>
    <w:sectPr w:rsidR="006F1F63" w:rsidRPr="00CC06F2" w:rsidSect="00F71B69">
      <w:pgSz w:w="12240" w:h="15840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96B1" w14:textId="77777777" w:rsidR="00A1739C" w:rsidRDefault="00A1739C" w:rsidP="00273CD2">
      <w:pPr>
        <w:spacing w:line="240" w:lineRule="auto"/>
      </w:pPr>
      <w:r>
        <w:separator/>
      </w:r>
    </w:p>
  </w:endnote>
  <w:endnote w:type="continuationSeparator" w:id="0">
    <w:p w14:paraId="412502F9" w14:textId="77777777" w:rsidR="00A1739C" w:rsidRDefault="00A1739C" w:rsidP="00273C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5E2E9" w14:textId="77777777" w:rsidR="00A1739C" w:rsidRDefault="00A1739C" w:rsidP="00273CD2">
      <w:pPr>
        <w:spacing w:line="240" w:lineRule="auto"/>
      </w:pPr>
      <w:r>
        <w:separator/>
      </w:r>
    </w:p>
  </w:footnote>
  <w:footnote w:type="continuationSeparator" w:id="0">
    <w:p w14:paraId="327EE895" w14:textId="77777777" w:rsidR="00A1739C" w:rsidRDefault="00A1739C" w:rsidP="00273CD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0683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31367D"/>
    <w:multiLevelType w:val="hybridMultilevel"/>
    <w:tmpl w:val="DA1625A6"/>
    <w:lvl w:ilvl="0" w:tplc="675E08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2591D"/>
    <w:multiLevelType w:val="hybridMultilevel"/>
    <w:tmpl w:val="C5C49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FF594A"/>
    <w:multiLevelType w:val="hybridMultilevel"/>
    <w:tmpl w:val="E0469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A6B73"/>
    <w:multiLevelType w:val="hybridMultilevel"/>
    <w:tmpl w:val="DB32B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BF7C8A"/>
    <w:multiLevelType w:val="hybridMultilevel"/>
    <w:tmpl w:val="1908B0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FB12D4"/>
    <w:multiLevelType w:val="hybridMultilevel"/>
    <w:tmpl w:val="3D6850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D77A6"/>
    <w:multiLevelType w:val="hybridMultilevel"/>
    <w:tmpl w:val="E48C7A5C"/>
    <w:lvl w:ilvl="0" w:tplc="F956E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3D09A9"/>
    <w:multiLevelType w:val="hybridMultilevel"/>
    <w:tmpl w:val="AC0E0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7725A5"/>
    <w:multiLevelType w:val="hybridMultilevel"/>
    <w:tmpl w:val="BC8854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787D5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AA97208"/>
    <w:multiLevelType w:val="hybridMultilevel"/>
    <w:tmpl w:val="9F9C965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416900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1873751">
    <w:abstractNumId w:val="9"/>
  </w:num>
  <w:num w:numId="3" w16cid:durableId="58722849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7924436">
    <w:abstractNumId w:val="2"/>
  </w:num>
  <w:num w:numId="5" w16cid:durableId="1145660140">
    <w:abstractNumId w:val="1"/>
  </w:num>
  <w:num w:numId="6" w16cid:durableId="106865520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92707886">
    <w:abstractNumId w:val="7"/>
  </w:num>
  <w:num w:numId="8" w16cid:durableId="1775174312">
    <w:abstractNumId w:val="11"/>
  </w:num>
  <w:num w:numId="9" w16cid:durableId="120735994">
    <w:abstractNumId w:val="10"/>
  </w:num>
  <w:num w:numId="10" w16cid:durableId="148133076">
    <w:abstractNumId w:val="0"/>
  </w:num>
  <w:num w:numId="11" w16cid:durableId="1759331597">
    <w:abstractNumId w:val="8"/>
  </w:num>
  <w:num w:numId="12" w16cid:durableId="712193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CD2"/>
    <w:rsid w:val="00027DC2"/>
    <w:rsid w:val="00040093"/>
    <w:rsid w:val="000C1C3E"/>
    <w:rsid w:val="00127221"/>
    <w:rsid w:val="001511A6"/>
    <w:rsid w:val="00185AF8"/>
    <w:rsid w:val="001A17B9"/>
    <w:rsid w:val="001A1AFF"/>
    <w:rsid w:val="001D7C91"/>
    <w:rsid w:val="001F7AE2"/>
    <w:rsid w:val="00222759"/>
    <w:rsid w:val="00242906"/>
    <w:rsid w:val="00273CD2"/>
    <w:rsid w:val="00281A28"/>
    <w:rsid w:val="00321CD5"/>
    <w:rsid w:val="003E5177"/>
    <w:rsid w:val="00401BDC"/>
    <w:rsid w:val="0041501F"/>
    <w:rsid w:val="004211FD"/>
    <w:rsid w:val="00477F52"/>
    <w:rsid w:val="005032C9"/>
    <w:rsid w:val="005861C9"/>
    <w:rsid w:val="0059129F"/>
    <w:rsid w:val="005938DB"/>
    <w:rsid w:val="006C285C"/>
    <w:rsid w:val="006D7433"/>
    <w:rsid w:val="006F1F63"/>
    <w:rsid w:val="006F5161"/>
    <w:rsid w:val="00715834"/>
    <w:rsid w:val="00737BA2"/>
    <w:rsid w:val="00770C6D"/>
    <w:rsid w:val="00785911"/>
    <w:rsid w:val="00796A8B"/>
    <w:rsid w:val="007E6AA5"/>
    <w:rsid w:val="007F6CC5"/>
    <w:rsid w:val="007F7202"/>
    <w:rsid w:val="0080143B"/>
    <w:rsid w:val="00861AB9"/>
    <w:rsid w:val="008B4FAD"/>
    <w:rsid w:val="0090664C"/>
    <w:rsid w:val="00912732"/>
    <w:rsid w:val="00947758"/>
    <w:rsid w:val="00947A70"/>
    <w:rsid w:val="009514B6"/>
    <w:rsid w:val="009A39C3"/>
    <w:rsid w:val="00A1739C"/>
    <w:rsid w:val="00A37E6F"/>
    <w:rsid w:val="00A73C27"/>
    <w:rsid w:val="00A918F0"/>
    <w:rsid w:val="00AF7041"/>
    <w:rsid w:val="00B33A5D"/>
    <w:rsid w:val="00B44140"/>
    <w:rsid w:val="00B70BC1"/>
    <w:rsid w:val="00BA2349"/>
    <w:rsid w:val="00BD0291"/>
    <w:rsid w:val="00BE3897"/>
    <w:rsid w:val="00CA6782"/>
    <w:rsid w:val="00CA7234"/>
    <w:rsid w:val="00CC06F2"/>
    <w:rsid w:val="00D009AB"/>
    <w:rsid w:val="00D15F1C"/>
    <w:rsid w:val="00D400E6"/>
    <w:rsid w:val="00D54B9A"/>
    <w:rsid w:val="00D66B95"/>
    <w:rsid w:val="00D8054D"/>
    <w:rsid w:val="00DC7A5A"/>
    <w:rsid w:val="00DF1263"/>
    <w:rsid w:val="00E314CE"/>
    <w:rsid w:val="00E71AC7"/>
    <w:rsid w:val="00E9718B"/>
    <w:rsid w:val="00EA6BC2"/>
    <w:rsid w:val="00EB2015"/>
    <w:rsid w:val="00F20EC2"/>
    <w:rsid w:val="00F362E6"/>
    <w:rsid w:val="00F54BF9"/>
    <w:rsid w:val="00F67D5F"/>
    <w:rsid w:val="00F71B69"/>
    <w:rsid w:val="00FE02B9"/>
    <w:rsid w:val="00FE30DA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A5906E"/>
  <w15:chartTrackingRefBased/>
  <w15:docId w15:val="{9E1AE11A-62BB-4811-8FD4-57C83ADF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D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273C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73CD2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3CD2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3CD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3CD2"/>
    <w:rPr>
      <w:vertAlign w:val="superscript"/>
    </w:rPr>
  </w:style>
  <w:style w:type="character" w:styleId="Hyperlink">
    <w:name w:val="Hyperlink"/>
    <w:rsid w:val="001A17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1CD5"/>
    <w:pPr>
      <w:ind w:left="720"/>
      <w:contextualSpacing/>
    </w:pPr>
  </w:style>
  <w:style w:type="paragraph" w:customStyle="1" w:styleId="Default">
    <w:name w:val="Default"/>
    <w:rsid w:val="00DF126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styleId="Strong">
    <w:name w:val="Strong"/>
    <w:qFormat/>
    <w:rsid w:val="00FE43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20A1D-1DBA-430A-8705-6D2652A8F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1180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Mereuță</dc:creator>
  <cp:keywords/>
  <dc:description/>
  <cp:lastModifiedBy>Delia Gavriliu</cp:lastModifiedBy>
  <cp:revision>5</cp:revision>
  <cp:lastPrinted>2024-02-13T07:22:00Z</cp:lastPrinted>
  <dcterms:created xsi:type="dcterms:W3CDTF">2024-02-15T09:36:00Z</dcterms:created>
  <dcterms:modified xsi:type="dcterms:W3CDTF">2024-04-05T09:16:00Z</dcterms:modified>
</cp:coreProperties>
</file>