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222759"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222759"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222759"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2A30429E" w:rsidR="00273CD2" w:rsidRPr="00222759" w:rsidRDefault="00222759" w:rsidP="003E1446">
            <w:pPr>
              <w:widowControl/>
              <w:adjustRightInd/>
              <w:spacing w:line="240" w:lineRule="auto"/>
              <w:jc w:val="left"/>
              <w:textAlignment w:val="auto"/>
              <w:rPr>
                <w:b/>
                <w:bCs/>
                <w:sz w:val="20"/>
                <w:lang w:val="it-IT"/>
              </w:rPr>
            </w:pPr>
            <w:r w:rsidRPr="00222759">
              <w:rPr>
                <w:b/>
                <w:bCs/>
                <w:sz w:val="20"/>
                <w:szCs w:val="20"/>
                <w:lang w:val="it-IT"/>
              </w:rPr>
              <w:t>Metodica predării voleiului în școală</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65A588CB" w:rsidR="00273CD2" w:rsidRPr="00673CBF" w:rsidRDefault="00273CD2" w:rsidP="003E1446">
            <w:pPr>
              <w:widowControl/>
              <w:adjustRightInd/>
              <w:spacing w:line="240" w:lineRule="auto"/>
              <w:jc w:val="left"/>
              <w:textAlignment w:val="auto"/>
              <w:rPr>
                <w:b/>
                <w:bCs/>
                <w:sz w:val="20"/>
                <w:lang w:val="ro-RO"/>
              </w:rPr>
            </w:pPr>
          </w:p>
        </w:tc>
      </w:tr>
      <w:tr w:rsidR="009A39C3"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1A7DCE08" w:rsidR="009A39C3" w:rsidRPr="00673CBF" w:rsidRDefault="009A39C3" w:rsidP="009A39C3">
            <w:pPr>
              <w:widowControl/>
              <w:adjustRightInd/>
              <w:spacing w:line="240" w:lineRule="auto"/>
              <w:jc w:val="left"/>
              <w:textAlignment w:val="auto"/>
              <w:rPr>
                <w:b/>
                <w:bCs/>
                <w:sz w:val="20"/>
                <w:lang w:val="ro-RO"/>
              </w:rPr>
            </w:pPr>
          </w:p>
        </w:tc>
      </w:tr>
      <w:tr w:rsidR="009A39C3"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40C31632" w:rsidR="009A39C3" w:rsidRPr="00673CBF" w:rsidRDefault="00EB2015" w:rsidP="009A39C3">
            <w:pPr>
              <w:widowControl/>
              <w:adjustRightInd/>
              <w:spacing w:line="240" w:lineRule="auto"/>
              <w:jc w:val="left"/>
              <w:textAlignment w:val="auto"/>
              <w:rPr>
                <w:b/>
                <w:bCs/>
                <w:sz w:val="20"/>
                <w:lang w:val="ro-RO"/>
              </w:rPr>
            </w:pPr>
            <w:r>
              <w:rPr>
                <w:b/>
                <w:bCs/>
                <w:sz w:val="20"/>
                <w:lang w:val="ro-RO"/>
              </w:rPr>
              <w:t>III</w:t>
            </w:r>
          </w:p>
        </w:tc>
        <w:tc>
          <w:tcPr>
            <w:tcW w:w="1260" w:type="dxa"/>
            <w:gridSpan w:val="3"/>
            <w:tcBorders>
              <w:top w:val="single" w:sz="4" w:space="0" w:color="auto"/>
              <w:left w:val="single" w:sz="4" w:space="0" w:color="auto"/>
              <w:bottom w:val="single" w:sz="4" w:space="0" w:color="auto"/>
              <w:right w:val="nil"/>
            </w:tcBorders>
          </w:tcPr>
          <w:p w14:paraId="2881AF26"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173746F2" w:rsidR="009A39C3" w:rsidRPr="00673CBF" w:rsidRDefault="00EB2015" w:rsidP="009A39C3">
            <w:pPr>
              <w:widowControl/>
              <w:adjustRightInd/>
              <w:spacing w:line="240" w:lineRule="auto"/>
              <w:jc w:val="left"/>
              <w:textAlignment w:val="auto"/>
              <w:rPr>
                <w:sz w:val="20"/>
                <w:lang w:val="ro-RO"/>
              </w:rPr>
            </w:pPr>
            <w:r>
              <w:rPr>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9A39C3" w:rsidRPr="00673CBF" w:rsidRDefault="009A39C3" w:rsidP="009A39C3">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3EA97008" w:rsidR="009A39C3" w:rsidRPr="00673CBF" w:rsidRDefault="00EB2015" w:rsidP="009A39C3">
            <w:pPr>
              <w:widowControl/>
              <w:adjustRightInd/>
              <w:spacing w:line="240" w:lineRule="auto"/>
              <w:jc w:val="left"/>
              <w:textAlignment w:val="auto"/>
              <w:rPr>
                <w:b/>
                <w:bCs/>
                <w:sz w:val="20"/>
                <w:lang w:val="ro-RO"/>
              </w:rPr>
            </w:pPr>
            <w:r>
              <w:rPr>
                <w:b/>
                <w:bCs/>
                <w:sz w:val="20"/>
                <w:lang w:val="ro-RO"/>
              </w:rPr>
              <w:t>E</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9A39C3" w:rsidRPr="00673CBF" w:rsidRDefault="009A39C3" w:rsidP="009A39C3">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5D5AB8DD" w:rsidR="009A39C3" w:rsidRPr="00673CBF" w:rsidRDefault="00EB2015" w:rsidP="009A39C3">
            <w:pPr>
              <w:widowControl/>
              <w:adjustRightInd/>
              <w:spacing w:line="240" w:lineRule="auto"/>
              <w:jc w:val="left"/>
              <w:textAlignment w:val="auto"/>
              <w:rPr>
                <w:b/>
                <w:bCs/>
                <w:sz w:val="20"/>
                <w:lang w:val="ro-RO"/>
              </w:rPr>
            </w:pPr>
            <w:r>
              <w:rPr>
                <w:b/>
                <w:bCs/>
                <w:sz w:val="20"/>
                <w:lang w:val="ro-RO"/>
              </w:rPr>
              <w:t>OB</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7C72D358" w:rsidR="00273CD2" w:rsidRPr="00673CBF" w:rsidRDefault="00EB2015" w:rsidP="003E1446">
            <w:pPr>
              <w:widowControl/>
              <w:adjustRightInd/>
              <w:spacing w:line="240" w:lineRule="auto"/>
              <w:jc w:val="left"/>
              <w:textAlignment w:val="auto"/>
              <w:rPr>
                <w:sz w:val="20"/>
                <w:lang w:val="ro-RO"/>
              </w:rPr>
            </w:pPr>
            <w:r>
              <w:rPr>
                <w:sz w:val="20"/>
                <w:lang w:val="ro-RO"/>
              </w:rPr>
              <w:t>4</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5C22C7BC" w:rsidR="00273CD2" w:rsidRPr="00673CBF" w:rsidRDefault="00EB2015" w:rsidP="003E1446">
            <w:pPr>
              <w:widowControl/>
              <w:adjustRightInd/>
              <w:spacing w:line="240" w:lineRule="auto"/>
              <w:jc w:val="center"/>
              <w:textAlignment w:val="auto"/>
              <w:rPr>
                <w:sz w:val="20"/>
                <w:lang w:val="ro-RO"/>
              </w:rPr>
            </w:pPr>
            <w:r>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3D555F5F" w:rsidR="00273CD2" w:rsidRPr="00673CBF" w:rsidRDefault="00EB2015" w:rsidP="003E1446">
            <w:pPr>
              <w:widowControl/>
              <w:adjustRightInd/>
              <w:spacing w:line="240" w:lineRule="auto"/>
              <w:jc w:val="center"/>
              <w:textAlignment w:val="auto"/>
              <w:rPr>
                <w:sz w:val="20"/>
                <w:lang w:val="ro-RO"/>
              </w:rPr>
            </w:pPr>
            <w:r>
              <w:rPr>
                <w:sz w:val="20"/>
                <w:lang w:val="ro-RO"/>
              </w:rPr>
              <w:t>2</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4A89DA5C" w:rsidR="00273CD2" w:rsidRPr="00673CBF" w:rsidRDefault="00EB2015" w:rsidP="003E1446">
            <w:pPr>
              <w:widowControl/>
              <w:adjustRightInd/>
              <w:spacing w:line="240" w:lineRule="auto"/>
              <w:jc w:val="left"/>
              <w:textAlignment w:val="auto"/>
              <w:rPr>
                <w:sz w:val="20"/>
                <w:lang w:val="ro-RO"/>
              </w:rPr>
            </w:pPr>
            <w:r>
              <w:rPr>
                <w:sz w:val="20"/>
                <w:lang w:val="ro-RO"/>
              </w:rPr>
              <w:t>56</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5FAA0202" w:rsidR="00273CD2" w:rsidRPr="00673CBF" w:rsidRDefault="00EB2015" w:rsidP="003E1446">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0445E107" w:rsidR="00273CD2" w:rsidRPr="00673CBF" w:rsidRDefault="00EB2015" w:rsidP="003E1446">
            <w:pPr>
              <w:widowControl/>
              <w:adjustRightInd/>
              <w:spacing w:line="240" w:lineRule="auto"/>
              <w:jc w:val="center"/>
              <w:textAlignment w:val="auto"/>
              <w:rPr>
                <w:sz w:val="20"/>
                <w:lang w:val="ro-RO"/>
              </w:rPr>
            </w:pPr>
            <w:r>
              <w:rPr>
                <w:sz w:val="20"/>
                <w:lang w:val="ro-RO"/>
              </w:rPr>
              <w:t>28</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273CD2"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34A551D4" w:rsidR="00273CD2" w:rsidRPr="00673CBF" w:rsidRDefault="00242906" w:rsidP="003E1446">
            <w:pPr>
              <w:widowControl/>
              <w:adjustRightInd/>
              <w:spacing w:line="240" w:lineRule="auto"/>
              <w:jc w:val="left"/>
              <w:textAlignment w:val="auto"/>
              <w:rPr>
                <w:sz w:val="20"/>
                <w:lang w:val="ro-RO"/>
              </w:rPr>
            </w:pPr>
            <w:r>
              <w:rPr>
                <w:sz w:val="20"/>
                <w:lang w:val="ro-RO"/>
              </w:rPr>
              <w:t>40</w:t>
            </w:r>
          </w:p>
        </w:tc>
      </w:tr>
      <w:tr w:rsidR="00273CD2" w:rsidRPr="00673CBF"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687F841D" w:rsidR="00273CD2" w:rsidRPr="00673CBF" w:rsidRDefault="00242906" w:rsidP="003E1446">
            <w:pPr>
              <w:widowControl/>
              <w:adjustRightInd/>
              <w:spacing w:line="240" w:lineRule="auto"/>
              <w:jc w:val="left"/>
              <w:textAlignment w:val="auto"/>
              <w:rPr>
                <w:sz w:val="20"/>
                <w:lang w:val="ro-RO"/>
              </w:rPr>
            </w:pPr>
            <w:r>
              <w:rPr>
                <w:sz w:val="20"/>
                <w:lang w:val="ro-RO"/>
              </w:rPr>
              <w:t>10</w:t>
            </w:r>
          </w:p>
        </w:tc>
      </w:tr>
      <w:tr w:rsidR="00273CD2" w:rsidRPr="00222759"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2B1C79C1" w:rsidR="00273CD2" w:rsidRPr="00673CBF" w:rsidRDefault="00242906" w:rsidP="003E1446">
            <w:pPr>
              <w:widowControl/>
              <w:adjustRightInd/>
              <w:spacing w:line="240" w:lineRule="auto"/>
              <w:jc w:val="left"/>
              <w:textAlignment w:val="auto"/>
              <w:rPr>
                <w:sz w:val="20"/>
                <w:lang w:val="ro-RO"/>
              </w:rPr>
            </w:pPr>
            <w:r>
              <w:rPr>
                <w:sz w:val="20"/>
                <w:lang w:val="ro-RO"/>
              </w:rPr>
              <w:t>16</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3954A8D8" w:rsidR="00273CD2" w:rsidRPr="00673CBF" w:rsidRDefault="00BE3897" w:rsidP="003E1446">
            <w:pPr>
              <w:widowControl/>
              <w:adjustRightInd/>
              <w:spacing w:line="240" w:lineRule="auto"/>
              <w:jc w:val="left"/>
              <w:textAlignment w:val="auto"/>
              <w:rPr>
                <w:sz w:val="20"/>
                <w:lang w:val="ro-RO"/>
              </w:rPr>
            </w:pPr>
            <w:r>
              <w:rPr>
                <w:sz w:val="20"/>
                <w:lang w:val="ro-RO"/>
              </w:rPr>
              <w:t>5</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7FDE307F" w:rsidR="00273CD2" w:rsidRPr="00673CBF" w:rsidRDefault="00BE3897" w:rsidP="003E1446">
            <w:pPr>
              <w:widowControl/>
              <w:adjustRightInd/>
              <w:spacing w:line="240" w:lineRule="auto"/>
              <w:jc w:val="left"/>
              <w:textAlignment w:val="auto"/>
              <w:rPr>
                <w:sz w:val="20"/>
                <w:lang w:val="ro-RO"/>
              </w:rPr>
            </w:pPr>
            <w:r>
              <w:rPr>
                <w:sz w:val="20"/>
                <w:lang w:val="ro-RO"/>
              </w:rPr>
              <w:t>5</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09F763AA" w:rsidR="00273CD2" w:rsidRPr="00673CBF" w:rsidRDefault="00BE3897" w:rsidP="003E1446">
            <w:pPr>
              <w:widowControl/>
              <w:adjustRightInd/>
              <w:spacing w:line="240" w:lineRule="auto"/>
              <w:jc w:val="left"/>
              <w:textAlignment w:val="auto"/>
              <w:rPr>
                <w:sz w:val="20"/>
                <w:lang w:val="ro-RO"/>
              </w:rPr>
            </w:pPr>
            <w:r>
              <w:rPr>
                <w:sz w:val="20"/>
                <w:lang w:val="ro-RO"/>
              </w:rPr>
              <w:t>7</w:t>
            </w: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6C543CAB" w:rsidR="00273CD2" w:rsidRPr="00673CBF" w:rsidRDefault="005938DB" w:rsidP="003E1446">
            <w:pPr>
              <w:widowControl/>
              <w:adjustRightInd/>
              <w:spacing w:line="240" w:lineRule="auto"/>
              <w:jc w:val="left"/>
              <w:textAlignment w:val="auto"/>
              <w:rPr>
                <w:sz w:val="20"/>
                <w:lang w:val="ro-RO"/>
              </w:rPr>
            </w:pPr>
            <w:r>
              <w:rPr>
                <w:sz w:val="20"/>
                <w:lang w:val="ro-RO"/>
              </w:rPr>
              <w:t>69</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6FE07961" w:rsidR="00273CD2" w:rsidRPr="00673CBF" w:rsidRDefault="00EB2015" w:rsidP="003E1446">
            <w:pPr>
              <w:widowControl/>
              <w:adjustRightInd/>
              <w:spacing w:line="240" w:lineRule="auto"/>
              <w:jc w:val="center"/>
              <w:textAlignment w:val="auto"/>
              <w:rPr>
                <w:sz w:val="20"/>
                <w:lang w:val="ro-RO"/>
              </w:rPr>
            </w:pPr>
            <w:r>
              <w:rPr>
                <w:sz w:val="20"/>
                <w:lang w:val="ro-RO"/>
              </w:rPr>
              <w:t>125</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0F38A4D1" w:rsidR="00273CD2" w:rsidRPr="00673CBF" w:rsidRDefault="00EB2015" w:rsidP="003E1446">
            <w:pPr>
              <w:widowControl/>
              <w:adjustRightInd/>
              <w:spacing w:line="240" w:lineRule="auto"/>
              <w:jc w:val="center"/>
              <w:textAlignment w:val="auto"/>
              <w:rPr>
                <w:sz w:val="20"/>
                <w:lang w:val="ro-RO"/>
              </w:rPr>
            </w:pPr>
            <w:r>
              <w:rPr>
                <w:sz w:val="20"/>
                <w:lang w:val="ro-RO"/>
              </w:rPr>
              <w:t>5</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222759"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77777777" w:rsidR="00273CD2" w:rsidRPr="00673CBF" w:rsidRDefault="00273CD2" w:rsidP="003E1446">
            <w:pPr>
              <w:widowControl/>
              <w:numPr>
                <w:ilvl w:val="0"/>
                <w:numId w:val="1"/>
              </w:numPr>
              <w:adjustRightInd/>
              <w:spacing w:line="240" w:lineRule="auto"/>
              <w:jc w:val="left"/>
              <w:textAlignment w:val="auto"/>
              <w:rPr>
                <w:sz w:val="20"/>
                <w:lang w:val="ro-RO"/>
              </w:rPr>
            </w:pP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222759"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273CD2" w:rsidRPr="00673CBF" w14:paraId="60CDCEAF"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50DD9C9B" w14:textId="48331972" w:rsidR="00273CD2" w:rsidRPr="00673CBF" w:rsidRDefault="00D66B95" w:rsidP="003E1446">
            <w:pPr>
              <w:widowControl/>
              <w:numPr>
                <w:ilvl w:val="0"/>
                <w:numId w:val="1"/>
              </w:numPr>
              <w:adjustRightInd/>
              <w:spacing w:line="240" w:lineRule="auto"/>
              <w:jc w:val="left"/>
              <w:textAlignment w:val="auto"/>
              <w:rPr>
                <w:sz w:val="20"/>
                <w:lang w:val="ro-RO"/>
              </w:rPr>
            </w:pPr>
            <w:r w:rsidRPr="00744B95">
              <w:rPr>
                <w:sz w:val="20"/>
                <w:szCs w:val="20"/>
              </w:rPr>
              <w:t>Sala dotata cu video-retroproiector</w:t>
            </w:r>
          </w:p>
        </w:tc>
      </w:tr>
      <w:tr w:rsidR="00273CD2" w:rsidRPr="006D7433" w14:paraId="1F7673AE"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1F178F4C" w14:textId="77777777" w:rsidR="006D7433" w:rsidRPr="006D7433" w:rsidRDefault="006D7433" w:rsidP="006D7433">
            <w:pPr>
              <w:widowControl/>
              <w:numPr>
                <w:ilvl w:val="0"/>
                <w:numId w:val="1"/>
              </w:numPr>
              <w:adjustRightInd/>
              <w:spacing w:line="240" w:lineRule="auto"/>
              <w:jc w:val="left"/>
              <w:textAlignment w:val="auto"/>
              <w:rPr>
                <w:sz w:val="20"/>
                <w:szCs w:val="20"/>
                <w:lang w:val="pt-BR"/>
              </w:rPr>
            </w:pPr>
            <w:r w:rsidRPr="006D7433">
              <w:rPr>
                <w:sz w:val="20"/>
                <w:szCs w:val="20"/>
                <w:lang w:val="pt-BR"/>
              </w:rPr>
              <w:t>Sala  de jocuri dotata cu echipament tehnic necesar</w:t>
            </w:r>
          </w:p>
          <w:p w14:paraId="69F2B77F" w14:textId="77777777" w:rsidR="00273CD2" w:rsidRPr="00673CBF" w:rsidRDefault="00273CD2" w:rsidP="00E314CE">
            <w:pPr>
              <w:widowControl/>
              <w:adjustRightInd/>
              <w:spacing w:line="240" w:lineRule="auto"/>
              <w:ind w:left="360"/>
              <w:jc w:val="left"/>
              <w:textAlignment w:val="auto"/>
              <w:rPr>
                <w:sz w:val="20"/>
                <w:lang w:val="ro-RO"/>
              </w:rPr>
            </w:pP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FE02B9" w14:paraId="53E49F9D" w14:textId="77777777" w:rsidTr="00FE02B9">
        <w:trPr>
          <w:trHeight w:val="185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6DF3CDEF" w14:textId="77777777" w:rsidR="00FE02B9" w:rsidRPr="00FE02B9" w:rsidRDefault="00FE02B9" w:rsidP="00FE02B9">
            <w:pPr>
              <w:widowControl/>
              <w:numPr>
                <w:ilvl w:val="0"/>
                <w:numId w:val="2"/>
              </w:numPr>
              <w:adjustRightInd/>
              <w:spacing w:line="240" w:lineRule="auto"/>
              <w:textAlignment w:val="auto"/>
              <w:rPr>
                <w:sz w:val="20"/>
                <w:szCs w:val="20"/>
                <w:lang w:val="ro-RO"/>
              </w:rPr>
            </w:pPr>
            <w:r w:rsidRPr="00FE02B9">
              <w:rPr>
                <w:sz w:val="20"/>
                <w:szCs w:val="20"/>
                <w:lang w:val="ro-RO"/>
              </w:rPr>
              <w:t>Cunoașterea noțiunilor de tehnică in atac și apărare în jocul de volei.</w:t>
            </w:r>
          </w:p>
          <w:p w14:paraId="3D30368C" w14:textId="77777777" w:rsidR="00FE02B9" w:rsidRPr="00744B95" w:rsidRDefault="00FE02B9" w:rsidP="00FE02B9">
            <w:pPr>
              <w:widowControl/>
              <w:numPr>
                <w:ilvl w:val="0"/>
                <w:numId w:val="2"/>
              </w:numPr>
              <w:adjustRightInd/>
              <w:spacing w:line="240" w:lineRule="auto"/>
              <w:textAlignment w:val="auto"/>
              <w:rPr>
                <w:sz w:val="20"/>
                <w:szCs w:val="20"/>
              </w:rPr>
            </w:pPr>
            <w:r w:rsidRPr="00744B95">
              <w:rPr>
                <w:sz w:val="20"/>
                <w:szCs w:val="20"/>
              </w:rPr>
              <w:t xml:space="preserve">Proiectarea unei </w:t>
            </w:r>
            <w:r>
              <w:rPr>
                <w:sz w:val="20"/>
                <w:szCs w:val="20"/>
              </w:rPr>
              <w:t>lecții de instruire in jocul de volei</w:t>
            </w:r>
            <w:r w:rsidRPr="00744B95">
              <w:rPr>
                <w:sz w:val="20"/>
                <w:szCs w:val="20"/>
              </w:rPr>
              <w:t>.</w:t>
            </w:r>
          </w:p>
          <w:p w14:paraId="7DA961E9" w14:textId="77777777" w:rsidR="00FE02B9" w:rsidRPr="00FE02B9" w:rsidRDefault="00FE02B9" w:rsidP="00FE02B9">
            <w:pPr>
              <w:widowControl/>
              <w:numPr>
                <w:ilvl w:val="0"/>
                <w:numId w:val="2"/>
              </w:numPr>
              <w:adjustRightInd/>
              <w:spacing w:line="240" w:lineRule="auto"/>
              <w:textAlignment w:val="auto"/>
              <w:rPr>
                <w:sz w:val="20"/>
                <w:szCs w:val="20"/>
                <w:lang w:val="pt-BR"/>
              </w:rPr>
            </w:pPr>
            <w:r w:rsidRPr="00FE02B9">
              <w:rPr>
                <w:sz w:val="20"/>
                <w:szCs w:val="20"/>
                <w:lang w:val="pt-BR"/>
              </w:rPr>
              <w:t>Cunoașterea noțiunilor de tactică in atac și apărare în jocul de volei.</w:t>
            </w:r>
          </w:p>
          <w:p w14:paraId="661E2BAB" w14:textId="77777777" w:rsidR="00FE02B9" w:rsidRPr="00FE02B9" w:rsidRDefault="00FE02B9" w:rsidP="00FE02B9">
            <w:pPr>
              <w:widowControl/>
              <w:numPr>
                <w:ilvl w:val="0"/>
                <w:numId w:val="2"/>
              </w:numPr>
              <w:adjustRightInd/>
              <w:spacing w:line="240" w:lineRule="auto"/>
              <w:textAlignment w:val="auto"/>
              <w:rPr>
                <w:sz w:val="20"/>
                <w:szCs w:val="20"/>
                <w:lang w:val="pt-BR"/>
              </w:rPr>
            </w:pPr>
            <w:r w:rsidRPr="00FE02B9">
              <w:rPr>
                <w:sz w:val="20"/>
                <w:szCs w:val="20"/>
                <w:lang w:val="pt-BR"/>
              </w:rPr>
              <w:t>Capacitatea de selectare a mijloacelor pentru instruirea elementelor și procedeelor din volei.</w:t>
            </w:r>
          </w:p>
          <w:p w14:paraId="2E7E1B0F" w14:textId="77777777" w:rsidR="00FE02B9" w:rsidRPr="00FE02B9" w:rsidRDefault="00FE02B9" w:rsidP="00FE02B9">
            <w:pPr>
              <w:widowControl/>
              <w:numPr>
                <w:ilvl w:val="0"/>
                <w:numId w:val="2"/>
              </w:numPr>
              <w:adjustRightInd/>
              <w:spacing w:line="240" w:lineRule="auto"/>
              <w:textAlignment w:val="auto"/>
              <w:rPr>
                <w:sz w:val="20"/>
                <w:szCs w:val="20"/>
                <w:lang w:val="pt-BR"/>
              </w:rPr>
            </w:pPr>
            <w:r w:rsidRPr="00FE02B9">
              <w:rPr>
                <w:sz w:val="20"/>
                <w:szCs w:val="20"/>
                <w:lang w:val="pt-BR"/>
              </w:rPr>
              <w:t>Cunoașterea noțiunilor și conținutului metodelor de instruire în jocul de volei.</w:t>
            </w:r>
          </w:p>
          <w:p w14:paraId="36E0E36B" w14:textId="77777777" w:rsidR="00FE02B9" w:rsidRDefault="00FE02B9" w:rsidP="00FE02B9">
            <w:pPr>
              <w:widowControl/>
              <w:numPr>
                <w:ilvl w:val="0"/>
                <w:numId w:val="2"/>
              </w:numPr>
              <w:adjustRightInd/>
              <w:spacing w:line="240" w:lineRule="auto"/>
              <w:textAlignment w:val="auto"/>
              <w:rPr>
                <w:sz w:val="20"/>
                <w:szCs w:val="20"/>
              </w:rPr>
            </w:pPr>
            <w:r>
              <w:rPr>
                <w:sz w:val="20"/>
                <w:szCs w:val="20"/>
              </w:rPr>
              <w:t>Cunoașterea regulilor de joc</w:t>
            </w:r>
            <w:r w:rsidRPr="00744B95">
              <w:rPr>
                <w:sz w:val="20"/>
                <w:szCs w:val="20"/>
              </w:rPr>
              <w:t>.</w:t>
            </w:r>
          </w:p>
          <w:p w14:paraId="1D5EAB76" w14:textId="6C8158F5" w:rsidR="00273CD2" w:rsidRPr="00673CBF" w:rsidRDefault="00FE02B9" w:rsidP="00FE02B9">
            <w:pPr>
              <w:widowControl/>
              <w:numPr>
                <w:ilvl w:val="0"/>
                <w:numId w:val="2"/>
              </w:numPr>
              <w:adjustRightInd/>
              <w:spacing w:line="240" w:lineRule="auto"/>
              <w:jc w:val="left"/>
              <w:textAlignment w:val="auto"/>
              <w:rPr>
                <w:sz w:val="20"/>
                <w:lang w:val="ro-RO"/>
              </w:rPr>
            </w:pPr>
            <w:r w:rsidRPr="00FE02B9">
              <w:rPr>
                <w:sz w:val="20"/>
                <w:szCs w:val="20"/>
                <w:lang w:val="it-IT"/>
              </w:rPr>
              <w:t>Capacitatea de a arbitra un meci de volei.</w:t>
            </w:r>
          </w:p>
        </w:tc>
      </w:tr>
      <w:tr w:rsidR="00273CD2" w:rsidRPr="00AF7041" w14:paraId="6EA7143C" w14:textId="77777777" w:rsidTr="00AF7041">
        <w:trPr>
          <w:trHeight w:val="97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72136C22" w14:textId="77777777" w:rsidR="00AF7041" w:rsidRPr="00AF7041" w:rsidRDefault="00AF7041" w:rsidP="00AF7041">
            <w:pPr>
              <w:widowControl/>
              <w:numPr>
                <w:ilvl w:val="0"/>
                <w:numId w:val="2"/>
              </w:numPr>
              <w:adjustRightInd/>
              <w:spacing w:line="240" w:lineRule="auto"/>
              <w:jc w:val="left"/>
              <w:textAlignment w:val="auto"/>
              <w:rPr>
                <w:sz w:val="20"/>
                <w:lang w:val="ro-RO"/>
              </w:rPr>
            </w:pPr>
            <w:r w:rsidRPr="00AF7041">
              <w:rPr>
                <w:sz w:val="20"/>
                <w:lang w:val="ro-RO"/>
              </w:rPr>
              <w:t xml:space="preserve">Realizarea unui plan de instruire a unei lectii de volei. </w:t>
            </w:r>
          </w:p>
          <w:p w14:paraId="6E2844F7" w14:textId="77777777" w:rsidR="00AF7041" w:rsidRPr="00AF7041" w:rsidRDefault="00AF7041" w:rsidP="00AF7041">
            <w:pPr>
              <w:widowControl/>
              <w:numPr>
                <w:ilvl w:val="0"/>
                <w:numId w:val="2"/>
              </w:numPr>
              <w:adjustRightInd/>
              <w:spacing w:line="240" w:lineRule="auto"/>
              <w:jc w:val="left"/>
              <w:textAlignment w:val="auto"/>
              <w:rPr>
                <w:sz w:val="20"/>
                <w:lang w:val="ro-RO"/>
              </w:rPr>
            </w:pPr>
            <w:r w:rsidRPr="00AF7041">
              <w:rPr>
                <w:sz w:val="20"/>
                <w:lang w:val="ro-RO"/>
              </w:rPr>
              <w:t>Capacitatea de realizare a unei activități în domeniul educației fizice și sportului cu aplicarea metodelor preluate din alte domenii (medicină, matematică, fiziologie, anatomie, fizică și altele).</w:t>
            </w:r>
          </w:p>
          <w:p w14:paraId="27832ECC" w14:textId="77777777" w:rsidR="00273CD2" w:rsidRPr="00673CBF" w:rsidRDefault="00273CD2" w:rsidP="00AF7041">
            <w:pPr>
              <w:widowControl/>
              <w:adjustRightInd/>
              <w:spacing w:line="240" w:lineRule="auto"/>
              <w:ind w:left="720"/>
              <w:jc w:val="left"/>
              <w:textAlignment w:val="auto"/>
              <w:rPr>
                <w:sz w:val="20"/>
                <w:lang w:val="ro-RO"/>
              </w:rPr>
            </w:pP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222759"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DC7A5A" w14:paraId="17C54415"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61534C" w14:textId="4CD434CE" w:rsidR="00273CD2" w:rsidRPr="00673CBF" w:rsidRDefault="00DC7A5A" w:rsidP="003E1446">
            <w:pPr>
              <w:widowControl/>
              <w:numPr>
                <w:ilvl w:val="0"/>
                <w:numId w:val="2"/>
              </w:numPr>
              <w:adjustRightInd/>
              <w:spacing w:line="240" w:lineRule="auto"/>
              <w:jc w:val="left"/>
              <w:textAlignment w:val="auto"/>
              <w:rPr>
                <w:sz w:val="20"/>
                <w:lang w:val="ro-RO"/>
              </w:rPr>
            </w:pPr>
            <w:r w:rsidRPr="00DC7A5A">
              <w:rPr>
                <w:sz w:val="20"/>
                <w:lang w:val="ro-RO"/>
              </w:rPr>
              <w:t>Cursul tratează aspectele teoretice practico-meodice ce țin de instruirea jocului de volei, în mod special, ceia ce oferă posibilitatea studenților să programeze, să organizeze și să desfășoare diferite activităti, competiții la volei, pentru viitoarea activitate profesională.</w:t>
            </w:r>
          </w:p>
        </w:tc>
      </w:tr>
      <w:tr w:rsidR="00273CD2" w:rsidRPr="001A1AFF"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42D2B130" w14:textId="77777777" w:rsidR="001A1AFF" w:rsidRPr="001A1AFF" w:rsidRDefault="001A1AFF" w:rsidP="001A1AFF">
            <w:pPr>
              <w:spacing w:line="240" w:lineRule="auto"/>
              <w:rPr>
                <w:sz w:val="20"/>
                <w:szCs w:val="20"/>
                <w:lang w:val="it-IT" w:eastAsia="ro-RO"/>
              </w:rPr>
            </w:pPr>
            <w:r w:rsidRPr="001A1AFF">
              <w:rPr>
                <w:sz w:val="20"/>
                <w:szCs w:val="20"/>
                <w:lang w:val="it-IT" w:eastAsia="ro-RO"/>
              </w:rPr>
              <w:t>Cursul urmărește dezvoltarea abilităților studenților masteranzi de:</w:t>
            </w:r>
          </w:p>
          <w:p w14:paraId="27E45F79" w14:textId="77777777" w:rsidR="001A1AFF" w:rsidRPr="001A1AFF" w:rsidRDefault="001A1AFF" w:rsidP="001A1AFF">
            <w:pPr>
              <w:widowControl/>
              <w:numPr>
                <w:ilvl w:val="0"/>
                <w:numId w:val="7"/>
              </w:numPr>
              <w:adjustRightInd/>
              <w:spacing w:line="240" w:lineRule="auto"/>
              <w:jc w:val="left"/>
              <w:textAlignment w:val="auto"/>
              <w:rPr>
                <w:sz w:val="20"/>
                <w:szCs w:val="20"/>
                <w:lang w:val="pt-BR" w:eastAsia="ru-RU"/>
              </w:rPr>
            </w:pPr>
            <w:r w:rsidRPr="001A1AFF">
              <w:rPr>
                <w:sz w:val="20"/>
                <w:szCs w:val="20"/>
                <w:lang w:val="pt-BR" w:eastAsia="ru-RU"/>
              </w:rPr>
              <w:t xml:space="preserve">Studierea evoluţiei jocului de </w:t>
            </w:r>
            <w:r w:rsidRPr="001A1AFF">
              <w:rPr>
                <w:sz w:val="20"/>
                <w:szCs w:val="20"/>
                <w:lang w:val="pt-BR"/>
              </w:rPr>
              <w:t>volei</w:t>
            </w:r>
            <w:r w:rsidRPr="001A1AFF">
              <w:rPr>
                <w:sz w:val="20"/>
                <w:szCs w:val="20"/>
                <w:lang w:val="pt-BR" w:eastAsia="ru-RU"/>
              </w:rPr>
              <w:t xml:space="preserve"> şi a regulilor de joc</w:t>
            </w:r>
          </w:p>
          <w:p w14:paraId="7F2F610C" w14:textId="77777777" w:rsidR="001A1AFF" w:rsidRPr="001A1AFF" w:rsidRDefault="001A1AFF" w:rsidP="001A1AFF">
            <w:pPr>
              <w:widowControl/>
              <w:numPr>
                <w:ilvl w:val="0"/>
                <w:numId w:val="6"/>
              </w:numPr>
              <w:adjustRightInd/>
              <w:spacing w:line="240" w:lineRule="auto"/>
              <w:jc w:val="left"/>
              <w:textAlignment w:val="auto"/>
              <w:rPr>
                <w:sz w:val="20"/>
                <w:szCs w:val="20"/>
                <w:lang w:val="pt-BR" w:eastAsia="ru-RU"/>
              </w:rPr>
            </w:pPr>
            <w:r w:rsidRPr="001A1AFF">
              <w:rPr>
                <w:sz w:val="20"/>
                <w:szCs w:val="20"/>
                <w:lang w:val="pt-BR" w:eastAsia="ru-RU"/>
              </w:rPr>
              <w:t xml:space="preserve">Analiza şi generalizarea compartimentelor de bază  (tehnic, tactic, fizic, teoretic) de pregătire în jocul de </w:t>
            </w:r>
            <w:r w:rsidRPr="001A1AFF">
              <w:rPr>
                <w:sz w:val="20"/>
                <w:szCs w:val="20"/>
                <w:lang w:val="pt-BR"/>
              </w:rPr>
              <w:t>volei</w:t>
            </w:r>
          </w:p>
          <w:p w14:paraId="1B1A934C" w14:textId="77777777" w:rsidR="00027DC2" w:rsidRPr="00027DC2" w:rsidRDefault="001A1AFF" w:rsidP="00027DC2">
            <w:pPr>
              <w:widowControl/>
              <w:numPr>
                <w:ilvl w:val="0"/>
                <w:numId w:val="6"/>
              </w:numPr>
              <w:adjustRightInd/>
              <w:spacing w:line="240" w:lineRule="auto"/>
              <w:jc w:val="left"/>
              <w:textAlignment w:val="auto"/>
              <w:rPr>
                <w:sz w:val="20"/>
                <w:szCs w:val="20"/>
                <w:lang w:eastAsia="ru-RU"/>
              </w:rPr>
            </w:pPr>
            <w:r w:rsidRPr="00027DC2">
              <w:rPr>
                <w:sz w:val="20"/>
                <w:szCs w:val="20"/>
                <w:lang w:val="ro-MD" w:eastAsia="ru-RU"/>
              </w:rPr>
              <w:t xml:space="preserve">Studierea şi aplicarea în practică a metodicii de instruire în jocul de </w:t>
            </w:r>
            <w:r w:rsidRPr="00027DC2">
              <w:rPr>
                <w:sz w:val="20"/>
                <w:szCs w:val="20"/>
                <w:lang w:val="ro-MD"/>
              </w:rPr>
              <w:t>volei</w:t>
            </w:r>
            <w:r w:rsidR="00027DC2" w:rsidRPr="00027DC2">
              <w:rPr>
                <w:sz w:val="20"/>
                <w:szCs w:val="20"/>
                <w:lang w:val="ro-MD"/>
              </w:rPr>
              <w:t xml:space="preserve"> </w:t>
            </w:r>
          </w:p>
          <w:p w14:paraId="2183B241" w14:textId="1C2A3AB3" w:rsidR="00273CD2" w:rsidRPr="00027DC2" w:rsidRDefault="001A1AFF" w:rsidP="00027DC2">
            <w:pPr>
              <w:widowControl/>
              <w:numPr>
                <w:ilvl w:val="0"/>
                <w:numId w:val="6"/>
              </w:numPr>
              <w:adjustRightInd/>
              <w:spacing w:line="240" w:lineRule="auto"/>
              <w:jc w:val="left"/>
              <w:textAlignment w:val="auto"/>
              <w:rPr>
                <w:sz w:val="20"/>
                <w:szCs w:val="20"/>
                <w:lang w:val="it-IT" w:eastAsia="ru-RU"/>
              </w:rPr>
            </w:pPr>
            <w:r w:rsidRPr="00027DC2">
              <w:rPr>
                <w:sz w:val="20"/>
                <w:szCs w:val="20"/>
                <w:lang w:val="ro-MD" w:eastAsia="ru-RU"/>
              </w:rPr>
              <w:t xml:space="preserve">Formarea competenţelor profesionale privind organizarea şi desfăşurarea competiţiilor sportive la </w:t>
            </w:r>
            <w:r w:rsidRPr="00027DC2">
              <w:rPr>
                <w:sz w:val="20"/>
                <w:szCs w:val="20"/>
                <w:lang w:val="it-IT"/>
              </w:rPr>
              <w:t>volei</w:t>
            </w:r>
          </w:p>
          <w:p w14:paraId="545A262D" w14:textId="77777777" w:rsidR="00273CD2" w:rsidRPr="00673CBF" w:rsidRDefault="00273CD2" w:rsidP="003E1446">
            <w:pPr>
              <w:widowControl/>
              <w:adjustRightInd/>
              <w:spacing w:line="240" w:lineRule="auto"/>
              <w:jc w:val="left"/>
              <w:textAlignment w:val="auto"/>
              <w:rPr>
                <w:sz w:val="20"/>
                <w:lang w:val="ro-RO"/>
              </w:rPr>
            </w:pP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1D7C91">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1D7C91">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BD0291" w:rsidRPr="007F7202" w14:paraId="3C462D43" w14:textId="77777777" w:rsidTr="001E7620">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6722E570" w:rsidR="00BD0291" w:rsidRPr="007F7202" w:rsidRDefault="00BD0291" w:rsidP="00B44140">
            <w:pPr>
              <w:widowControl/>
              <w:adjustRightInd/>
              <w:spacing w:line="240" w:lineRule="auto"/>
              <w:ind w:left="175" w:hanging="142"/>
              <w:jc w:val="left"/>
              <w:textAlignment w:val="auto"/>
              <w:rPr>
                <w:sz w:val="20"/>
                <w:szCs w:val="20"/>
                <w:lang w:val="pt-BR"/>
              </w:rPr>
            </w:pPr>
            <w:r>
              <w:rPr>
                <w:sz w:val="20"/>
                <w:szCs w:val="20"/>
                <w:lang w:val="ro-MD" w:eastAsia="ru-RU"/>
              </w:rPr>
              <w:t>1.</w:t>
            </w:r>
            <w:r w:rsidRPr="004C2032">
              <w:rPr>
                <w:sz w:val="20"/>
                <w:szCs w:val="20"/>
                <w:lang w:val="ro-MD" w:eastAsia="ru-RU"/>
              </w:rPr>
              <w:t xml:space="preserve">Istoria evoluţiei jocului de </w:t>
            </w:r>
            <w:r w:rsidRPr="007F7202">
              <w:rPr>
                <w:sz w:val="20"/>
                <w:szCs w:val="20"/>
                <w:lang w:val="pt-BR"/>
              </w:rPr>
              <w:t>volei</w:t>
            </w:r>
          </w:p>
        </w:tc>
        <w:tc>
          <w:tcPr>
            <w:tcW w:w="1980" w:type="dxa"/>
            <w:vMerge w:val="restart"/>
            <w:tcBorders>
              <w:top w:val="single" w:sz="4" w:space="0" w:color="auto"/>
              <w:left w:val="single" w:sz="4" w:space="0" w:color="auto"/>
              <w:right w:val="single" w:sz="4" w:space="0" w:color="auto"/>
            </w:tcBorders>
          </w:tcPr>
          <w:p w14:paraId="14C501F5" w14:textId="77777777" w:rsidR="00BD0291" w:rsidRDefault="00BD0291" w:rsidP="003E1446">
            <w:pPr>
              <w:widowControl/>
              <w:adjustRightInd/>
              <w:spacing w:line="240" w:lineRule="auto"/>
              <w:jc w:val="left"/>
              <w:textAlignment w:val="auto"/>
              <w:rPr>
                <w:sz w:val="20"/>
                <w:szCs w:val="20"/>
              </w:rPr>
            </w:pPr>
          </w:p>
          <w:p w14:paraId="52F7174F" w14:textId="77777777" w:rsidR="00BD0291" w:rsidRDefault="00BD0291" w:rsidP="003E1446">
            <w:pPr>
              <w:widowControl/>
              <w:adjustRightInd/>
              <w:spacing w:line="240" w:lineRule="auto"/>
              <w:jc w:val="left"/>
              <w:textAlignment w:val="auto"/>
              <w:rPr>
                <w:sz w:val="20"/>
                <w:szCs w:val="20"/>
              </w:rPr>
            </w:pPr>
          </w:p>
          <w:p w14:paraId="589DF76B" w14:textId="64E8D317" w:rsidR="00BD0291" w:rsidRPr="00673CBF" w:rsidRDefault="00BD0291" w:rsidP="003E1446">
            <w:pPr>
              <w:widowControl/>
              <w:adjustRightInd/>
              <w:spacing w:line="240" w:lineRule="auto"/>
              <w:jc w:val="left"/>
              <w:textAlignment w:val="auto"/>
              <w:rPr>
                <w:lang w:val="ro-RO"/>
              </w:rPr>
            </w:pPr>
            <w:r w:rsidRPr="00744B95">
              <w:rPr>
                <w:sz w:val="20"/>
                <w:szCs w:val="20"/>
              </w:rPr>
              <w:t>Expunerea/explicația în sălile de curs și onl</w:t>
            </w:r>
            <w:r>
              <w:rPr>
                <w:sz w:val="20"/>
                <w:szCs w:val="20"/>
              </w:rPr>
              <w:t>ine</w:t>
            </w:r>
            <w:r w:rsidRPr="00744B95">
              <w:rPr>
                <w:sz w:val="20"/>
                <w:szCs w:val="20"/>
              </w:rPr>
              <w:t xml:space="preserve">   </w:t>
            </w:r>
          </w:p>
        </w:tc>
        <w:tc>
          <w:tcPr>
            <w:tcW w:w="2340" w:type="dxa"/>
            <w:tcBorders>
              <w:top w:val="single" w:sz="4" w:space="0" w:color="auto"/>
              <w:left w:val="single" w:sz="4" w:space="0" w:color="auto"/>
              <w:bottom w:val="single" w:sz="4" w:space="0" w:color="auto"/>
              <w:right w:val="single" w:sz="4" w:space="0" w:color="auto"/>
            </w:tcBorders>
          </w:tcPr>
          <w:p w14:paraId="3F29A906" w14:textId="4FDA4257" w:rsidR="00BD0291" w:rsidRPr="00673CBF" w:rsidRDefault="00A918F0" w:rsidP="003E1446">
            <w:pPr>
              <w:widowControl/>
              <w:adjustRightInd/>
              <w:spacing w:line="240" w:lineRule="auto"/>
              <w:jc w:val="left"/>
              <w:textAlignment w:val="auto"/>
              <w:rPr>
                <w:sz w:val="20"/>
                <w:lang w:val="ro-RO"/>
              </w:rPr>
            </w:pPr>
            <w:r>
              <w:rPr>
                <w:sz w:val="20"/>
                <w:lang w:val="ro-RO"/>
              </w:rPr>
              <w:t>4</w:t>
            </w:r>
          </w:p>
        </w:tc>
      </w:tr>
      <w:tr w:rsidR="00BD0291" w:rsidRPr="007F7202" w14:paraId="02BCF53E"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B433443" w14:textId="7F6B3581" w:rsidR="00BD0291" w:rsidRPr="00673CBF" w:rsidRDefault="00BD0291" w:rsidP="00B44140">
            <w:pPr>
              <w:widowControl/>
              <w:adjustRightInd/>
              <w:spacing w:line="240" w:lineRule="auto"/>
              <w:ind w:left="175" w:hanging="142"/>
              <w:jc w:val="left"/>
              <w:textAlignment w:val="auto"/>
              <w:rPr>
                <w:sz w:val="20"/>
                <w:szCs w:val="20"/>
                <w:lang w:val="ro-RO"/>
              </w:rPr>
            </w:pPr>
            <w:r>
              <w:rPr>
                <w:sz w:val="20"/>
                <w:szCs w:val="20"/>
                <w:lang w:val="ro-MD" w:eastAsia="ru-RU"/>
              </w:rPr>
              <w:t xml:space="preserve">2. </w:t>
            </w:r>
            <w:r w:rsidRPr="004C2032">
              <w:rPr>
                <w:sz w:val="20"/>
                <w:szCs w:val="20"/>
                <w:lang w:val="ro-MD" w:eastAsia="ru-RU"/>
              </w:rPr>
              <w:t>Regulile de joc</w:t>
            </w:r>
          </w:p>
        </w:tc>
        <w:tc>
          <w:tcPr>
            <w:tcW w:w="1980" w:type="dxa"/>
            <w:vMerge/>
            <w:tcBorders>
              <w:left w:val="single" w:sz="4" w:space="0" w:color="auto"/>
              <w:right w:val="single" w:sz="4" w:space="0" w:color="auto"/>
            </w:tcBorders>
          </w:tcPr>
          <w:p w14:paraId="0C38CEC7" w14:textId="77777777" w:rsidR="00BD0291" w:rsidRPr="00673CBF" w:rsidRDefault="00BD0291"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7A615313" w14:textId="60D5F2FC" w:rsidR="00BD0291" w:rsidRPr="00673CBF" w:rsidRDefault="00A918F0" w:rsidP="003E1446">
            <w:pPr>
              <w:widowControl/>
              <w:adjustRightInd/>
              <w:spacing w:line="240" w:lineRule="auto"/>
              <w:jc w:val="left"/>
              <w:textAlignment w:val="auto"/>
              <w:rPr>
                <w:sz w:val="20"/>
                <w:lang w:val="ro-RO"/>
              </w:rPr>
            </w:pPr>
            <w:r>
              <w:rPr>
                <w:sz w:val="20"/>
                <w:lang w:val="ro-RO"/>
              </w:rPr>
              <w:t>4</w:t>
            </w:r>
          </w:p>
        </w:tc>
      </w:tr>
      <w:tr w:rsidR="00BD0291" w:rsidRPr="007F7202" w14:paraId="497D5DF0"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191062" w14:textId="63745F5E" w:rsidR="00BD0291" w:rsidRPr="00673CBF" w:rsidRDefault="00BD0291" w:rsidP="00B44140">
            <w:pPr>
              <w:widowControl/>
              <w:adjustRightInd/>
              <w:spacing w:line="240" w:lineRule="auto"/>
              <w:ind w:left="175" w:hanging="142"/>
              <w:jc w:val="left"/>
              <w:textAlignment w:val="auto"/>
              <w:rPr>
                <w:sz w:val="20"/>
                <w:szCs w:val="20"/>
                <w:lang w:val="ro-RO"/>
              </w:rPr>
            </w:pPr>
            <w:r w:rsidRPr="001D7C91">
              <w:rPr>
                <w:sz w:val="20"/>
                <w:szCs w:val="20"/>
                <w:lang w:val="pt-BR" w:eastAsia="ru-RU"/>
              </w:rPr>
              <w:t xml:space="preserve">   3. Tehnica jocului, tehnica în atac, tehnica în apărare</w:t>
            </w:r>
          </w:p>
        </w:tc>
        <w:tc>
          <w:tcPr>
            <w:tcW w:w="1980" w:type="dxa"/>
            <w:vMerge/>
            <w:tcBorders>
              <w:left w:val="single" w:sz="4" w:space="0" w:color="auto"/>
              <w:right w:val="single" w:sz="4" w:space="0" w:color="auto"/>
            </w:tcBorders>
          </w:tcPr>
          <w:p w14:paraId="2A9656AC" w14:textId="77777777" w:rsidR="00BD0291" w:rsidRPr="00673CBF" w:rsidRDefault="00BD0291" w:rsidP="001D7C91">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0E263375" w:rsidR="00BD0291" w:rsidRPr="00673CBF" w:rsidRDefault="00A918F0" w:rsidP="001D7C91">
            <w:pPr>
              <w:widowControl/>
              <w:adjustRightInd/>
              <w:spacing w:line="240" w:lineRule="auto"/>
              <w:jc w:val="left"/>
              <w:textAlignment w:val="auto"/>
              <w:rPr>
                <w:sz w:val="20"/>
                <w:lang w:val="ro-RO"/>
              </w:rPr>
            </w:pPr>
            <w:r>
              <w:rPr>
                <w:sz w:val="20"/>
                <w:lang w:val="ro-RO"/>
              </w:rPr>
              <w:t>4</w:t>
            </w:r>
          </w:p>
        </w:tc>
      </w:tr>
      <w:tr w:rsidR="00BD0291" w:rsidRPr="007F7202" w14:paraId="09850AD9"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989A7BC" w14:textId="0A3CED50" w:rsidR="00BD0291" w:rsidRPr="00673CBF" w:rsidRDefault="00BD0291" w:rsidP="00B44140">
            <w:pPr>
              <w:widowControl/>
              <w:adjustRightInd/>
              <w:spacing w:line="240" w:lineRule="auto"/>
              <w:ind w:left="175" w:hanging="142"/>
              <w:jc w:val="left"/>
              <w:textAlignment w:val="auto"/>
              <w:rPr>
                <w:sz w:val="20"/>
                <w:szCs w:val="20"/>
                <w:lang w:val="ro-RO"/>
              </w:rPr>
            </w:pPr>
            <w:r w:rsidRPr="00B70BC1">
              <w:rPr>
                <w:sz w:val="20"/>
                <w:szCs w:val="20"/>
                <w:lang w:val="pt-BR"/>
              </w:rPr>
              <w:t xml:space="preserve">   4.</w:t>
            </w:r>
            <w:r w:rsidRPr="00B70BC1">
              <w:rPr>
                <w:sz w:val="20"/>
                <w:szCs w:val="20"/>
                <w:lang w:val="pt-BR" w:eastAsia="ru-RU"/>
              </w:rPr>
              <w:t xml:space="preserve"> Tactica jocului, tactica în atac, tactica în apărare</w:t>
            </w:r>
          </w:p>
        </w:tc>
        <w:tc>
          <w:tcPr>
            <w:tcW w:w="1980" w:type="dxa"/>
            <w:vMerge/>
            <w:tcBorders>
              <w:left w:val="single" w:sz="4" w:space="0" w:color="auto"/>
              <w:right w:val="single" w:sz="4" w:space="0" w:color="auto"/>
            </w:tcBorders>
          </w:tcPr>
          <w:p w14:paraId="60F4D88C" w14:textId="77777777" w:rsidR="00BD0291" w:rsidRPr="00673CBF" w:rsidRDefault="00BD0291" w:rsidP="00B70BC1">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24595D" w14:textId="4D1979ED" w:rsidR="00BD0291" w:rsidRPr="00673CBF" w:rsidRDefault="00A918F0" w:rsidP="00B70BC1">
            <w:pPr>
              <w:widowControl/>
              <w:adjustRightInd/>
              <w:spacing w:line="240" w:lineRule="auto"/>
              <w:jc w:val="left"/>
              <w:textAlignment w:val="auto"/>
              <w:rPr>
                <w:sz w:val="20"/>
                <w:lang w:val="ro-RO"/>
              </w:rPr>
            </w:pPr>
            <w:r>
              <w:rPr>
                <w:sz w:val="20"/>
                <w:lang w:val="ro-RO"/>
              </w:rPr>
              <w:t>4</w:t>
            </w:r>
          </w:p>
        </w:tc>
      </w:tr>
      <w:tr w:rsidR="00BD0291" w:rsidRPr="007F7202" w14:paraId="437695E8"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FFDD3F0" w14:textId="3F66E0C0" w:rsidR="00BD0291" w:rsidRPr="00673CBF" w:rsidRDefault="00BD0291" w:rsidP="00B44140">
            <w:pPr>
              <w:widowControl/>
              <w:adjustRightInd/>
              <w:spacing w:line="240" w:lineRule="auto"/>
              <w:ind w:left="175" w:hanging="142"/>
              <w:jc w:val="left"/>
              <w:textAlignment w:val="auto"/>
              <w:rPr>
                <w:sz w:val="20"/>
                <w:szCs w:val="20"/>
                <w:lang w:val="ro-RO"/>
              </w:rPr>
            </w:pPr>
            <w:r w:rsidRPr="00BD0291">
              <w:rPr>
                <w:sz w:val="20"/>
                <w:szCs w:val="20"/>
                <w:lang w:val="pt-BR"/>
              </w:rPr>
              <w:t xml:space="preserve">   </w:t>
            </w:r>
            <w:r w:rsidRPr="004C2032">
              <w:rPr>
                <w:sz w:val="20"/>
                <w:szCs w:val="20"/>
              </w:rPr>
              <w:t>5.</w:t>
            </w:r>
            <w:r w:rsidRPr="004C2032">
              <w:rPr>
                <w:sz w:val="20"/>
                <w:szCs w:val="20"/>
                <w:lang w:eastAsia="ru-RU"/>
              </w:rPr>
              <w:t xml:space="preserve"> </w:t>
            </w:r>
            <w:r w:rsidRPr="005F0551">
              <w:rPr>
                <w:sz w:val="20"/>
                <w:szCs w:val="20"/>
                <w:lang w:eastAsia="ru-RU"/>
              </w:rPr>
              <w:t>Metodica de instruire</w:t>
            </w:r>
          </w:p>
        </w:tc>
        <w:tc>
          <w:tcPr>
            <w:tcW w:w="1980" w:type="dxa"/>
            <w:vMerge/>
            <w:tcBorders>
              <w:left w:val="single" w:sz="4" w:space="0" w:color="auto"/>
              <w:right w:val="single" w:sz="4" w:space="0" w:color="auto"/>
            </w:tcBorders>
          </w:tcPr>
          <w:p w14:paraId="57B8855D" w14:textId="77777777" w:rsidR="00BD0291" w:rsidRPr="00673CBF" w:rsidRDefault="00BD0291" w:rsidP="00B44140">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CE11F32" w14:textId="48DCC7BD" w:rsidR="00BD0291" w:rsidRPr="00673CBF" w:rsidRDefault="00A918F0" w:rsidP="00B44140">
            <w:pPr>
              <w:widowControl/>
              <w:adjustRightInd/>
              <w:spacing w:line="240" w:lineRule="auto"/>
              <w:jc w:val="left"/>
              <w:textAlignment w:val="auto"/>
              <w:rPr>
                <w:sz w:val="20"/>
                <w:lang w:val="ro-RO"/>
              </w:rPr>
            </w:pPr>
            <w:r>
              <w:rPr>
                <w:sz w:val="20"/>
                <w:lang w:val="ro-RO"/>
              </w:rPr>
              <w:t>4</w:t>
            </w:r>
          </w:p>
        </w:tc>
      </w:tr>
      <w:tr w:rsidR="00BD0291" w:rsidRPr="007F7202" w14:paraId="226D0C6D"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761CFD5" w14:textId="29E7C9CF" w:rsidR="00BD0291" w:rsidRPr="00673CBF" w:rsidRDefault="00BD0291" w:rsidP="00B44140">
            <w:pPr>
              <w:widowControl/>
              <w:adjustRightInd/>
              <w:spacing w:line="240" w:lineRule="auto"/>
              <w:jc w:val="left"/>
              <w:textAlignment w:val="auto"/>
              <w:rPr>
                <w:sz w:val="20"/>
                <w:szCs w:val="20"/>
                <w:lang w:val="ro-RO"/>
              </w:rPr>
            </w:pPr>
            <w:r w:rsidRPr="004C2032">
              <w:rPr>
                <w:sz w:val="20"/>
                <w:szCs w:val="20"/>
                <w:lang w:eastAsia="ru-RU"/>
              </w:rPr>
              <w:t xml:space="preserve">   6. </w:t>
            </w:r>
            <w:r w:rsidRPr="005F0551">
              <w:rPr>
                <w:sz w:val="20"/>
                <w:szCs w:val="20"/>
                <w:lang w:eastAsia="ru-RU"/>
              </w:rPr>
              <w:t>Pregătirea fizică</w:t>
            </w:r>
            <w:r w:rsidRPr="004C2032">
              <w:rPr>
                <w:sz w:val="20"/>
                <w:szCs w:val="20"/>
                <w:lang w:eastAsia="ru-RU"/>
              </w:rPr>
              <w:t>, p</w:t>
            </w:r>
            <w:r w:rsidRPr="005F0551">
              <w:rPr>
                <w:sz w:val="20"/>
                <w:szCs w:val="20"/>
                <w:lang w:eastAsia="ru-RU"/>
              </w:rPr>
              <w:t>regătirea teoretică</w:t>
            </w:r>
          </w:p>
        </w:tc>
        <w:tc>
          <w:tcPr>
            <w:tcW w:w="1980" w:type="dxa"/>
            <w:vMerge/>
            <w:tcBorders>
              <w:left w:val="single" w:sz="4" w:space="0" w:color="auto"/>
              <w:right w:val="single" w:sz="4" w:space="0" w:color="auto"/>
            </w:tcBorders>
          </w:tcPr>
          <w:p w14:paraId="3E6EDD18" w14:textId="77777777" w:rsidR="00BD0291" w:rsidRPr="00673CBF" w:rsidRDefault="00BD0291" w:rsidP="00B44140">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E24BCD5" w14:textId="41704BBA" w:rsidR="00BD0291" w:rsidRPr="00673CBF" w:rsidRDefault="00A918F0" w:rsidP="00B44140">
            <w:pPr>
              <w:widowControl/>
              <w:adjustRightInd/>
              <w:spacing w:line="240" w:lineRule="auto"/>
              <w:jc w:val="left"/>
              <w:textAlignment w:val="auto"/>
              <w:rPr>
                <w:sz w:val="20"/>
                <w:lang w:val="ro-RO"/>
              </w:rPr>
            </w:pPr>
            <w:r>
              <w:rPr>
                <w:sz w:val="20"/>
                <w:lang w:val="ro-RO"/>
              </w:rPr>
              <w:t>4</w:t>
            </w:r>
          </w:p>
        </w:tc>
      </w:tr>
      <w:tr w:rsidR="00BD0291" w:rsidRPr="007F7202" w14:paraId="78170DCC" w14:textId="77777777" w:rsidTr="001E7620">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C826B4B" w14:textId="28D6BC8B" w:rsidR="00BD0291" w:rsidRPr="00673CBF" w:rsidRDefault="00BD0291" w:rsidP="00B44140">
            <w:pPr>
              <w:widowControl/>
              <w:adjustRightInd/>
              <w:spacing w:line="240" w:lineRule="auto"/>
              <w:jc w:val="left"/>
              <w:textAlignment w:val="auto"/>
              <w:rPr>
                <w:sz w:val="20"/>
                <w:szCs w:val="20"/>
                <w:lang w:val="ro-RO"/>
              </w:rPr>
            </w:pPr>
            <w:r w:rsidRPr="004C2032">
              <w:rPr>
                <w:sz w:val="20"/>
                <w:szCs w:val="20"/>
                <w:lang w:eastAsia="ru-RU"/>
              </w:rPr>
              <w:t>7. Metodica arbitrajului</w:t>
            </w:r>
          </w:p>
        </w:tc>
        <w:tc>
          <w:tcPr>
            <w:tcW w:w="1980" w:type="dxa"/>
            <w:vMerge/>
            <w:tcBorders>
              <w:left w:val="single" w:sz="4" w:space="0" w:color="auto"/>
              <w:bottom w:val="single" w:sz="4" w:space="0" w:color="auto"/>
              <w:right w:val="single" w:sz="4" w:space="0" w:color="auto"/>
            </w:tcBorders>
          </w:tcPr>
          <w:p w14:paraId="425AF0D7" w14:textId="77777777" w:rsidR="00BD0291" w:rsidRPr="00673CBF" w:rsidRDefault="00BD0291" w:rsidP="00B44140">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5D644B8" w14:textId="40667725" w:rsidR="00BD0291" w:rsidRPr="00673CBF" w:rsidRDefault="00A918F0" w:rsidP="00B44140">
            <w:pPr>
              <w:widowControl/>
              <w:adjustRightInd/>
              <w:spacing w:line="240" w:lineRule="auto"/>
              <w:jc w:val="left"/>
              <w:textAlignment w:val="auto"/>
              <w:rPr>
                <w:sz w:val="20"/>
                <w:lang w:val="ro-RO"/>
              </w:rPr>
            </w:pPr>
            <w:r>
              <w:rPr>
                <w:sz w:val="20"/>
                <w:lang w:val="ro-RO"/>
              </w:rPr>
              <w:t>4</w:t>
            </w:r>
          </w:p>
        </w:tc>
      </w:tr>
      <w:tr w:rsidR="00B44140" w:rsidRPr="001A17B9" w14:paraId="5536DA99" w14:textId="77777777" w:rsidTr="00321CD5">
        <w:trPr>
          <w:trHeight w:val="396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3B57BFAF" w14:textId="77777777" w:rsidR="001A17B9" w:rsidRPr="001A17B9" w:rsidRDefault="001A17B9" w:rsidP="001A17B9">
            <w:pPr>
              <w:rPr>
                <w:b/>
                <w:bCs/>
                <w:sz w:val="20"/>
                <w:szCs w:val="20"/>
                <w:lang w:val="it-IT"/>
              </w:rPr>
            </w:pPr>
            <w:r w:rsidRPr="001A17B9">
              <w:rPr>
                <w:b/>
                <w:bCs/>
                <w:sz w:val="20"/>
                <w:szCs w:val="20"/>
                <w:lang w:val="it-IT"/>
              </w:rPr>
              <w:lastRenderedPageBreak/>
              <w:t>Bibliografie:</w:t>
            </w:r>
          </w:p>
          <w:p w14:paraId="30616688"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rPr>
              <w:t xml:space="preserve"> </w:t>
            </w:r>
            <w:r w:rsidRPr="001A17B9">
              <w:rPr>
                <w:sz w:val="20"/>
                <w:szCs w:val="20"/>
                <w:lang w:val="ro-MD"/>
              </w:rPr>
              <w:t>BRAGARENCO, N. Dezvoltarea capacităţilor coordinative: monografie. Chişinău: „Valinex” SRL, 2017. 120 p ISBN 978-9975-68-319-7.</w:t>
            </w:r>
          </w:p>
          <w:p w14:paraId="23A72D99"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CIORBĂ, C.; şi col... Jocuri sportive, curs de bază. ’’Valinex”, Chişinău, 2007, pp. 101-132. ISBN 978-9975-68-056-1.</w:t>
            </w:r>
          </w:p>
          <w:p w14:paraId="5F8D1747"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CONOHOVA, T.; PĂCURARU, A. Teoria şi metodica jocului de volei: curs de bază. Iaşi: Editura Pim, 2014. 145 p. ISBN 978-606-13-2075-2.</w:t>
            </w:r>
          </w:p>
          <w:p w14:paraId="42C2F0AF"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DRAGNEA, C.; MATE-TEODORESCU, S.  Teoria sportului . Bucureşti: Ed. „FEST”. 2002. 626 p. ISBN 973-85143-3-9</w:t>
            </w:r>
          </w:p>
          <w:p w14:paraId="4B984702"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IACOB I., PĂCURARU, A. Volei. Dezvoltarea calităţilor motrice. Iaşi: Chemarea, 1999. p. 50 - 54, p. 75-82.</w:t>
            </w:r>
          </w:p>
          <w:p w14:paraId="2BE904F9"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IVOILOV, A. Volei. Studii de biomecanică şi metodica antrenamentului. Bucureşti: Consiliul Naţional pentru Educaţie Fizică şi Sport, 1984. 154 p.</w:t>
            </w:r>
          </w:p>
          <w:p w14:paraId="257097DB"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PĂCURARU, A.; CĂLIN, L.; PRISECARU, G. Metodica baschetului şi voleiului şcolar. Galaţi: Fundaţiei Universitare. „Dunărea de jos”, 2004. 126 p. ISBN 973-627-148-1</w:t>
            </w:r>
          </w:p>
          <w:p w14:paraId="6B7E6667" w14:textId="77777777" w:rsidR="001A17B9" w:rsidRPr="001A17B9" w:rsidRDefault="001F66D1" w:rsidP="001A17B9">
            <w:pPr>
              <w:widowControl/>
              <w:numPr>
                <w:ilvl w:val="0"/>
                <w:numId w:val="8"/>
              </w:numPr>
              <w:adjustRightInd/>
              <w:spacing w:line="276" w:lineRule="auto"/>
              <w:textAlignment w:val="auto"/>
              <w:rPr>
                <w:sz w:val="20"/>
                <w:szCs w:val="20"/>
                <w:lang w:val="ro-MD"/>
              </w:rPr>
            </w:pPr>
            <w:hyperlink r:id="rId8" w:history="1">
              <w:r w:rsidR="001A17B9" w:rsidRPr="001A17B9">
                <w:rPr>
                  <w:rStyle w:val="Hyperlink"/>
                  <w:sz w:val="20"/>
                  <w:szCs w:val="20"/>
                  <w:lang w:val="ro-MD"/>
                </w:rPr>
                <w:t>PREDA, C</w:t>
              </w:r>
            </w:hyperlink>
            <w:r w:rsidR="001A17B9" w:rsidRPr="001A17B9">
              <w:rPr>
                <w:sz w:val="20"/>
                <w:szCs w:val="20"/>
                <w:lang w:val="ro-MD"/>
              </w:rPr>
              <w:t>.; PĂCURARU, A. Bazele teoretice şi metodice: Volei. Galaţi: Fundaţiei Universitare. „Dunărea de jos” 2012. 141 p. ISBN 978-606-8348-40-7</w:t>
            </w:r>
          </w:p>
          <w:p w14:paraId="6B2B5FF2" w14:textId="77777777" w:rsidR="001A17B9" w:rsidRPr="001A17B9" w:rsidRDefault="001A17B9" w:rsidP="001A17B9">
            <w:pPr>
              <w:widowControl/>
              <w:numPr>
                <w:ilvl w:val="0"/>
                <w:numId w:val="8"/>
              </w:numPr>
              <w:adjustRightInd/>
              <w:spacing w:line="276" w:lineRule="auto"/>
              <w:textAlignment w:val="auto"/>
              <w:rPr>
                <w:sz w:val="20"/>
                <w:szCs w:val="20"/>
                <w:lang w:val="ro-MD"/>
              </w:rPr>
            </w:pPr>
            <w:r w:rsidRPr="001A17B9">
              <w:rPr>
                <w:sz w:val="20"/>
                <w:szCs w:val="20"/>
                <w:lang w:val="ro-MD"/>
              </w:rPr>
              <w:t>TRIBOI, V.; PĂCURARU, A. Teoria şi Metodologia Antrenamentului Sportiv. Iaşi Ed. „PIM”. 2013. 374 p. ISBN 978 -606 -13 -1274 -0</w:t>
            </w:r>
          </w:p>
          <w:p w14:paraId="3ABC09A1" w14:textId="1CF050A5" w:rsidR="00B44140" w:rsidRPr="00321CD5" w:rsidRDefault="001A17B9" w:rsidP="00321CD5">
            <w:pPr>
              <w:pStyle w:val="ListParagraph"/>
              <w:widowControl/>
              <w:numPr>
                <w:ilvl w:val="0"/>
                <w:numId w:val="8"/>
              </w:numPr>
              <w:adjustRightInd/>
              <w:spacing w:line="240" w:lineRule="auto"/>
              <w:jc w:val="left"/>
              <w:textAlignment w:val="auto"/>
              <w:rPr>
                <w:sz w:val="20"/>
                <w:lang w:val="ro-RO"/>
              </w:rPr>
            </w:pPr>
            <w:r w:rsidRPr="00321CD5">
              <w:rPr>
                <w:sz w:val="20"/>
                <w:szCs w:val="20"/>
                <w:lang w:val="ro-MD"/>
              </w:rPr>
              <w:t>COLIBABA-EVULEŢ, D.; BOTA I. Jocurile sportive. Teorie şi metodică. Bucureşti: Aldin, 1998. p. 12, 89.</w:t>
            </w:r>
          </w:p>
          <w:p w14:paraId="5ACA288C" w14:textId="77777777" w:rsidR="00B44140" w:rsidRPr="00673CBF" w:rsidRDefault="00B44140" w:rsidP="00B44140">
            <w:pPr>
              <w:widowControl/>
              <w:adjustRightInd/>
              <w:spacing w:line="240" w:lineRule="auto"/>
              <w:jc w:val="left"/>
              <w:textAlignment w:val="auto"/>
              <w:rPr>
                <w:sz w:val="20"/>
                <w:lang w:val="ro-RO"/>
              </w:rPr>
            </w:pPr>
          </w:p>
          <w:p w14:paraId="18827281" w14:textId="77777777" w:rsidR="00B44140" w:rsidRPr="00673CBF" w:rsidRDefault="00B44140" w:rsidP="00B44140">
            <w:pPr>
              <w:widowControl/>
              <w:adjustRightInd/>
              <w:spacing w:line="240" w:lineRule="auto"/>
              <w:jc w:val="left"/>
              <w:textAlignment w:val="auto"/>
              <w:rPr>
                <w:sz w:val="20"/>
                <w:lang w:val="ro-RO"/>
              </w:rPr>
            </w:pPr>
          </w:p>
          <w:p w14:paraId="5F6F8B10" w14:textId="77777777" w:rsidR="00B44140" w:rsidRPr="00673CBF" w:rsidRDefault="00B44140" w:rsidP="00B44140">
            <w:pPr>
              <w:widowControl/>
              <w:adjustRightInd/>
              <w:spacing w:line="240" w:lineRule="auto"/>
              <w:jc w:val="left"/>
              <w:textAlignment w:val="auto"/>
              <w:rPr>
                <w:sz w:val="20"/>
                <w:lang w:val="ro-RO"/>
              </w:rPr>
            </w:pPr>
          </w:p>
        </w:tc>
      </w:tr>
      <w:tr w:rsidR="00B44140" w:rsidRPr="00673CBF" w14:paraId="3174F2AD" w14:textId="77777777" w:rsidTr="001D7C9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B44140" w:rsidRPr="00673CBF" w:rsidRDefault="00B44140" w:rsidP="00B44140">
            <w:pPr>
              <w:widowControl/>
              <w:adjustRightInd/>
              <w:spacing w:line="240" w:lineRule="auto"/>
              <w:jc w:val="left"/>
              <w:textAlignment w:val="auto"/>
              <w:rPr>
                <w:sz w:val="20"/>
                <w:lang w:val="ro-RO"/>
              </w:rPr>
            </w:pPr>
            <w:r w:rsidRPr="00673CBF">
              <w:rPr>
                <w:sz w:val="20"/>
                <w:lang w:val="ro-RO"/>
              </w:rPr>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B44140" w:rsidRPr="00673CBF" w:rsidRDefault="00B44140" w:rsidP="00B44140">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B44140" w:rsidRPr="00673CBF" w:rsidRDefault="00B44140" w:rsidP="00B44140">
            <w:pPr>
              <w:widowControl/>
              <w:adjustRightInd/>
              <w:spacing w:line="240" w:lineRule="auto"/>
              <w:jc w:val="left"/>
              <w:textAlignment w:val="auto"/>
              <w:rPr>
                <w:sz w:val="20"/>
                <w:lang w:val="ro-RO"/>
              </w:rPr>
            </w:pPr>
            <w:r w:rsidRPr="00673CBF">
              <w:rPr>
                <w:sz w:val="20"/>
                <w:lang w:val="ro-RO"/>
              </w:rPr>
              <w:t>Observaţii</w:t>
            </w:r>
          </w:p>
        </w:tc>
      </w:tr>
      <w:tr w:rsidR="0059129F" w:rsidRPr="00673CBF" w14:paraId="36C525DC"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8E95B6" w14:textId="19C7C2F5" w:rsidR="0059129F" w:rsidRPr="00673CBF" w:rsidRDefault="0059129F" w:rsidP="0059129F">
            <w:pPr>
              <w:widowControl/>
              <w:adjustRightInd/>
              <w:spacing w:line="240" w:lineRule="auto"/>
              <w:jc w:val="left"/>
              <w:textAlignment w:val="auto"/>
              <w:rPr>
                <w:b/>
                <w:sz w:val="20"/>
                <w:lang w:val="ro-RO"/>
              </w:rPr>
            </w:pPr>
            <w:r w:rsidRPr="00744B95">
              <w:rPr>
                <w:sz w:val="20"/>
                <w:szCs w:val="20"/>
              </w:rPr>
              <w:t xml:space="preserve">1. </w:t>
            </w:r>
            <w:r>
              <w:rPr>
                <w:sz w:val="20"/>
                <w:szCs w:val="20"/>
              </w:rPr>
              <w:t>Regulile de joc</w:t>
            </w:r>
          </w:p>
        </w:tc>
        <w:tc>
          <w:tcPr>
            <w:tcW w:w="1980" w:type="dxa"/>
            <w:vMerge w:val="restart"/>
            <w:tcBorders>
              <w:top w:val="single" w:sz="4" w:space="0" w:color="auto"/>
              <w:left w:val="single" w:sz="4" w:space="0" w:color="auto"/>
              <w:right w:val="single" w:sz="4" w:space="0" w:color="auto"/>
            </w:tcBorders>
          </w:tcPr>
          <w:p w14:paraId="6F12502A" w14:textId="04474868" w:rsidR="0059129F" w:rsidRPr="00673CBF" w:rsidRDefault="0041501F" w:rsidP="0059129F">
            <w:pPr>
              <w:widowControl/>
              <w:adjustRightInd/>
              <w:spacing w:line="240" w:lineRule="auto"/>
              <w:jc w:val="left"/>
              <w:textAlignment w:val="auto"/>
              <w:rPr>
                <w:lang w:val="ro-RO"/>
              </w:rPr>
            </w:pPr>
            <w:r w:rsidRPr="00744B95">
              <w:rPr>
                <w:sz w:val="20"/>
                <w:szCs w:val="20"/>
              </w:rPr>
              <w:t>expunerea/explicația</w:t>
            </w:r>
          </w:p>
        </w:tc>
        <w:tc>
          <w:tcPr>
            <w:tcW w:w="2340" w:type="dxa"/>
            <w:tcBorders>
              <w:top w:val="single" w:sz="4" w:space="0" w:color="auto"/>
              <w:left w:val="single" w:sz="4" w:space="0" w:color="auto"/>
              <w:bottom w:val="single" w:sz="4" w:space="0" w:color="auto"/>
              <w:right w:val="single" w:sz="4" w:space="0" w:color="auto"/>
            </w:tcBorders>
          </w:tcPr>
          <w:p w14:paraId="2C9A4E93" w14:textId="798BB743"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673CBF" w14:paraId="058D2CB6"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44A3533" w14:textId="1F8EEE5F" w:rsidR="0059129F" w:rsidRPr="00673CBF" w:rsidRDefault="0059129F" w:rsidP="0059129F">
            <w:pPr>
              <w:widowControl/>
              <w:adjustRightInd/>
              <w:spacing w:line="240" w:lineRule="auto"/>
              <w:jc w:val="left"/>
              <w:textAlignment w:val="auto"/>
              <w:rPr>
                <w:b/>
                <w:sz w:val="20"/>
                <w:lang w:val="ro-RO"/>
              </w:rPr>
            </w:pPr>
            <w:r w:rsidRPr="00744B95">
              <w:rPr>
                <w:sz w:val="20"/>
                <w:szCs w:val="20"/>
              </w:rPr>
              <w:t xml:space="preserve">2. </w:t>
            </w:r>
            <w:r>
              <w:rPr>
                <w:sz w:val="20"/>
                <w:szCs w:val="20"/>
              </w:rPr>
              <w:t>Clasificarea tehnicii</w:t>
            </w:r>
          </w:p>
        </w:tc>
        <w:tc>
          <w:tcPr>
            <w:tcW w:w="1980" w:type="dxa"/>
            <w:vMerge/>
            <w:tcBorders>
              <w:left w:val="single" w:sz="4" w:space="0" w:color="auto"/>
              <w:right w:val="single" w:sz="4" w:space="0" w:color="auto"/>
            </w:tcBorders>
          </w:tcPr>
          <w:p w14:paraId="6DE7BBEB" w14:textId="77777777" w:rsidR="0059129F" w:rsidRPr="00673CBF" w:rsidRDefault="0059129F" w:rsidP="0059129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2110C4" w14:textId="00028D0A"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673CBF" w14:paraId="6C58E185"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495B8349" w:rsidR="0059129F" w:rsidRPr="00673CBF" w:rsidRDefault="0059129F" w:rsidP="0059129F">
            <w:pPr>
              <w:widowControl/>
              <w:adjustRightInd/>
              <w:spacing w:line="240" w:lineRule="auto"/>
              <w:jc w:val="left"/>
              <w:textAlignment w:val="auto"/>
              <w:rPr>
                <w:b/>
                <w:sz w:val="20"/>
                <w:lang w:val="ro-RO"/>
              </w:rPr>
            </w:pPr>
            <w:r w:rsidRPr="00744B95">
              <w:rPr>
                <w:sz w:val="20"/>
                <w:szCs w:val="20"/>
              </w:rPr>
              <w:t xml:space="preserve">3. </w:t>
            </w:r>
            <w:r>
              <w:rPr>
                <w:sz w:val="20"/>
                <w:szCs w:val="20"/>
              </w:rPr>
              <w:t>Clasificarea tacticii</w:t>
            </w:r>
          </w:p>
        </w:tc>
        <w:tc>
          <w:tcPr>
            <w:tcW w:w="1980" w:type="dxa"/>
            <w:vMerge/>
            <w:tcBorders>
              <w:left w:val="single" w:sz="4" w:space="0" w:color="auto"/>
              <w:right w:val="single" w:sz="4" w:space="0" w:color="auto"/>
            </w:tcBorders>
          </w:tcPr>
          <w:p w14:paraId="52628956" w14:textId="77777777" w:rsidR="0059129F" w:rsidRPr="00673CBF" w:rsidRDefault="0059129F" w:rsidP="0059129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3B8B39" w14:textId="7CE96A4F"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673CBF" w14:paraId="6B431AEC"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8D0A706" w14:textId="56C85A04" w:rsidR="0059129F" w:rsidRPr="00673CBF" w:rsidRDefault="0059129F" w:rsidP="0059129F">
            <w:pPr>
              <w:widowControl/>
              <w:adjustRightInd/>
              <w:spacing w:line="240" w:lineRule="auto"/>
              <w:jc w:val="left"/>
              <w:textAlignment w:val="auto"/>
              <w:rPr>
                <w:b/>
                <w:sz w:val="20"/>
                <w:lang w:val="ro-RO"/>
              </w:rPr>
            </w:pPr>
            <w:r w:rsidRPr="00744B95">
              <w:rPr>
                <w:sz w:val="20"/>
                <w:szCs w:val="20"/>
              </w:rPr>
              <w:t>4.</w:t>
            </w:r>
            <w:r>
              <w:rPr>
                <w:sz w:val="20"/>
                <w:szCs w:val="20"/>
              </w:rPr>
              <w:t xml:space="preserve"> Metodica de instruire a procedeelor tehnice</w:t>
            </w:r>
          </w:p>
        </w:tc>
        <w:tc>
          <w:tcPr>
            <w:tcW w:w="1980" w:type="dxa"/>
            <w:vMerge/>
            <w:tcBorders>
              <w:left w:val="single" w:sz="4" w:space="0" w:color="auto"/>
              <w:right w:val="single" w:sz="4" w:space="0" w:color="auto"/>
            </w:tcBorders>
          </w:tcPr>
          <w:p w14:paraId="67A466D2" w14:textId="77777777" w:rsidR="0059129F" w:rsidRPr="00673CBF" w:rsidRDefault="0059129F" w:rsidP="0059129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0977BB" w14:textId="21A042F3"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59129F" w14:paraId="0AE48316"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6CAF59" w14:textId="5F3224C4" w:rsidR="0059129F" w:rsidRPr="00673CBF" w:rsidRDefault="0059129F" w:rsidP="0059129F">
            <w:pPr>
              <w:widowControl/>
              <w:adjustRightInd/>
              <w:spacing w:line="240" w:lineRule="auto"/>
              <w:jc w:val="left"/>
              <w:textAlignment w:val="auto"/>
              <w:rPr>
                <w:b/>
                <w:sz w:val="20"/>
                <w:lang w:val="ro-RO"/>
              </w:rPr>
            </w:pPr>
            <w:r w:rsidRPr="0059129F">
              <w:rPr>
                <w:sz w:val="20"/>
                <w:szCs w:val="20"/>
                <w:lang w:val="pt-BR"/>
              </w:rPr>
              <w:t>5. Metodica de instruire a acțiunilor tactice</w:t>
            </w:r>
          </w:p>
        </w:tc>
        <w:tc>
          <w:tcPr>
            <w:tcW w:w="1980" w:type="dxa"/>
            <w:vMerge/>
            <w:tcBorders>
              <w:left w:val="single" w:sz="4" w:space="0" w:color="auto"/>
              <w:right w:val="single" w:sz="4" w:space="0" w:color="auto"/>
            </w:tcBorders>
          </w:tcPr>
          <w:p w14:paraId="4C8F941E" w14:textId="77777777" w:rsidR="0059129F" w:rsidRPr="00673CBF" w:rsidRDefault="0059129F" w:rsidP="0059129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B3211E0" w14:textId="1C353B6C"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673CBF" w14:paraId="7B685669"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B85AC1E" w14:textId="21B960D3" w:rsidR="0059129F" w:rsidRPr="00673CBF" w:rsidRDefault="0059129F" w:rsidP="0059129F">
            <w:pPr>
              <w:widowControl/>
              <w:adjustRightInd/>
              <w:spacing w:line="240" w:lineRule="auto"/>
              <w:jc w:val="left"/>
              <w:textAlignment w:val="auto"/>
              <w:rPr>
                <w:b/>
                <w:sz w:val="20"/>
                <w:lang w:val="ro-RO"/>
              </w:rPr>
            </w:pPr>
            <w:r w:rsidRPr="00744B95">
              <w:rPr>
                <w:sz w:val="20"/>
                <w:szCs w:val="20"/>
              </w:rPr>
              <w:t xml:space="preserve">6. </w:t>
            </w:r>
            <w:r>
              <w:rPr>
                <w:sz w:val="20"/>
                <w:szCs w:val="20"/>
              </w:rPr>
              <w:t>Metodica arbitrajului</w:t>
            </w:r>
          </w:p>
        </w:tc>
        <w:tc>
          <w:tcPr>
            <w:tcW w:w="1980" w:type="dxa"/>
            <w:vMerge/>
            <w:tcBorders>
              <w:left w:val="single" w:sz="4" w:space="0" w:color="auto"/>
              <w:right w:val="single" w:sz="4" w:space="0" w:color="auto"/>
            </w:tcBorders>
          </w:tcPr>
          <w:p w14:paraId="522905E4" w14:textId="77777777" w:rsidR="0059129F" w:rsidRPr="00673CBF" w:rsidRDefault="0059129F" w:rsidP="0059129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AD3D393" w14:textId="41355B3A"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673CBF" w14:paraId="1CB650B2" w14:textId="77777777" w:rsidTr="007E327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CC7FA32" w14:textId="5FC44E86" w:rsidR="0059129F" w:rsidRPr="00673CBF" w:rsidRDefault="0059129F" w:rsidP="0059129F">
            <w:pPr>
              <w:widowControl/>
              <w:adjustRightInd/>
              <w:spacing w:line="240" w:lineRule="auto"/>
              <w:jc w:val="left"/>
              <w:textAlignment w:val="auto"/>
              <w:rPr>
                <w:b/>
                <w:sz w:val="20"/>
                <w:lang w:val="ro-RO"/>
              </w:rPr>
            </w:pPr>
            <w:r>
              <w:rPr>
                <w:sz w:val="20"/>
                <w:szCs w:val="20"/>
              </w:rPr>
              <w:t>7. Proiect didactic (lecție)</w:t>
            </w:r>
          </w:p>
        </w:tc>
        <w:tc>
          <w:tcPr>
            <w:tcW w:w="1980" w:type="dxa"/>
            <w:vMerge/>
            <w:tcBorders>
              <w:left w:val="single" w:sz="4" w:space="0" w:color="auto"/>
              <w:right w:val="single" w:sz="4" w:space="0" w:color="auto"/>
            </w:tcBorders>
          </w:tcPr>
          <w:p w14:paraId="4ED63A56" w14:textId="77777777" w:rsidR="0059129F" w:rsidRPr="00673CBF" w:rsidRDefault="0059129F" w:rsidP="0059129F">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B88DDEC" w14:textId="36F9945E" w:rsidR="0059129F" w:rsidRPr="00673CBF" w:rsidRDefault="00947A70" w:rsidP="0059129F">
            <w:pPr>
              <w:widowControl/>
              <w:adjustRightInd/>
              <w:spacing w:line="240" w:lineRule="auto"/>
              <w:jc w:val="left"/>
              <w:textAlignment w:val="auto"/>
              <w:rPr>
                <w:sz w:val="20"/>
                <w:lang w:val="ro-RO"/>
              </w:rPr>
            </w:pPr>
            <w:r>
              <w:rPr>
                <w:sz w:val="20"/>
                <w:lang w:val="ro-RO"/>
              </w:rPr>
              <w:t>4</w:t>
            </w:r>
          </w:p>
        </w:tc>
      </w:tr>
      <w:tr w:rsidR="0059129F" w:rsidRPr="00673CBF" w14:paraId="57A806B1" w14:textId="77777777" w:rsidTr="001D7C91">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59129F" w:rsidRPr="00673CBF" w:rsidRDefault="0059129F" w:rsidP="0059129F">
            <w:pPr>
              <w:widowControl/>
              <w:adjustRightInd/>
              <w:spacing w:line="240" w:lineRule="auto"/>
              <w:jc w:val="left"/>
              <w:textAlignment w:val="auto"/>
              <w:rPr>
                <w:sz w:val="20"/>
                <w:szCs w:val="20"/>
                <w:lang w:val="ro-RO"/>
              </w:rPr>
            </w:pPr>
            <w:r w:rsidRPr="00673CBF">
              <w:rPr>
                <w:sz w:val="20"/>
                <w:szCs w:val="20"/>
                <w:lang w:val="ro-RO"/>
              </w:rPr>
              <w:t>Bibliografie</w:t>
            </w:r>
          </w:p>
          <w:p w14:paraId="79B063E6" w14:textId="77777777" w:rsidR="0059129F" w:rsidRPr="00673CBF" w:rsidRDefault="0059129F" w:rsidP="0059129F">
            <w:pPr>
              <w:widowControl/>
              <w:adjustRightInd/>
              <w:spacing w:line="240" w:lineRule="auto"/>
              <w:jc w:val="left"/>
              <w:textAlignment w:val="auto"/>
              <w:rPr>
                <w:sz w:val="20"/>
                <w:szCs w:val="20"/>
                <w:lang w:val="ro-RO"/>
              </w:rPr>
            </w:pPr>
          </w:p>
          <w:p w14:paraId="7EF574BF" w14:textId="77777777" w:rsidR="0059129F" w:rsidRPr="00673CBF" w:rsidRDefault="0059129F" w:rsidP="0059129F">
            <w:pPr>
              <w:widowControl/>
              <w:adjustRightInd/>
              <w:spacing w:line="240" w:lineRule="auto"/>
              <w:jc w:val="left"/>
              <w:textAlignment w:val="auto"/>
              <w:rPr>
                <w:sz w:val="20"/>
                <w:szCs w:val="20"/>
                <w:lang w:val="ro-RO"/>
              </w:rPr>
            </w:pPr>
          </w:p>
          <w:p w14:paraId="298CCFE1" w14:textId="77777777" w:rsidR="0059129F" w:rsidRPr="00673CBF" w:rsidRDefault="0059129F" w:rsidP="0059129F">
            <w:pPr>
              <w:widowControl/>
              <w:adjustRightInd/>
              <w:spacing w:line="240" w:lineRule="auto"/>
              <w:jc w:val="left"/>
              <w:textAlignment w:val="auto"/>
              <w:rPr>
                <w:sz w:val="20"/>
                <w:szCs w:val="20"/>
                <w:lang w:val="ro-RO"/>
              </w:rPr>
            </w:pPr>
          </w:p>
          <w:p w14:paraId="1A0FB465" w14:textId="77777777" w:rsidR="0059129F" w:rsidRPr="00673CBF" w:rsidRDefault="0059129F" w:rsidP="0059129F">
            <w:pPr>
              <w:widowControl/>
              <w:adjustRightInd/>
              <w:spacing w:line="240" w:lineRule="auto"/>
              <w:jc w:val="left"/>
              <w:textAlignment w:val="auto"/>
              <w:rPr>
                <w:sz w:val="20"/>
                <w:szCs w:val="20"/>
                <w:lang w:val="ro-RO"/>
              </w:rPr>
            </w:pPr>
          </w:p>
          <w:p w14:paraId="67884F5F" w14:textId="77777777" w:rsidR="0059129F" w:rsidRPr="00673CBF" w:rsidRDefault="0059129F" w:rsidP="0059129F">
            <w:pPr>
              <w:widowControl/>
              <w:adjustRightInd/>
              <w:spacing w:line="240" w:lineRule="auto"/>
              <w:jc w:val="left"/>
              <w:textAlignment w:val="auto"/>
              <w:rPr>
                <w:sz w:val="20"/>
                <w:szCs w:val="20"/>
                <w:lang w:val="ro-RO"/>
              </w:rPr>
            </w:pPr>
          </w:p>
          <w:p w14:paraId="7359D0B1" w14:textId="77777777" w:rsidR="0059129F" w:rsidRPr="00673CBF" w:rsidRDefault="0059129F" w:rsidP="0059129F">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222759"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222759"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54E4612C" w14:textId="77777777" w:rsidR="00273CD2" w:rsidRPr="00673CBF" w:rsidRDefault="00273CD2" w:rsidP="003E1446">
            <w:pPr>
              <w:widowControl/>
              <w:numPr>
                <w:ilvl w:val="0"/>
                <w:numId w:val="3"/>
              </w:numPr>
              <w:adjustRightInd/>
              <w:spacing w:line="240" w:lineRule="auto"/>
              <w:jc w:val="left"/>
              <w:textAlignment w:val="auto"/>
              <w:rPr>
                <w:sz w:val="20"/>
                <w:lang w:val="ro-RO"/>
              </w:rPr>
            </w:pPr>
          </w:p>
          <w:p w14:paraId="5870AA40" w14:textId="77777777" w:rsidR="00273CD2" w:rsidRPr="00673CBF" w:rsidRDefault="00273CD2" w:rsidP="003E1446">
            <w:pPr>
              <w:widowControl/>
              <w:adjustRightInd/>
              <w:spacing w:line="240" w:lineRule="auto"/>
              <w:jc w:val="left"/>
              <w:textAlignment w:val="auto"/>
              <w:rPr>
                <w:sz w:val="20"/>
                <w:lang w:val="ro-RO"/>
              </w:rPr>
            </w:pPr>
          </w:p>
          <w:p w14:paraId="75404E36" w14:textId="77777777" w:rsidR="00273CD2" w:rsidRPr="00673CBF" w:rsidRDefault="00273CD2" w:rsidP="003E1446">
            <w:pPr>
              <w:widowControl/>
              <w:adjustRightInd/>
              <w:spacing w:line="240" w:lineRule="auto"/>
              <w:jc w:val="left"/>
              <w:textAlignment w:val="auto"/>
              <w:rPr>
                <w:sz w:val="20"/>
                <w:lang w:val="ro-RO"/>
              </w:rPr>
            </w:pPr>
          </w:p>
          <w:p w14:paraId="3F055C36" w14:textId="77777777" w:rsidR="00273CD2" w:rsidRPr="00673CBF" w:rsidRDefault="00273CD2" w:rsidP="003E1446">
            <w:pPr>
              <w:widowControl/>
              <w:adjustRightInd/>
              <w:spacing w:line="240" w:lineRule="auto"/>
              <w:jc w:val="left"/>
              <w:textAlignment w:val="auto"/>
              <w:rPr>
                <w:sz w:val="20"/>
                <w:lang w:val="ro-RO"/>
              </w:rPr>
            </w:pPr>
          </w:p>
        </w:tc>
      </w:tr>
    </w:tbl>
    <w:p w14:paraId="22369C74" w14:textId="77777777" w:rsidR="00273CD2" w:rsidRPr="00673CBF" w:rsidRDefault="00273CD2" w:rsidP="00273CD2">
      <w:pPr>
        <w:widowControl/>
        <w:adjustRightInd/>
        <w:spacing w:line="240" w:lineRule="auto"/>
        <w:jc w:val="left"/>
        <w:textAlignment w:val="auto"/>
        <w:rPr>
          <w:sz w:val="20"/>
          <w:lang w:val="ro-RO"/>
        </w:rPr>
      </w:pPr>
    </w:p>
    <w:p w14:paraId="241CD10E" w14:textId="77777777" w:rsidR="00273CD2" w:rsidRPr="00673CBF" w:rsidRDefault="00273CD2" w:rsidP="00273CD2">
      <w:pPr>
        <w:widowControl/>
        <w:adjustRightInd/>
        <w:spacing w:line="240" w:lineRule="auto"/>
        <w:jc w:val="left"/>
        <w:textAlignment w:val="auto"/>
        <w:rPr>
          <w:sz w:val="20"/>
          <w:lang w:val="ro-RO"/>
        </w:rPr>
      </w:pPr>
      <w:r w:rsidRPr="00673CBF">
        <w:rPr>
          <w:sz w:val="20"/>
          <w:lang w:val="ro-RO"/>
        </w:rPr>
        <w:br w:type="page"/>
      </w:r>
    </w:p>
    <w:p w14:paraId="008CC16F"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10.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9514B6" w:rsidRPr="009514B6" w14:paraId="553AE663" w14:textId="77777777" w:rsidTr="00893BD4">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1BF22EF3" w14:textId="77777777" w:rsidR="009514B6" w:rsidRPr="00673CBF" w:rsidRDefault="009514B6" w:rsidP="003E1446">
            <w:pPr>
              <w:widowControl/>
              <w:adjustRightInd/>
              <w:spacing w:line="240" w:lineRule="auto"/>
              <w:jc w:val="left"/>
              <w:textAlignment w:val="auto"/>
              <w:rPr>
                <w:sz w:val="20"/>
                <w:lang w:val="ro-RO"/>
              </w:rPr>
            </w:pPr>
            <w:r w:rsidRPr="00673CBF">
              <w:rPr>
                <w:sz w:val="20"/>
                <w:lang w:val="ro-RO"/>
              </w:rPr>
              <w:t>10.4 Curs</w:t>
            </w:r>
          </w:p>
        </w:tc>
        <w:tc>
          <w:tcPr>
            <w:tcW w:w="2700" w:type="dxa"/>
            <w:vMerge w:val="restart"/>
            <w:tcBorders>
              <w:top w:val="single" w:sz="4" w:space="0" w:color="auto"/>
              <w:left w:val="single" w:sz="4" w:space="0" w:color="auto"/>
              <w:right w:val="single" w:sz="4" w:space="0" w:color="auto"/>
            </w:tcBorders>
            <w:shd w:val="clear" w:color="auto" w:fill="CCCCCC"/>
          </w:tcPr>
          <w:p w14:paraId="34FFD9AC" w14:textId="76C5650C" w:rsidR="009514B6" w:rsidRPr="009514B6" w:rsidRDefault="009514B6" w:rsidP="003E1446">
            <w:pPr>
              <w:widowControl/>
              <w:adjustRightInd/>
              <w:spacing w:line="240" w:lineRule="auto"/>
              <w:jc w:val="left"/>
              <w:textAlignment w:val="auto"/>
              <w:rPr>
                <w:sz w:val="20"/>
                <w:lang w:val="ro-RO"/>
              </w:rPr>
            </w:pPr>
            <w:r w:rsidRPr="009514B6">
              <w:rPr>
                <w:sz w:val="20"/>
                <w:szCs w:val="20"/>
                <w:lang w:val="ro-RO"/>
              </w:rPr>
              <w:t>Evaluarea studenților va fi continuă pe parcursul semestrului, astfel că se va susține un proiect individual care constă în prezentarea unui referat și o lucrare de curs, astfel încât sunt testate cunoștințele abilitățile, dar și competențele studentului.</w:t>
            </w:r>
          </w:p>
        </w:tc>
        <w:tc>
          <w:tcPr>
            <w:tcW w:w="3600" w:type="dxa"/>
            <w:tcBorders>
              <w:top w:val="single" w:sz="4" w:space="0" w:color="auto"/>
              <w:left w:val="single" w:sz="4" w:space="0" w:color="auto"/>
              <w:bottom w:val="single" w:sz="4" w:space="0" w:color="auto"/>
              <w:right w:val="single" w:sz="4" w:space="0" w:color="auto"/>
            </w:tcBorders>
          </w:tcPr>
          <w:p w14:paraId="564E7A91" w14:textId="77777777" w:rsidR="009514B6" w:rsidRPr="00673CBF" w:rsidRDefault="009514B6"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BC0F9C6" w14:textId="77777777" w:rsidR="009514B6" w:rsidRPr="00673CBF" w:rsidRDefault="009514B6" w:rsidP="003E1446">
            <w:pPr>
              <w:widowControl/>
              <w:adjustRightInd/>
              <w:spacing w:line="240" w:lineRule="auto"/>
              <w:jc w:val="left"/>
              <w:textAlignment w:val="auto"/>
              <w:rPr>
                <w:sz w:val="20"/>
                <w:lang w:val="ro-RO"/>
              </w:rPr>
            </w:pPr>
          </w:p>
        </w:tc>
      </w:tr>
      <w:tr w:rsidR="009514B6" w:rsidRPr="009514B6" w14:paraId="1F5DB2E9" w14:textId="77777777" w:rsidTr="00893BD4">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4FA54C6A" w14:textId="77777777" w:rsidR="009514B6" w:rsidRPr="00673CBF" w:rsidRDefault="009514B6" w:rsidP="003E1446">
            <w:pPr>
              <w:widowControl/>
              <w:adjustRightInd/>
              <w:spacing w:line="240" w:lineRule="auto"/>
              <w:jc w:val="left"/>
              <w:textAlignment w:val="auto"/>
              <w:rPr>
                <w:sz w:val="20"/>
                <w:lang w:val="ro-RO"/>
              </w:rPr>
            </w:pPr>
          </w:p>
        </w:tc>
        <w:tc>
          <w:tcPr>
            <w:tcW w:w="2700" w:type="dxa"/>
            <w:vMerge/>
            <w:tcBorders>
              <w:left w:val="single" w:sz="4" w:space="0" w:color="auto"/>
              <w:bottom w:val="single" w:sz="4" w:space="0" w:color="auto"/>
              <w:right w:val="single" w:sz="4" w:space="0" w:color="auto"/>
            </w:tcBorders>
            <w:shd w:val="clear" w:color="auto" w:fill="CCCCCC"/>
          </w:tcPr>
          <w:p w14:paraId="1371604B" w14:textId="77777777" w:rsidR="009514B6" w:rsidRPr="00673CBF" w:rsidRDefault="009514B6" w:rsidP="003E1446">
            <w:pPr>
              <w:widowControl/>
              <w:adjustRightInd/>
              <w:spacing w:line="240" w:lineRule="auto"/>
              <w:jc w:val="left"/>
              <w:textAlignment w:val="auto"/>
              <w:rPr>
                <w:sz w:val="20"/>
                <w:lang w:val="ro-RO"/>
              </w:rPr>
            </w:pPr>
          </w:p>
        </w:tc>
        <w:tc>
          <w:tcPr>
            <w:tcW w:w="3600" w:type="dxa"/>
            <w:tcBorders>
              <w:top w:val="single" w:sz="4" w:space="0" w:color="auto"/>
              <w:left w:val="single" w:sz="4" w:space="0" w:color="auto"/>
              <w:bottom w:val="single" w:sz="4" w:space="0" w:color="auto"/>
              <w:right w:val="single" w:sz="4" w:space="0" w:color="auto"/>
            </w:tcBorders>
          </w:tcPr>
          <w:p w14:paraId="7F87D24B" w14:textId="77777777" w:rsidR="009514B6" w:rsidRPr="00673CBF" w:rsidRDefault="009514B6"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189B782A" w14:textId="19CF7DA9" w:rsidR="009514B6" w:rsidRPr="00673CBF" w:rsidRDefault="00477F52" w:rsidP="003E1446">
            <w:pPr>
              <w:widowControl/>
              <w:adjustRightInd/>
              <w:spacing w:line="240" w:lineRule="auto"/>
              <w:jc w:val="left"/>
              <w:textAlignment w:val="auto"/>
              <w:rPr>
                <w:sz w:val="20"/>
                <w:lang w:val="ro-RO"/>
              </w:rPr>
            </w:pPr>
            <w:r>
              <w:rPr>
                <w:sz w:val="20"/>
                <w:lang w:val="ro-RO"/>
              </w:rPr>
              <w:t>80%</w:t>
            </w:r>
          </w:p>
        </w:tc>
      </w:tr>
      <w:tr w:rsidR="00796A8B" w:rsidRPr="00673CBF" w14:paraId="27ACD5F3" w14:textId="77777777" w:rsidTr="00875AE9">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8A54B57" w14:textId="77777777" w:rsidR="00796A8B" w:rsidRPr="00673CBF" w:rsidRDefault="00796A8B"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28483960" w14:textId="77777777" w:rsidR="00796A8B" w:rsidRPr="00673CBF" w:rsidRDefault="00796A8B" w:rsidP="003E1446">
            <w:pPr>
              <w:widowControl/>
              <w:adjustRightInd/>
              <w:spacing w:line="240" w:lineRule="auto"/>
              <w:jc w:val="left"/>
              <w:textAlignment w:val="auto"/>
              <w:rPr>
                <w:sz w:val="20"/>
                <w:lang w:val="ro-RO"/>
              </w:rPr>
            </w:pPr>
          </w:p>
        </w:tc>
        <w:tc>
          <w:tcPr>
            <w:tcW w:w="3600" w:type="dxa"/>
            <w:vMerge w:val="restart"/>
            <w:tcBorders>
              <w:top w:val="single" w:sz="4" w:space="0" w:color="auto"/>
              <w:left w:val="single" w:sz="4" w:space="0" w:color="auto"/>
              <w:right w:val="single" w:sz="4" w:space="0" w:color="auto"/>
            </w:tcBorders>
          </w:tcPr>
          <w:p w14:paraId="75CDD982" w14:textId="7C9DEE02" w:rsidR="00796A8B" w:rsidRPr="00673CBF" w:rsidRDefault="00796A8B" w:rsidP="003E1446">
            <w:pPr>
              <w:widowControl/>
              <w:adjustRightInd/>
              <w:spacing w:line="240" w:lineRule="auto"/>
              <w:jc w:val="left"/>
              <w:textAlignment w:val="auto"/>
              <w:rPr>
                <w:sz w:val="20"/>
                <w:lang w:val="ro-RO"/>
              </w:rPr>
            </w:pPr>
            <w:r w:rsidRPr="00744B95">
              <w:rPr>
                <w:noProof/>
                <w:sz w:val="20"/>
                <w:szCs w:val="20"/>
              </w:rPr>
              <w:t>Studenții au obligația să participe activ la seminar</w:t>
            </w:r>
            <w:r>
              <w:rPr>
                <w:noProof/>
                <w:sz w:val="20"/>
                <w:szCs w:val="20"/>
              </w:rPr>
              <w:t>e</w:t>
            </w:r>
            <w:r w:rsidRPr="00744B95">
              <w:rPr>
                <w:noProof/>
                <w:sz w:val="20"/>
                <w:szCs w:val="20"/>
              </w:rPr>
              <w:t>, să se implice în discutarea studiilor de caz prezentate la seminar.</w:t>
            </w:r>
          </w:p>
        </w:tc>
        <w:tc>
          <w:tcPr>
            <w:tcW w:w="1440" w:type="dxa"/>
            <w:vMerge w:val="restart"/>
            <w:tcBorders>
              <w:top w:val="single" w:sz="4" w:space="0" w:color="auto"/>
              <w:left w:val="single" w:sz="4" w:space="0" w:color="auto"/>
              <w:right w:val="single" w:sz="4" w:space="0" w:color="auto"/>
            </w:tcBorders>
          </w:tcPr>
          <w:p w14:paraId="751E54EC" w14:textId="0CEA8292" w:rsidR="00796A8B" w:rsidRPr="00673CBF" w:rsidRDefault="00D15F1C" w:rsidP="003E1446">
            <w:pPr>
              <w:widowControl/>
              <w:adjustRightInd/>
              <w:spacing w:line="240" w:lineRule="auto"/>
              <w:jc w:val="left"/>
              <w:textAlignment w:val="auto"/>
              <w:rPr>
                <w:sz w:val="20"/>
                <w:lang w:val="ro-RO"/>
              </w:rPr>
            </w:pPr>
            <w:r>
              <w:rPr>
                <w:sz w:val="20"/>
                <w:lang w:val="ro-RO"/>
              </w:rPr>
              <w:t>20%</w:t>
            </w:r>
          </w:p>
        </w:tc>
      </w:tr>
      <w:tr w:rsidR="00796A8B" w:rsidRPr="00673CBF" w14:paraId="562F4666" w14:textId="77777777" w:rsidTr="00875AE9">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2C989AA1" w14:textId="77777777" w:rsidR="00796A8B" w:rsidRPr="00673CBF" w:rsidRDefault="00796A8B" w:rsidP="003E1446">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570D3AC" w14:textId="77777777" w:rsidR="00796A8B" w:rsidRPr="00673CBF" w:rsidRDefault="00796A8B" w:rsidP="003E1446">
            <w:pPr>
              <w:widowControl/>
              <w:adjustRightInd/>
              <w:spacing w:line="240" w:lineRule="auto"/>
              <w:jc w:val="left"/>
              <w:textAlignment w:val="auto"/>
              <w:rPr>
                <w:sz w:val="20"/>
                <w:lang w:val="ro-RO"/>
              </w:rPr>
            </w:pPr>
          </w:p>
        </w:tc>
        <w:tc>
          <w:tcPr>
            <w:tcW w:w="3600" w:type="dxa"/>
            <w:vMerge/>
            <w:tcBorders>
              <w:left w:val="single" w:sz="4" w:space="0" w:color="auto"/>
              <w:bottom w:val="single" w:sz="4" w:space="0" w:color="auto"/>
              <w:right w:val="single" w:sz="4" w:space="0" w:color="auto"/>
            </w:tcBorders>
          </w:tcPr>
          <w:p w14:paraId="04756EBD" w14:textId="77777777" w:rsidR="00796A8B" w:rsidRPr="00673CBF" w:rsidRDefault="00796A8B" w:rsidP="003E1446">
            <w:pPr>
              <w:widowControl/>
              <w:adjustRightInd/>
              <w:spacing w:line="240" w:lineRule="auto"/>
              <w:jc w:val="left"/>
              <w:textAlignment w:val="auto"/>
              <w:rPr>
                <w:sz w:val="20"/>
                <w:lang w:val="ro-RO"/>
              </w:rPr>
            </w:pPr>
          </w:p>
        </w:tc>
        <w:tc>
          <w:tcPr>
            <w:tcW w:w="1440" w:type="dxa"/>
            <w:vMerge/>
            <w:tcBorders>
              <w:left w:val="single" w:sz="4" w:space="0" w:color="auto"/>
              <w:bottom w:val="single" w:sz="4" w:space="0" w:color="auto"/>
              <w:right w:val="single" w:sz="4" w:space="0" w:color="auto"/>
            </w:tcBorders>
          </w:tcPr>
          <w:p w14:paraId="282608E0" w14:textId="77777777" w:rsidR="00796A8B" w:rsidRPr="00673CBF" w:rsidRDefault="00796A8B" w:rsidP="003E1446">
            <w:pPr>
              <w:widowControl/>
              <w:adjustRightInd/>
              <w:spacing w:line="240" w:lineRule="auto"/>
              <w:jc w:val="left"/>
              <w:textAlignment w:val="auto"/>
              <w:rPr>
                <w:sz w:val="20"/>
                <w:lang w:val="ro-RO"/>
              </w:rPr>
            </w:pP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673CBF"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74784126" w14:textId="77777777" w:rsidR="00273CD2" w:rsidRPr="00673CBF" w:rsidRDefault="00273CD2" w:rsidP="003E1446">
            <w:pPr>
              <w:widowControl/>
              <w:numPr>
                <w:ilvl w:val="0"/>
                <w:numId w:val="3"/>
              </w:numPr>
              <w:adjustRightInd/>
              <w:spacing w:line="240" w:lineRule="auto"/>
              <w:jc w:val="left"/>
              <w:textAlignment w:val="auto"/>
              <w:rPr>
                <w:sz w:val="20"/>
                <w:lang w:val="ro-RO"/>
              </w:rPr>
            </w:pP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546E34CC" w14:textId="5119FB1F"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61ACB04D" w:rsidR="00273CD2" w:rsidRPr="00673CBF" w:rsidRDefault="00273CD2" w:rsidP="003E1446">
            <w:pPr>
              <w:widowControl/>
              <w:adjustRightInd/>
              <w:spacing w:line="240" w:lineRule="auto"/>
              <w:jc w:val="left"/>
              <w:textAlignment w:val="auto"/>
              <w:rPr>
                <w:sz w:val="22"/>
                <w:lang w:val="ro-RO"/>
              </w:rPr>
            </w:pP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6755CD2A" w:rsidR="00273CD2" w:rsidRPr="00673CBF" w:rsidRDefault="00273CD2" w:rsidP="003E1446">
            <w:pPr>
              <w:widowControl/>
              <w:adjustRightInd/>
              <w:spacing w:line="240" w:lineRule="auto"/>
              <w:jc w:val="left"/>
              <w:textAlignment w:val="auto"/>
              <w:rPr>
                <w:sz w:val="22"/>
                <w:lang w:val="ro-RO"/>
              </w:rPr>
            </w:pP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222759" w14:paraId="23367E96" w14:textId="77777777" w:rsidTr="003E1446">
        <w:tc>
          <w:tcPr>
            <w:tcW w:w="4428" w:type="dxa"/>
            <w:gridSpan w:val="2"/>
          </w:tcPr>
          <w:p w14:paraId="1609E352" w14:textId="43E1ADC6"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28A4DC82" w:rsidR="00F54BF9" w:rsidRPr="00673CBF" w:rsidRDefault="00F54BF9" w:rsidP="003E1446">
            <w:pPr>
              <w:widowControl/>
              <w:adjustRightInd/>
              <w:spacing w:line="240" w:lineRule="auto"/>
              <w:jc w:val="left"/>
              <w:textAlignment w:val="auto"/>
              <w:rPr>
                <w:sz w:val="22"/>
                <w:lang w:val="ro-RO"/>
              </w:rPr>
            </w:pPr>
          </w:p>
        </w:tc>
      </w:tr>
      <w:tr w:rsidR="00273CD2" w:rsidRPr="00222759"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99DF" w14:textId="77777777" w:rsidR="00CA7234" w:rsidRDefault="00CA7234" w:rsidP="00273CD2">
      <w:pPr>
        <w:spacing w:line="240" w:lineRule="auto"/>
      </w:pPr>
      <w:r>
        <w:separator/>
      </w:r>
    </w:p>
  </w:endnote>
  <w:endnote w:type="continuationSeparator" w:id="0">
    <w:p w14:paraId="4222ED74" w14:textId="77777777" w:rsidR="00CA7234" w:rsidRDefault="00CA7234"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4ADC" w14:textId="77777777" w:rsidR="00CA7234" w:rsidRDefault="00CA7234" w:rsidP="00273CD2">
      <w:pPr>
        <w:spacing w:line="240" w:lineRule="auto"/>
      </w:pPr>
      <w:r>
        <w:separator/>
      </w:r>
    </w:p>
  </w:footnote>
  <w:footnote w:type="continuationSeparator" w:id="0">
    <w:p w14:paraId="0C923071" w14:textId="77777777" w:rsidR="00CA7234" w:rsidRDefault="00CA7234"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67D"/>
    <w:multiLevelType w:val="hybridMultilevel"/>
    <w:tmpl w:val="DA1625A6"/>
    <w:lvl w:ilvl="0" w:tplc="675E086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91D"/>
    <w:multiLevelType w:val="hybridMultilevel"/>
    <w:tmpl w:val="C5C49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FB12D4"/>
    <w:multiLevelType w:val="hybridMultilevel"/>
    <w:tmpl w:val="3D6850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9BD77A6"/>
    <w:multiLevelType w:val="hybridMultilevel"/>
    <w:tmpl w:val="E48C7A5C"/>
    <w:lvl w:ilvl="0" w:tplc="F956E3B6">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AA97208"/>
    <w:multiLevelType w:val="hybridMultilevel"/>
    <w:tmpl w:val="9F9C9654"/>
    <w:lvl w:ilvl="0" w:tplc="0418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0664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3891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8776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030883">
    <w:abstractNumId w:val="1"/>
  </w:num>
  <w:num w:numId="5" w16cid:durableId="1489980718">
    <w:abstractNumId w:val="0"/>
  </w:num>
  <w:num w:numId="6" w16cid:durableId="7993040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2878100">
    <w:abstractNumId w:val="5"/>
  </w:num>
  <w:num w:numId="8" w16cid:durableId="1180512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D2"/>
    <w:rsid w:val="00027DC2"/>
    <w:rsid w:val="000C1C3E"/>
    <w:rsid w:val="001A17B9"/>
    <w:rsid w:val="001A1AFF"/>
    <w:rsid w:val="001D7C91"/>
    <w:rsid w:val="001F66D1"/>
    <w:rsid w:val="00222759"/>
    <w:rsid w:val="00242906"/>
    <w:rsid w:val="00273CD2"/>
    <w:rsid w:val="00321CD5"/>
    <w:rsid w:val="0041501F"/>
    <w:rsid w:val="00477F52"/>
    <w:rsid w:val="005861C9"/>
    <w:rsid w:val="0059129F"/>
    <w:rsid w:val="005938DB"/>
    <w:rsid w:val="006D7433"/>
    <w:rsid w:val="006F1F63"/>
    <w:rsid w:val="006F5161"/>
    <w:rsid w:val="00796A8B"/>
    <w:rsid w:val="007F7202"/>
    <w:rsid w:val="00912732"/>
    <w:rsid w:val="00947A70"/>
    <w:rsid w:val="009514B6"/>
    <w:rsid w:val="009A39C3"/>
    <w:rsid w:val="00A918F0"/>
    <w:rsid w:val="00AF7041"/>
    <w:rsid w:val="00B44140"/>
    <w:rsid w:val="00B70BC1"/>
    <w:rsid w:val="00BD0291"/>
    <w:rsid w:val="00BE3897"/>
    <w:rsid w:val="00CA7234"/>
    <w:rsid w:val="00CC06F2"/>
    <w:rsid w:val="00D15F1C"/>
    <w:rsid w:val="00D54B9A"/>
    <w:rsid w:val="00D66B95"/>
    <w:rsid w:val="00DC7A5A"/>
    <w:rsid w:val="00E314CE"/>
    <w:rsid w:val="00EB2015"/>
    <w:rsid w:val="00F54BF9"/>
    <w:rsid w:val="00F67D5F"/>
    <w:rsid w:val="00FE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chartTrackingRefBased/>
  <w15:docId w15:val="{9E1AE11A-62BB-4811-8FD4-57C83AD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character" w:styleId="Hyperlink">
    <w:name w:val="Hyperlink"/>
    <w:rsid w:val="001A17B9"/>
    <w:rPr>
      <w:color w:val="0000FF"/>
      <w:u w:val="single"/>
    </w:rPr>
  </w:style>
  <w:style w:type="paragraph" w:styleId="ListParagraph">
    <w:name w:val="List Paragraph"/>
    <w:basedOn w:val="Normal"/>
    <w:uiPriority w:val="34"/>
    <w:qFormat/>
    <w:rsid w:val="00321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bnrm.md/opac/author/7359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F5CF-5CED-464C-82AD-61C48193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5375</Characters>
  <Application>Microsoft Office Word</Application>
  <DocSecurity>0</DocSecurity>
  <Lines>44</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3</cp:revision>
  <cp:lastPrinted>2024-02-13T07:22:00Z</cp:lastPrinted>
  <dcterms:created xsi:type="dcterms:W3CDTF">2024-02-13T07:24:00Z</dcterms:created>
  <dcterms:modified xsi:type="dcterms:W3CDTF">2024-04-05T09:15:00Z</dcterms:modified>
</cp:coreProperties>
</file>