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126488"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3E1446">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3E1446">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3E1446">
            <w:pPr>
              <w:widowControl/>
              <w:adjustRightInd/>
              <w:spacing w:line="240" w:lineRule="auto"/>
              <w:jc w:val="left"/>
              <w:textAlignment w:val="auto"/>
              <w:rPr>
                <w:sz w:val="20"/>
                <w:lang w:val="ro-RO"/>
              </w:rPr>
            </w:pPr>
            <w:r>
              <w:rPr>
                <w:sz w:val="20"/>
                <w:lang w:val="ro-RO"/>
              </w:rPr>
              <w:t>Licenţă</w:t>
            </w:r>
          </w:p>
        </w:tc>
      </w:tr>
      <w:tr w:rsidR="00273CD2" w:rsidRPr="00126488"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673CBF"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43853CB0" w:rsidR="00273CD2" w:rsidRPr="00673CBF" w:rsidRDefault="00C066C3" w:rsidP="003E1446">
            <w:pPr>
              <w:widowControl/>
              <w:adjustRightInd/>
              <w:spacing w:line="240" w:lineRule="auto"/>
              <w:jc w:val="left"/>
              <w:textAlignment w:val="auto"/>
              <w:rPr>
                <w:b/>
                <w:bCs/>
                <w:sz w:val="20"/>
                <w:lang w:val="ro-RO"/>
              </w:rPr>
            </w:pPr>
            <w:r>
              <w:rPr>
                <w:b/>
                <w:bCs/>
                <w:sz w:val="20"/>
                <w:lang w:val="ro-RO"/>
              </w:rPr>
              <w:t>Teoria şi practica gimnasticii acrobatice</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4F0E4E1A" w:rsidR="00273CD2" w:rsidRPr="00673CBF" w:rsidRDefault="00273CD2" w:rsidP="003E1446">
            <w:pPr>
              <w:widowControl/>
              <w:adjustRightInd/>
              <w:spacing w:line="240" w:lineRule="auto"/>
              <w:jc w:val="left"/>
              <w:textAlignment w:val="auto"/>
              <w:rPr>
                <w:b/>
                <w:bCs/>
                <w:sz w:val="20"/>
                <w:lang w:val="ro-RO"/>
              </w:rPr>
            </w:pPr>
          </w:p>
        </w:tc>
      </w:tr>
      <w:tr w:rsidR="00C066C3"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C066C3" w:rsidRPr="00673CBF" w:rsidRDefault="00C066C3" w:rsidP="00C066C3">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72D72D1C" w:rsidR="00C066C3" w:rsidRPr="00673CBF" w:rsidRDefault="00C066C3" w:rsidP="00C066C3">
            <w:pPr>
              <w:widowControl/>
              <w:adjustRightInd/>
              <w:spacing w:line="240" w:lineRule="auto"/>
              <w:jc w:val="left"/>
              <w:textAlignment w:val="auto"/>
              <w:rPr>
                <w:b/>
                <w:bCs/>
                <w:sz w:val="20"/>
                <w:lang w:val="ro-RO"/>
              </w:rPr>
            </w:pPr>
          </w:p>
        </w:tc>
      </w:tr>
      <w:tr w:rsidR="00C066C3"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C066C3" w:rsidRPr="00673CBF" w:rsidRDefault="00C066C3" w:rsidP="00C066C3">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6C61C55E" w:rsidR="00C066C3" w:rsidRPr="00673CBF" w:rsidRDefault="00C066C3" w:rsidP="00C066C3">
            <w:pPr>
              <w:widowControl/>
              <w:adjustRightInd/>
              <w:spacing w:line="240" w:lineRule="auto"/>
              <w:jc w:val="left"/>
              <w:textAlignment w:val="auto"/>
              <w:rPr>
                <w:b/>
                <w:bCs/>
                <w:sz w:val="20"/>
                <w:lang w:val="ro-RO"/>
              </w:rPr>
            </w:pPr>
            <w:r>
              <w:rPr>
                <w:b/>
                <w:bCs/>
                <w:sz w:val="20"/>
                <w:lang w:val="ro-RO"/>
              </w:rPr>
              <w:t>II</w:t>
            </w:r>
          </w:p>
        </w:tc>
        <w:tc>
          <w:tcPr>
            <w:tcW w:w="1260" w:type="dxa"/>
            <w:gridSpan w:val="3"/>
            <w:tcBorders>
              <w:top w:val="single" w:sz="4" w:space="0" w:color="auto"/>
              <w:left w:val="single" w:sz="4" w:space="0" w:color="auto"/>
              <w:bottom w:val="single" w:sz="4" w:space="0" w:color="auto"/>
              <w:right w:val="nil"/>
            </w:tcBorders>
          </w:tcPr>
          <w:p w14:paraId="2881AF26" w14:textId="77777777" w:rsidR="00C066C3" w:rsidRPr="00673CBF" w:rsidRDefault="00C066C3" w:rsidP="00C066C3">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15CC3A28" w:rsidR="00C066C3" w:rsidRPr="00673CBF" w:rsidRDefault="00835BEE" w:rsidP="00C066C3">
            <w:pPr>
              <w:widowControl/>
              <w:adjustRightInd/>
              <w:spacing w:line="240" w:lineRule="auto"/>
              <w:jc w:val="left"/>
              <w:textAlignment w:val="auto"/>
              <w:rPr>
                <w:sz w:val="20"/>
                <w:lang w:val="ro-RO"/>
              </w:rPr>
            </w:pPr>
            <w:r>
              <w:rPr>
                <w:sz w:val="20"/>
                <w:lang w:val="ro-RO"/>
              </w:rPr>
              <w:t>1</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C066C3" w:rsidRPr="00673CBF" w:rsidRDefault="00C066C3" w:rsidP="00C066C3">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56DFC940" w:rsidR="00C066C3" w:rsidRPr="00673CBF" w:rsidRDefault="00835BEE" w:rsidP="00C066C3">
            <w:pPr>
              <w:widowControl/>
              <w:adjustRightInd/>
              <w:spacing w:line="240" w:lineRule="auto"/>
              <w:jc w:val="left"/>
              <w:textAlignment w:val="auto"/>
              <w:rPr>
                <w:b/>
                <w:bCs/>
                <w:sz w:val="20"/>
                <w:lang w:val="ro-RO"/>
              </w:rPr>
            </w:pPr>
            <w:r>
              <w:rPr>
                <w:b/>
                <w:bCs/>
                <w:sz w:val="20"/>
                <w:lang w:val="ro-RO"/>
              </w:rPr>
              <w:t>E</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C066C3" w:rsidRPr="00673CBF" w:rsidRDefault="00C066C3" w:rsidP="00C066C3">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66318DD5" w:rsidR="00C066C3" w:rsidRPr="00673CBF" w:rsidRDefault="00835BEE" w:rsidP="00C066C3">
            <w:pPr>
              <w:widowControl/>
              <w:adjustRightInd/>
              <w:spacing w:line="240" w:lineRule="auto"/>
              <w:jc w:val="left"/>
              <w:textAlignment w:val="auto"/>
              <w:rPr>
                <w:b/>
                <w:bCs/>
                <w:sz w:val="20"/>
                <w:lang w:val="ro-RO"/>
              </w:rPr>
            </w:pPr>
            <w:r>
              <w:rPr>
                <w:b/>
                <w:bCs/>
                <w:sz w:val="20"/>
                <w:lang w:val="ro-RO"/>
              </w:rPr>
              <w:t>Ob.</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161B062A" w:rsidR="00273CD2" w:rsidRPr="00673CBF" w:rsidRDefault="00835BEE" w:rsidP="003E1446">
            <w:pPr>
              <w:widowControl/>
              <w:adjustRightInd/>
              <w:spacing w:line="240" w:lineRule="auto"/>
              <w:jc w:val="left"/>
              <w:textAlignment w:val="auto"/>
              <w:rPr>
                <w:sz w:val="20"/>
                <w:lang w:val="ro-RO"/>
              </w:rPr>
            </w:pPr>
            <w:r>
              <w:rPr>
                <w:sz w:val="20"/>
                <w:lang w:val="ro-RO"/>
              </w:rPr>
              <w:t>3</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25C82E4F" w:rsidR="00273CD2" w:rsidRPr="00673CBF" w:rsidRDefault="00835BEE" w:rsidP="003E1446">
            <w:pPr>
              <w:widowControl/>
              <w:adjustRightInd/>
              <w:spacing w:line="240" w:lineRule="auto"/>
              <w:jc w:val="center"/>
              <w:textAlignment w:val="auto"/>
              <w:rPr>
                <w:sz w:val="20"/>
                <w:lang w:val="ro-RO"/>
              </w:rPr>
            </w:pPr>
            <w:r>
              <w:rPr>
                <w:sz w:val="20"/>
                <w:lang w:val="ro-RO"/>
              </w:rPr>
              <w:t>1</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0BA55742" w:rsidR="00273CD2" w:rsidRPr="00673CBF" w:rsidRDefault="00835BEE" w:rsidP="003E1446">
            <w:pPr>
              <w:widowControl/>
              <w:adjustRightInd/>
              <w:spacing w:line="240" w:lineRule="auto"/>
              <w:jc w:val="center"/>
              <w:textAlignment w:val="auto"/>
              <w:rPr>
                <w:sz w:val="20"/>
                <w:lang w:val="ro-RO"/>
              </w:rPr>
            </w:pPr>
            <w:r>
              <w:rPr>
                <w:sz w:val="20"/>
                <w:lang w:val="ro-RO"/>
              </w:rPr>
              <w:t>2</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5B730C5D" w:rsidR="00273CD2" w:rsidRPr="00673CBF" w:rsidRDefault="00835BEE" w:rsidP="003E1446">
            <w:pPr>
              <w:widowControl/>
              <w:adjustRightInd/>
              <w:spacing w:line="240" w:lineRule="auto"/>
              <w:jc w:val="left"/>
              <w:textAlignment w:val="auto"/>
              <w:rPr>
                <w:sz w:val="20"/>
                <w:lang w:val="ro-RO"/>
              </w:rPr>
            </w:pPr>
            <w:r>
              <w:rPr>
                <w:sz w:val="20"/>
                <w:lang w:val="ro-RO"/>
              </w:rPr>
              <w:t>42</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6CB2EC16" w:rsidR="00273CD2" w:rsidRPr="00673CBF" w:rsidRDefault="00835BEE" w:rsidP="003E1446">
            <w:pPr>
              <w:widowControl/>
              <w:adjustRightInd/>
              <w:spacing w:line="240" w:lineRule="auto"/>
              <w:jc w:val="center"/>
              <w:textAlignment w:val="auto"/>
              <w:rPr>
                <w:sz w:val="20"/>
                <w:lang w:val="ro-RO"/>
              </w:rPr>
            </w:pPr>
            <w:r>
              <w:rPr>
                <w:sz w:val="20"/>
                <w:lang w:val="ro-RO"/>
              </w:rPr>
              <w:t>14</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6A3F8F87" w:rsidR="00273CD2" w:rsidRPr="00673CBF" w:rsidRDefault="00835BEE" w:rsidP="003E1446">
            <w:pPr>
              <w:widowControl/>
              <w:adjustRightInd/>
              <w:spacing w:line="240" w:lineRule="auto"/>
              <w:jc w:val="center"/>
              <w:textAlignment w:val="auto"/>
              <w:rPr>
                <w:sz w:val="20"/>
                <w:lang w:val="ro-RO"/>
              </w:rPr>
            </w:pPr>
            <w:r>
              <w:rPr>
                <w:sz w:val="20"/>
                <w:lang w:val="ro-RO"/>
              </w:rPr>
              <w:t>28</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273CD2"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50878719" w:rsidR="00273CD2" w:rsidRPr="00673CBF" w:rsidRDefault="00122F29" w:rsidP="003E1446">
            <w:pPr>
              <w:widowControl/>
              <w:adjustRightInd/>
              <w:spacing w:line="240" w:lineRule="auto"/>
              <w:jc w:val="left"/>
              <w:textAlignment w:val="auto"/>
              <w:rPr>
                <w:sz w:val="20"/>
                <w:lang w:val="ro-RO"/>
              </w:rPr>
            </w:pPr>
            <w:r>
              <w:rPr>
                <w:sz w:val="20"/>
                <w:lang w:val="ro-RO"/>
              </w:rPr>
              <w:t>10</w:t>
            </w:r>
          </w:p>
        </w:tc>
      </w:tr>
      <w:tr w:rsidR="00273CD2" w:rsidRPr="00673CBF"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6CA9DA90" w:rsidR="00273CD2" w:rsidRPr="00673CBF" w:rsidRDefault="00122F29" w:rsidP="003E1446">
            <w:pPr>
              <w:widowControl/>
              <w:adjustRightInd/>
              <w:spacing w:line="240" w:lineRule="auto"/>
              <w:jc w:val="left"/>
              <w:textAlignment w:val="auto"/>
              <w:rPr>
                <w:sz w:val="20"/>
                <w:lang w:val="ro-RO"/>
              </w:rPr>
            </w:pPr>
            <w:r>
              <w:rPr>
                <w:sz w:val="20"/>
                <w:lang w:val="ro-RO"/>
              </w:rPr>
              <w:t>20</w:t>
            </w:r>
          </w:p>
        </w:tc>
      </w:tr>
      <w:tr w:rsidR="00273CD2" w:rsidRPr="00C066C3"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7383E3E4" w:rsidR="00273CD2" w:rsidRPr="00673CBF" w:rsidRDefault="00122F29" w:rsidP="003E1446">
            <w:pPr>
              <w:widowControl/>
              <w:adjustRightInd/>
              <w:spacing w:line="240" w:lineRule="auto"/>
              <w:jc w:val="left"/>
              <w:textAlignment w:val="auto"/>
              <w:rPr>
                <w:sz w:val="20"/>
                <w:lang w:val="ro-RO"/>
              </w:rPr>
            </w:pPr>
            <w:r>
              <w:rPr>
                <w:sz w:val="20"/>
                <w:lang w:val="ro-RO"/>
              </w:rPr>
              <w:t>20</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25CA9239" w:rsidR="00273CD2" w:rsidRPr="00673CBF" w:rsidRDefault="00122F29" w:rsidP="003E1446">
            <w:pPr>
              <w:widowControl/>
              <w:adjustRightInd/>
              <w:spacing w:line="240" w:lineRule="auto"/>
              <w:jc w:val="left"/>
              <w:textAlignment w:val="auto"/>
              <w:rPr>
                <w:sz w:val="20"/>
                <w:lang w:val="ro-RO"/>
              </w:rPr>
            </w:pPr>
            <w:r>
              <w:rPr>
                <w:sz w:val="20"/>
                <w:lang w:val="ro-RO"/>
              </w:rPr>
              <w:t>4</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675859DD" w:rsidR="00273CD2" w:rsidRPr="00673CBF" w:rsidRDefault="00122F29" w:rsidP="003E1446">
            <w:pPr>
              <w:widowControl/>
              <w:adjustRightInd/>
              <w:spacing w:line="240" w:lineRule="auto"/>
              <w:jc w:val="left"/>
              <w:textAlignment w:val="auto"/>
              <w:rPr>
                <w:sz w:val="20"/>
                <w:lang w:val="ro-RO"/>
              </w:rPr>
            </w:pPr>
            <w:r>
              <w:rPr>
                <w:sz w:val="20"/>
                <w:lang w:val="ro-RO"/>
              </w:rPr>
              <w:t>4</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4629CB1A" w:rsidR="00273CD2" w:rsidRPr="00673CBF" w:rsidRDefault="00122F29" w:rsidP="003E1446">
            <w:pPr>
              <w:widowControl/>
              <w:adjustRightInd/>
              <w:spacing w:line="240" w:lineRule="auto"/>
              <w:jc w:val="left"/>
              <w:textAlignment w:val="auto"/>
              <w:rPr>
                <w:sz w:val="20"/>
                <w:lang w:val="ro-RO"/>
              </w:rPr>
            </w:pPr>
            <w:r>
              <w:rPr>
                <w:sz w:val="20"/>
                <w:lang w:val="ro-RO"/>
              </w:rPr>
              <w:t>58</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71B785AE" w:rsidR="00273CD2" w:rsidRPr="00673CBF" w:rsidRDefault="00122F29" w:rsidP="003E1446">
            <w:pPr>
              <w:widowControl/>
              <w:adjustRightInd/>
              <w:spacing w:line="240" w:lineRule="auto"/>
              <w:jc w:val="center"/>
              <w:textAlignment w:val="auto"/>
              <w:rPr>
                <w:sz w:val="20"/>
                <w:lang w:val="ro-RO"/>
              </w:rPr>
            </w:pPr>
            <w:r>
              <w:rPr>
                <w:sz w:val="20"/>
                <w:lang w:val="ro-RO"/>
              </w:rPr>
              <w:t>100</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7233B99F" w:rsidR="00273CD2" w:rsidRPr="00673CBF" w:rsidRDefault="00122F29" w:rsidP="003E1446">
            <w:pPr>
              <w:widowControl/>
              <w:adjustRightInd/>
              <w:spacing w:line="240" w:lineRule="auto"/>
              <w:jc w:val="center"/>
              <w:textAlignment w:val="auto"/>
              <w:rPr>
                <w:sz w:val="20"/>
                <w:lang w:val="ro-RO"/>
              </w:rPr>
            </w:pPr>
            <w:r>
              <w:rPr>
                <w:sz w:val="20"/>
                <w:lang w:val="ro-RO"/>
              </w:rPr>
              <w:t>4</w:t>
            </w:r>
          </w:p>
        </w:tc>
      </w:tr>
    </w:tbl>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126488"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24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E222C9" w:rsidRPr="00126488" w14:paraId="1C95C65B" w14:textId="77777777" w:rsidTr="00E222C9">
        <w:trPr>
          <w:trHeight w:val="169"/>
        </w:trPr>
        <w:tc>
          <w:tcPr>
            <w:tcW w:w="9828" w:type="dxa"/>
            <w:gridSpan w:val="2"/>
            <w:tcBorders>
              <w:top w:val="nil"/>
              <w:left w:val="nil"/>
              <w:bottom w:val="single" w:sz="4" w:space="0" w:color="auto"/>
              <w:right w:val="nil"/>
            </w:tcBorders>
          </w:tcPr>
          <w:p w14:paraId="3414C9FD" w14:textId="77777777" w:rsidR="00E222C9" w:rsidRPr="00673CBF" w:rsidRDefault="00E222C9" w:rsidP="00E222C9">
            <w:pPr>
              <w:widowControl/>
              <w:adjustRightInd/>
              <w:spacing w:line="240" w:lineRule="auto"/>
              <w:jc w:val="left"/>
              <w:textAlignment w:val="auto"/>
              <w:rPr>
                <w:b/>
                <w:sz w:val="20"/>
                <w:lang w:val="ro-RO"/>
              </w:rPr>
            </w:pPr>
            <w:r w:rsidRPr="00673CBF">
              <w:rPr>
                <w:b/>
                <w:sz w:val="20"/>
                <w:lang w:val="ro-RO"/>
              </w:rPr>
              <w:t xml:space="preserve">5. Condiţii </w:t>
            </w:r>
            <w:r w:rsidRPr="00673CBF">
              <w:rPr>
                <w:sz w:val="20"/>
                <w:lang w:val="ro-RO"/>
              </w:rPr>
              <w:t xml:space="preserve">(acolo unde este cazul) </w:t>
            </w:r>
          </w:p>
        </w:tc>
      </w:tr>
      <w:tr w:rsidR="00E222C9" w:rsidRPr="00673CBF" w14:paraId="76A620DC" w14:textId="77777777" w:rsidTr="00E222C9">
        <w:trPr>
          <w:trHeight w:val="169"/>
        </w:trPr>
        <w:tc>
          <w:tcPr>
            <w:tcW w:w="2249" w:type="dxa"/>
            <w:tcBorders>
              <w:top w:val="single" w:sz="4" w:space="0" w:color="auto"/>
              <w:left w:val="single" w:sz="4" w:space="0" w:color="auto"/>
              <w:bottom w:val="single" w:sz="4" w:space="0" w:color="auto"/>
              <w:right w:val="single" w:sz="4" w:space="0" w:color="auto"/>
            </w:tcBorders>
          </w:tcPr>
          <w:p w14:paraId="38E74390" w14:textId="77777777" w:rsidR="00E222C9" w:rsidRPr="00673CBF" w:rsidRDefault="00E222C9" w:rsidP="00E222C9">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7579" w:type="dxa"/>
            <w:tcBorders>
              <w:top w:val="single" w:sz="4" w:space="0" w:color="auto"/>
              <w:left w:val="single" w:sz="4" w:space="0" w:color="auto"/>
              <w:bottom w:val="single" w:sz="4" w:space="0" w:color="auto"/>
              <w:right w:val="single" w:sz="4" w:space="0" w:color="auto"/>
            </w:tcBorders>
          </w:tcPr>
          <w:p w14:paraId="1B17AF20" w14:textId="77777777" w:rsidR="00E222C9" w:rsidRPr="00673CBF" w:rsidRDefault="00E222C9" w:rsidP="00E222C9">
            <w:pPr>
              <w:widowControl/>
              <w:numPr>
                <w:ilvl w:val="0"/>
                <w:numId w:val="1"/>
              </w:numPr>
              <w:adjustRightInd/>
              <w:spacing w:line="240" w:lineRule="auto"/>
              <w:jc w:val="left"/>
              <w:textAlignment w:val="auto"/>
              <w:rPr>
                <w:sz w:val="20"/>
                <w:lang w:val="ro-RO"/>
              </w:rPr>
            </w:pPr>
            <w:r>
              <w:rPr>
                <w:sz w:val="20"/>
                <w:lang w:val="ro-RO"/>
              </w:rPr>
              <w:t>Videoproiector, cabinet metodic</w:t>
            </w:r>
          </w:p>
        </w:tc>
      </w:tr>
      <w:tr w:rsidR="00E222C9" w:rsidRPr="00673CBF" w14:paraId="12BA7DED" w14:textId="77777777" w:rsidTr="00E222C9">
        <w:trPr>
          <w:trHeight w:val="169"/>
        </w:trPr>
        <w:tc>
          <w:tcPr>
            <w:tcW w:w="2249" w:type="dxa"/>
            <w:tcBorders>
              <w:top w:val="single" w:sz="4" w:space="0" w:color="auto"/>
              <w:left w:val="single" w:sz="4" w:space="0" w:color="auto"/>
              <w:bottom w:val="single" w:sz="4" w:space="0" w:color="auto"/>
              <w:right w:val="single" w:sz="4" w:space="0" w:color="auto"/>
            </w:tcBorders>
          </w:tcPr>
          <w:p w14:paraId="5E4787A3" w14:textId="77777777" w:rsidR="00E222C9" w:rsidRPr="00673CBF" w:rsidRDefault="00E222C9" w:rsidP="00E222C9">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7579" w:type="dxa"/>
            <w:tcBorders>
              <w:top w:val="single" w:sz="4" w:space="0" w:color="auto"/>
              <w:left w:val="single" w:sz="4" w:space="0" w:color="auto"/>
              <w:bottom w:val="single" w:sz="4" w:space="0" w:color="auto"/>
              <w:right w:val="single" w:sz="4" w:space="0" w:color="auto"/>
            </w:tcBorders>
          </w:tcPr>
          <w:p w14:paraId="792B71D2" w14:textId="77777777" w:rsidR="00E222C9" w:rsidRPr="00673CBF" w:rsidRDefault="00E222C9" w:rsidP="00E222C9">
            <w:pPr>
              <w:widowControl/>
              <w:numPr>
                <w:ilvl w:val="0"/>
                <w:numId w:val="1"/>
              </w:numPr>
              <w:adjustRightInd/>
              <w:spacing w:line="240" w:lineRule="auto"/>
              <w:jc w:val="left"/>
              <w:textAlignment w:val="auto"/>
              <w:rPr>
                <w:sz w:val="20"/>
                <w:lang w:val="ro-RO"/>
              </w:rPr>
            </w:pPr>
            <w:r>
              <w:rPr>
                <w:sz w:val="20"/>
                <w:lang w:val="ro-RO"/>
              </w:rPr>
              <w:t>Sală de gimnastică</w:t>
            </w:r>
          </w:p>
        </w:tc>
      </w:tr>
    </w:tbl>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126488" w14:paraId="53E49F9D" w14:textId="77777777" w:rsidTr="003E1446">
        <w:trPr>
          <w:trHeight w:val="2950"/>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32394131" w14:textId="77777777" w:rsidR="009C2657" w:rsidRPr="00327130" w:rsidRDefault="009C2657" w:rsidP="009C2657">
            <w:pPr>
              <w:pStyle w:val="Default"/>
              <w:rPr>
                <w:sz w:val="22"/>
                <w:szCs w:val="22"/>
                <w:lang w:val="pt-BR"/>
              </w:rPr>
            </w:pPr>
            <w:r w:rsidRPr="2C5E1C10">
              <w:rPr>
                <w:sz w:val="22"/>
                <w:szCs w:val="22"/>
              </w:rPr>
              <w:t>CP1.</w:t>
            </w:r>
            <w:r w:rsidRPr="2C5E1C10">
              <w:t xml:space="preserve"> </w:t>
            </w:r>
            <w:r w:rsidRPr="2C5E1C10">
              <w:rPr>
                <w:sz w:val="22"/>
                <w:szCs w:val="22"/>
              </w:rPr>
              <w:t>Cunoaşterea componentelor procesului instructiv-educativ în educaţie fizică și sportivă</w:t>
            </w:r>
            <w:r>
              <w:rPr>
                <w:sz w:val="22"/>
                <w:szCs w:val="22"/>
              </w:rPr>
              <w:t>;</w:t>
            </w:r>
          </w:p>
          <w:p w14:paraId="5986D1EF" w14:textId="77777777" w:rsidR="009C2657" w:rsidRPr="00B978B6" w:rsidRDefault="009C2657" w:rsidP="009C2657">
            <w:pPr>
              <w:pStyle w:val="Default"/>
              <w:rPr>
                <w:sz w:val="22"/>
                <w:szCs w:val="22"/>
              </w:rPr>
            </w:pPr>
            <w:r w:rsidRPr="2C5E1C10">
              <w:rPr>
                <w:sz w:val="22"/>
                <w:szCs w:val="22"/>
              </w:rPr>
              <w:t>CP2. Dobândirea de cunoştinţe practico-metodice de specialitate şi a capacităţii de a le aplica în practică</w:t>
            </w:r>
            <w:r>
              <w:rPr>
                <w:sz w:val="22"/>
                <w:szCs w:val="22"/>
              </w:rPr>
              <w:t>;</w:t>
            </w:r>
          </w:p>
          <w:p w14:paraId="2430B590" w14:textId="77777777" w:rsidR="009C2657" w:rsidRDefault="009C2657" w:rsidP="009C2657">
            <w:pPr>
              <w:pStyle w:val="Default"/>
              <w:rPr>
                <w:sz w:val="22"/>
                <w:szCs w:val="22"/>
              </w:rPr>
            </w:pPr>
            <w:r w:rsidRPr="2C5E1C10">
              <w:rPr>
                <w:sz w:val="22"/>
                <w:szCs w:val="22"/>
              </w:rPr>
              <w:t>CP3. Capacitatea de a aduce modificări conţinuturilor în raport cu noutăţile apărute în diferitele discipline şi în domeniile de graniţă</w:t>
            </w:r>
            <w:r>
              <w:rPr>
                <w:sz w:val="22"/>
                <w:szCs w:val="22"/>
              </w:rPr>
              <w:t>;</w:t>
            </w:r>
          </w:p>
          <w:p w14:paraId="08F93A38" w14:textId="77777777" w:rsidR="003C5AEC" w:rsidRPr="00B978B6" w:rsidRDefault="003C5AEC" w:rsidP="003C5AEC">
            <w:pPr>
              <w:pStyle w:val="Default"/>
              <w:rPr>
                <w:sz w:val="22"/>
                <w:szCs w:val="22"/>
              </w:rPr>
            </w:pPr>
            <w:r w:rsidRPr="2C5E1C10">
              <w:rPr>
                <w:sz w:val="22"/>
                <w:szCs w:val="22"/>
              </w:rPr>
              <w:t>CP4.</w:t>
            </w:r>
            <w:r w:rsidRPr="2C5E1C10">
              <w:t xml:space="preserve"> </w:t>
            </w:r>
            <w:r w:rsidRPr="2C5E1C10">
              <w:rPr>
                <w:sz w:val="22"/>
                <w:szCs w:val="22"/>
              </w:rPr>
              <w:t>Capacitatea de a comunica uşor cu elevii, de a-i stimula pentru activitatea de educaţie fizică şi sportivă</w:t>
            </w:r>
            <w:r>
              <w:rPr>
                <w:sz w:val="22"/>
                <w:szCs w:val="22"/>
              </w:rPr>
              <w:t>;</w:t>
            </w:r>
            <w:r w:rsidRPr="2C5E1C10">
              <w:rPr>
                <w:sz w:val="22"/>
                <w:szCs w:val="22"/>
              </w:rPr>
              <w:t xml:space="preserve"> </w:t>
            </w:r>
          </w:p>
          <w:p w14:paraId="5C3B26F9" w14:textId="77777777" w:rsidR="003C5AEC" w:rsidRPr="00B978B6" w:rsidRDefault="003C5AEC" w:rsidP="003C5AEC">
            <w:pPr>
              <w:pStyle w:val="Default"/>
              <w:rPr>
                <w:sz w:val="22"/>
                <w:szCs w:val="22"/>
              </w:rPr>
            </w:pPr>
            <w:r w:rsidRPr="2C5E1C10">
              <w:rPr>
                <w:sz w:val="22"/>
                <w:szCs w:val="22"/>
              </w:rPr>
              <w:t>CP5. Capacitatea de a pregăti elevii pentru a fi apţi să practice independent exerciţiul fizic, de a</w:t>
            </w:r>
            <w:r>
              <w:rPr>
                <w:sz w:val="22"/>
                <w:szCs w:val="22"/>
              </w:rPr>
              <w:t xml:space="preserve"> </w:t>
            </w:r>
            <w:r w:rsidRPr="2C5E1C10">
              <w:rPr>
                <w:sz w:val="22"/>
                <w:szCs w:val="22"/>
              </w:rPr>
              <w:t>se autoorganiza şi autoconduce</w:t>
            </w:r>
            <w:r>
              <w:rPr>
                <w:sz w:val="22"/>
                <w:szCs w:val="22"/>
              </w:rPr>
              <w:t>;</w:t>
            </w:r>
            <w:r w:rsidRPr="2C5E1C10">
              <w:rPr>
                <w:sz w:val="22"/>
                <w:szCs w:val="22"/>
              </w:rPr>
              <w:t xml:space="preserve"> </w:t>
            </w:r>
          </w:p>
          <w:p w14:paraId="6452F3E0" w14:textId="77777777" w:rsidR="003C5AEC" w:rsidRDefault="003C5AEC" w:rsidP="003C5AEC">
            <w:pPr>
              <w:pStyle w:val="Default"/>
              <w:rPr>
                <w:sz w:val="22"/>
                <w:szCs w:val="22"/>
              </w:rPr>
            </w:pPr>
            <w:r w:rsidRPr="2C5E1C10">
              <w:rPr>
                <w:sz w:val="22"/>
                <w:szCs w:val="22"/>
              </w:rPr>
              <w:t>CP6. Capacitatea de a organiza elevii în raport cu sarcinile instruirii şi de a stabili responsabilităţi în cadrul grupului</w:t>
            </w:r>
            <w:r>
              <w:rPr>
                <w:sz w:val="22"/>
                <w:szCs w:val="22"/>
              </w:rPr>
              <w:t>;</w:t>
            </w:r>
          </w:p>
          <w:p w14:paraId="1D5EAB76" w14:textId="26CBAC84" w:rsidR="00273CD2" w:rsidRPr="003C5AEC" w:rsidRDefault="003C5AEC" w:rsidP="003C5AEC">
            <w:pPr>
              <w:pStyle w:val="Default"/>
              <w:rPr>
                <w:sz w:val="22"/>
                <w:szCs w:val="22"/>
              </w:rPr>
            </w:pPr>
            <w:r>
              <w:rPr>
                <w:sz w:val="22"/>
                <w:szCs w:val="22"/>
              </w:rPr>
              <w:t>CP7. Capacitatea de a organiza, coordona, îndruma</w:t>
            </w:r>
            <w:r w:rsidRPr="2C5E1C10">
              <w:rPr>
                <w:sz w:val="22"/>
                <w:szCs w:val="22"/>
              </w:rPr>
              <w:t xml:space="preserve"> </w:t>
            </w:r>
            <w:r>
              <w:rPr>
                <w:sz w:val="22"/>
                <w:szCs w:val="22"/>
              </w:rPr>
              <w:t>şi de a lua decizii în funcţie de situaţiile existente.</w:t>
            </w:r>
          </w:p>
        </w:tc>
      </w:tr>
      <w:tr w:rsidR="00273CD2" w:rsidRPr="00673CBF" w14:paraId="6EA7143C" w14:textId="77777777" w:rsidTr="003E1446">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06BCE5CE" w14:textId="77777777" w:rsidR="006D1782" w:rsidRPr="00B978B6" w:rsidRDefault="006D1782" w:rsidP="006D1782">
            <w:pPr>
              <w:pStyle w:val="Default"/>
              <w:rPr>
                <w:sz w:val="22"/>
                <w:szCs w:val="22"/>
              </w:rPr>
            </w:pPr>
            <w:r w:rsidRPr="2C5E1C10">
              <w:rPr>
                <w:sz w:val="22"/>
                <w:szCs w:val="22"/>
              </w:rPr>
              <w:t xml:space="preserve">CT1. Organizarea de activităţi de educaţie fizică şi sportive pentru persoane de diferite vârste şi niveluri de pregătire în condiţii de asistenţă calificată, cu respectarea normelor de etică şi deontologie profesională. </w:t>
            </w:r>
          </w:p>
          <w:p w14:paraId="17C8B5E7" w14:textId="77777777" w:rsidR="006D1782" w:rsidRPr="00B978B6" w:rsidRDefault="006D1782" w:rsidP="006D1782">
            <w:pPr>
              <w:pStyle w:val="Default"/>
              <w:rPr>
                <w:sz w:val="22"/>
                <w:szCs w:val="22"/>
              </w:rPr>
            </w:pPr>
            <w:r w:rsidRPr="2C5E1C10">
              <w:rPr>
                <w:sz w:val="22"/>
                <w:szCs w:val="22"/>
              </w:rPr>
              <w:t xml:space="preserve">CT2. Îndeplinirea în condiţii optime a sarcinilor de lucru pentru organizarea şi desfăşurarea activităţilor de educaţie fizică şi sportivă. </w:t>
            </w:r>
          </w:p>
          <w:p w14:paraId="27832ECC" w14:textId="64FA33C2" w:rsidR="00273CD2" w:rsidRPr="006D1782" w:rsidRDefault="006D1782" w:rsidP="006D1782">
            <w:pPr>
              <w:rPr>
                <w:sz w:val="22"/>
                <w:szCs w:val="22"/>
                <w:lang w:val="fr-FR"/>
              </w:rPr>
            </w:pPr>
            <w:r w:rsidRPr="2C5E1C10">
              <w:rPr>
                <w:sz w:val="22"/>
                <w:szCs w:val="22"/>
                <w:lang w:val="fr-FR"/>
              </w:rPr>
              <w:t>CT3. Operarea cu programe digitale, documentarea şi comunicarea într-o limbă de circulaţie internaţională.</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126488"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126488" w14:paraId="17C54415"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3EB51E2" w14:textId="77777777" w:rsidR="005945B2" w:rsidRPr="00AE0322" w:rsidRDefault="005945B2" w:rsidP="00AE0322">
            <w:pPr>
              <w:pStyle w:val="Default"/>
              <w:rPr>
                <w:sz w:val="22"/>
                <w:szCs w:val="22"/>
              </w:rPr>
            </w:pPr>
            <w:r w:rsidRPr="00AE0322">
              <w:rPr>
                <w:sz w:val="22"/>
                <w:szCs w:val="22"/>
              </w:rPr>
              <w:t>Însușirea bazelor teoretice și metodologice de predare - învățare-evaluare a gimnasticii acrobatice.</w:t>
            </w:r>
          </w:p>
          <w:p w14:paraId="45B0F5E3" w14:textId="579FB2E6" w:rsidR="005945B2" w:rsidRPr="00AE0322" w:rsidRDefault="005945B2" w:rsidP="00AE0322">
            <w:pPr>
              <w:pStyle w:val="Default"/>
              <w:rPr>
                <w:sz w:val="22"/>
                <w:szCs w:val="22"/>
              </w:rPr>
            </w:pPr>
            <w:r w:rsidRPr="00AE0322">
              <w:rPr>
                <w:sz w:val="22"/>
                <w:szCs w:val="22"/>
              </w:rPr>
              <w:t>Asigurarea pregătirii profesionale în vederea demonstrării cunoștințelor, priceperilor și deprinderilor însușite în practica de lucru.</w:t>
            </w:r>
          </w:p>
          <w:p w14:paraId="1361534C" w14:textId="51875CA1" w:rsidR="00273CD2" w:rsidRPr="00673CBF" w:rsidRDefault="00273CD2" w:rsidP="00AE0322">
            <w:pPr>
              <w:pStyle w:val="Default"/>
              <w:rPr>
                <w:sz w:val="20"/>
              </w:rPr>
            </w:pPr>
          </w:p>
        </w:tc>
      </w:tr>
      <w:tr w:rsidR="00273CD2" w:rsidRPr="00126488"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545A262D" w14:textId="0D106CC2" w:rsidR="00273CD2" w:rsidRPr="00673CBF" w:rsidRDefault="005228CC" w:rsidP="005228CC">
            <w:pPr>
              <w:widowControl/>
              <w:adjustRightInd/>
              <w:spacing w:line="240" w:lineRule="auto"/>
              <w:jc w:val="left"/>
              <w:textAlignment w:val="auto"/>
              <w:rPr>
                <w:sz w:val="20"/>
                <w:lang w:val="ro-RO"/>
              </w:rPr>
            </w:pPr>
            <w:r w:rsidRPr="00C70F20">
              <w:rPr>
                <w:sz w:val="22"/>
                <w:szCs w:val="22"/>
                <w:lang w:val="ro-RO"/>
              </w:rPr>
              <w:t>Însușirea tehnicii de efectuare a exercițiilor, a metodologiei de elaborare a complexelor de exerciții și a aptitudinilor de efectuare practică în activitatea de predare cu divers contigent/categorii de subiecți.</w:t>
            </w: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3049B9">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3049B9">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383B2F" w:rsidRPr="00126488" w14:paraId="3C462D43" w14:textId="77777777" w:rsidTr="00E25AFD">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3031ACC9" w:rsidR="00383B2F" w:rsidRPr="00383B2F" w:rsidRDefault="00383B2F" w:rsidP="0014360E">
            <w:pPr>
              <w:widowControl/>
              <w:adjustRightInd/>
              <w:spacing w:line="240" w:lineRule="auto"/>
              <w:jc w:val="left"/>
              <w:textAlignment w:val="auto"/>
              <w:rPr>
                <w:sz w:val="22"/>
                <w:szCs w:val="22"/>
                <w:lang w:val="ro-RO"/>
              </w:rPr>
            </w:pPr>
            <w:r w:rsidRPr="00383B2F">
              <w:rPr>
                <w:sz w:val="22"/>
                <w:szCs w:val="22"/>
                <w:lang w:val="ro-RO"/>
              </w:rPr>
              <w:t>Tema 1: Gimnastica acrobatică-componentă de bază a culturii fizice. Total ore: - 2</w:t>
            </w:r>
          </w:p>
        </w:tc>
        <w:tc>
          <w:tcPr>
            <w:tcW w:w="1980" w:type="dxa"/>
            <w:vMerge w:val="restart"/>
            <w:tcBorders>
              <w:top w:val="single" w:sz="4" w:space="0" w:color="auto"/>
              <w:left w:val="single" w:sz="4" w:space="0" w:color="auto"/>
              <w:right w:val="single" w:sz="4" w:space="0" w:color="auto"/>
            </w:tcBorders>
          </w:tcPr>
          <w:p w14:paraId="5E8475D3" w14:textId="77777777" w:rsidR="00383B2F" w:rsidRPr="00383B2F" w:rsidRDefault="00383B2F" w:rsidP="00383B2F">
            <w:pPr>
              <w:widowControl/>
              <w:adjustRightInd/>
              <w:spacing w:line="240" w:lineRule="auto"/>
              <w:jc w:val="left"/>
              <w:textAlignment w:val="auto"/>
              <w:rPr>
                <w:sz w:val="20"/>
                <w:szCs w:val="20"/>
                <w:lang w:val="ro-RO"/>
              </w:rPr>
            </w:pPr>
            <w:r w:rsidRPr="00383B2F">
              <w:rPr>
                <w:sz w:val="20"/>
                <w:szCs w:val="20"/>
                <w:lang w:val="ro-RO"/>
              </w:rPr>
              <w:t>metodologia instruirii tehnicii elementelor acrobatice;</w:t>
            </w:r>
          </w:p>
          <w:p w14:paraId="1AA90D20" w14:textId="77777777" w:rsidR="00383B2F" w:rsidRPr="00383B2F" w:rsidRDefault="00383B2F" w:rsidP="00383B2F">
            <w:pPr>
              <w:widowControl/>
              <w:adjustRightInd/>
              <w:spacing w:line="240" w:lineRule="auto"/>
              <w:jc w:val="left"/>
              <w:textAlignment w:val="auto"/>
              <w:rPr>
                <w:sz w:val="20"/>
                <w:szCs w:val="20"/>
                <w:lang w:val="ro-RO"/>
              </w:rPr>
            </w:pPr>
            <w:r w:rsidRPr="00383B2F">
              <w:rPr>
                <w:sz w:val="20"/>
                <w:szCs w:val="20"/>
                <w:lang w:val="ro-RO"/>
              </w:rPr>
              <w:t>-exerciții și acțiuni de pregătire fizică specială;</w:t>
            </w:r>
          </w:p>
          <w:p w14:paraId="589DF76B" w14:textId="6269468F" w:rsidR="00383B2F" w:rsidRPr="00383B2F" w:rsidRDefault="00383B2F" w:rsidP="00383B2F">
            <w:pPr>
              <w:widowControl/>
              <w:adjustRightInd/>
              <w:spacing w:line="240" w:lineRule="auto"/>
              <w:jc w:val="left"/>
              <w:textAlignment w:val="auto"/>
              <w:rPr>
                <w:sz w:val="20"/>
                <w:szCs w:val="20"/>
                <w:lang w:val="ro-RO"/>
              </w:rPr>
            </w:pPr>
            <w:r w:rsidRPr="00383B2F">
              <w:rPr>
                <w:sz w:val="20"/>
                <w:szCs w:val="20"/>
                <w:lang w:val="ro-RO"/>
              </w:rPr>
              <w:t>- specificul elaborării compozițiilor artistice de concurs.</w:t>
            </w:r>
          </w:p>
        </w:tc>
        <w:tc>
          <w:tcPr>
            <w:tcW w:w="2340" w:type="dxa"/>
            <w:tcBorders>
              <w:top w:val="single" w:sz="4" w:space="0" w:color="auto"/>
              <w:left w:val="single" w:sz="4" w:space="0" w:color="auto"/>
              <w:bottom w:val="single" w:sz="4" w:space="0" w:color="auto"/>
              <w:right w:val="single" w:sz="4" w:space="0" w:color="auto"/>
            </w:tcBorders>
          </w:tcPr>
          <w:p w14:paraId="3F29A906" w14:textId="77777777" w:rsidR="00383B2F" w:rsidRPr="00673CBF" w:rsidRDefault="00383B2F" w:rsidP="003E1446">
            <w:pPr>
              <w:widowControl/>
              <w:adjustRightInd/>
              <w:spacing w:line="240" w:lineRule="auto"/>
              <w:jc w:val="left"/>
              <w:textAlignment w:val="auto"/>
              <w:rPr>
                <w:sz w:val="20"/>
                <w:lang w:val="ro-RO"/>
              </w:rPr>
            </w:pPr>
          </w:p>
        </w:tc>
      </w:tr>
      <w:tr w:rsidR="00383B2F" w:rsidRPr="00126488" w14:paraId="02BCF53E" w14:textId="77777777" w:rsidTr="00E25AF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B433443" w14:textId="1A27C8D8" w:rsidR="00383B2F" w:rsidRPr="00383B2F" w:rsidRDefault="00383B2F" w:rsidP="00562E1B">
            <w:pPr>
              <w:widowControl/>
              <w:adjustRightInd/>
              <w:spacing w:line="240" w:lineRule="auto"/>
              <w:jc w:val="left"/>
              <w:textAlignment w:val="auto"/>
              <w:rPr>
                <w:sz w:val="22"/>
                <w:szCs w:val="22"/>
                <w:lang w:val="ro-RO"/>
              </w:rPr>
            </w:pPr>
            <w:r w:rsidRPr="00383B2F">
              <w:rPr>
                <w:sz w:val="22"/>
                <w:szCs w:val="22"/>
                <w:lang w:val="ro-RO"/>
              </w:rPr>
              <w:t>Tema 2: Conținutul și structura disciplinei ,,Gimnastica acrobatică”      Total ore:-2</w:t>
            </w:r>
          </w:p>
        </w:tc>
        <w:tc>
          <w:tcPr>
            <w:tcW w:w="1980" w:type="dxa"/>
            <w:vMerge/>
            <w:tcBorders>
              <w:left w:val="single" w:sz="4" w:space="0" w:color="auto"/>
              <w:right w:val="single" w:sz="4" w:space="0" w:color="auto"/>
            </w:tcBorders>
          </w:tcPr>
          <w:p w14:paraId="0C38CEC7" w14:textId="77777777" w:rsidR="00383B2F" w:rsidRPr="00673CBF" w:rsidRDefault="00383B2F"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7A615313" w14:textId="77777777" w:rsidR="00383B2F" w:rsidRPr="00673CBF" w:rsidRDefault="00383B2F" w:rsidP="003E1446">
            <w:pPr>
              <w:widowControl/>
              <w:adjustRightInd/>
              <w:spacing w:line="240" w:lineRule="auto"/>
              <w:jc w:val="left"/>
              <w:textAlignment w:val="auto"/>
              <w:rPr>
                <w:sz w:val="20"/>
                <w:lang w:val="ro-RO"/>
              </w:rPr>
            </w:pPr>
          </w:p>
        </w:tc>
      </w:tr>
      <w:tr w:rsidR="00383B2F" w:rsidRPr="0078293A" w14:paraId="497D5DF0" w14:textId="77777777" w:rsidTr="00E25AF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6191062" w14:textId="366D053C" w:rsidR="00383B2F" w:rsidRPr="00383B2F" w:rsidRDefault="00383B2F" w:rsidP="00562E1B">
            <w:pPr>
              <w:widowControl/>
              <w:adjustRightInd/>
              <w:spacing w:line="240" w:lineRule="auto"/>
              <w:jc w:val="left"/>
              <w:textAlignment w:val="auto"/>
              <w:rPr>
                <w:sz w:val="22"/>
                <w:szCs w:val="22"/>
                <w:lang w:val="ro-RO"/>
              </w:rPr>
            </w:pPr>
            <w:r w:rsidRPr="00383B2F">
              <w:rPr>
                <w:sz w:val="22"/>
                <w:szCs w:val="22"/>
                <w:lang w:val="ro-RO"/>
              </w:rPr>
              <w:t xml:space="preserve">Tema 3: Elemente specifice ale coregrafiei în gimnastica acrobatică     Total ore:-1  </w:t>
            </w:r>
          </w:p>
        </w:tc>
        <w:tc>
          <w:tcPr>
            <w:tcW w:w="1980" w:type="dxa"/>
            <w:vMerge/>
            <w:tcBorders>
              <w:left w:val="single" w:sz="4" w:space="0" w:color="auto"/>
              <w:right w:val="single" w:sz="4" w:space="0" w:color="auto"/>
            </w:tcBorders>
          </w:tcPr>
          <w:p w14:paraId="2A9656AC" w14:textId="77777777" w:rsidR="00383B2F" w:rsidRPr="00673CBF" w:rsidRDefault="00383B2F" w:rsidP="003E1446">
            <w:pPr>
              <w:widowControl/>
              <w:adjustRightInd/>
              <w:spacing w:line="240" w:lineRule="auto"/>
              <w:jc w:val="left"/>
              <w:textAlignment w:val="auto"/>
              <w:rPr>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6487D182" w14:textId="77777777" w:rsidR="00383B2F" w:rsidRPr="00673CBF" w:rsidRDefault="00383B2F" w:rsidP="003E1446">
            <w:pPr>
              <w:widowControl/>
              <w:adjustRightInd/>
              <w:spacing w:line="240" w:lineRule="auto"/>
              <w:jc w:val="left"/>
              <w:textAlignment w:val="auto"/>
              <w:rPr>
                <w:sz w:val="20"/>
                <w:lang w:val="ro-RO"/>
              </w:rPr>
            </w:pPr>
          </w:p>
        </w:tc>
      </w:tr>
      <w:tr w:rsidR="00383B2F" w:rsidRPr="0078293A" w14:paraId="09850AD9" w14:textId="77777777" w:rsidTr="00E25AF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594805" w14:textId="77777777" w:rsidR="00383B2F" w:rsidRPr="00383B2F" w:rsidRDefault="00383B2F" w:rsidP="00FB08F8">
            <w:pPr>
              <w:widowControl/>
              <w:adjustRightInd/>
              <w:spacing w:line="240" w:lineRule="auto"/>
              <w:jc w:val="left"/>
              <w:textAlignment w:val="auto"/>
              <w:rPr>
                <w:sz w:val="22"/>
                <w:szCs w:val="22"/>
                <w:lang w:val="ro-RO"/>
              </w:rPr>
            </w:pPr>
            <w:r w:rsidRPr="00383B2F">
              <w:rPr>
                <w:sz w:val="22"/>
                <w:szCs w:val="22"/>
                <w:lang w:val="ro-RO"/>
              </w:rPr>
              <w:t xml:space="preserve">Tema 4: Componentele de bază ale gimnasticii acrobatice </w:t>
            </w:r>
          </w:p>
          <w:p w14:paraId="6989A7BC" w14:textId="632CB285" w:rsidR="00383B2F" w:rsidRPr="00383B2F" w:rsidRDefault="00383B2F" w:rsidP="00FB08F8">
            <w:pPr>
              <w:widowControl/>
              <w:adjustRightInd/>
              <w:spacing w:line="240" w:lineRule="auto"/>
              <w:jc w:val="left"/>
              <w:textAlignment w:val="auto"/>
              <w:rPr>
                <w:sz w:val="22"/>
                <w:szCs w:val="22"/>
                <w:lang w:val="ro-RO"/>
              </w:rPr>
            </w:pPr>
            <w:r w:rsidRPr="00383B2F">
              <w:rPr>
                <w:sz w:val="22"/>
                <w:szCs w:val="22"/>
                <w:lang w:val="ro-RO"/>
              </w:rPr>
              <w:t>Total ore:-2</w:t>
            </w:r>
          </w:p>
        </w:tc>
        <w:tc>
          <w:tcPr>
            <w:tcW w:w="1980" w:type="dxa"/>
            <w:vMerge/>
            <w:tcBorders>
              <w:left w:val="single" w:sz="4" w:space="0" w:color="auto"/>
              <w:right w:val="single" w:sz="4" w:space="0" w:color="auto"/>
            </w:tcBorders>
          </w:tcPr>
          <w:p w14:paraId="60F4D88C" w14:textId="77777777" w:rsidR="00383B2F" w:rsidRPr="00673CBF" w:rsidRDefault="00383B2F"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24595D" w14:textId="77777777" w:rsidR="00383B2F" w:rsidRPr="00673CBF" w:rsidRDefault="00383B2F" w:rsidP="003E1446">
            <w:pPr>
              <w:widowControl/>
              <w:adjustRightInd/>
              <w:spacing w:line="240" w:lineRule="auto"/>
              <w:jc w:val="left"/>
              <w:textAlignment w:val="auto"/>
              <w:rPr>
                <w:sz w:val="20"/>
                <w:lang w:val="ro-RO"/>
              </w:rPr>
            </w:pPr>
          </w:p>
        </w:tc>
      </w:tr>
      <w:tr w:rsidR="00383B2F" w:rsidRPr="0078293A" w14:paraId="437695E8" w14:textId="77777777" w:rsidTr="00E25AF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D8F6E36" w14:textId="77777777" w:rsidR="00383B2F" w:rsidRPr="00383B2F" w:rsidRDefault="00383B2F" w:rsidP="008C7F23">
            <w:pPr>
              <w:widowControl/>
              <w:adjustRightInd/>
              <w:spacing w:line="240" w:lineRule="auto"/>
              <w:jc w:val="left"/>
              <w:textAlignment w:val="auto"/>
              <w:rPr>
                <w:sz w:val="22"/>
                <w:szCs w:val="22"/>
                <w:lang w:val="ro-RO"/>
              </w:rPr>
            </w:pPr>
            <w:r w:rsidRPr="00383B2F">
              <w:rPr>
                <w:sz w:val="22"/>
                <w:szCs w:val="22"/>
                <w:lang w:val="ro-RO"/>
              </w:rPr>
              <w:t>Tema 5: Componentele auxiliare ale gimnasticii acrobatice</w:t>
            </w:r>
          </w:p>
          <w:p w14:paraId="4FFDD3F0" w14:textId="5283B6AD" w:rsidR="00383B2F" w:rsidRPr="00383B2F" w:rsidRDefault="00383B2F" w:rsidP="008C7F23">
            <w:pPr>
              <w:widowControl/>
              <w:adjustRightInd/>
              <w:spacing w:line="240" w:lineRule="auto"/>
              <w:jc w:val="left"/>
              <w:textAlignment w:val="auto"/>
              <w:rPr>
                <w:sz w:val="22"/>
                <w:szCs w:val="22"/>
                <w:lang w:val="ro-RO"/>
              </w:rPr>
            </w:pPr>
            <w:r w:rsidRPr="00383B2F">
              <w:rPr>
                <w:sz w:val="22"/>
                <w:szCs w:val="22"/>
                <w:lang w:val="ro-RO"/>
              </w:rPr>
              <w:t xml:space="preserve">                Total ore:-1</w:t>
            </w:r>
          </w:p>
        </w:tc>
        <w:tc>
          <w:tcPr>
            <w:tcW w:w="1980" w:type="dxa"/>
            <w:vMerge/>
            <w:tcBorders>
              <w:left w:val="single" w:sz="4" w:space="0" w:color="auto"/>
              <w:right w:val="single" w:sz="4" w:space="0" w:color="auto"/>
            </w:tcBorders>
          </w:tcPr>
          <w:p w14:paraId="57B8855D" w14:textId="77777777" w:rsidR="00383B2F" w:rsidRPr="00673CBF" w:rsidRDefault="00383B2F"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5CE11F32" w14:textId="77777777" w:rsidR="00383B2F" w:rsidRPr="00673CBF" w:rsidRDefault="00383B2F" w:rsidP="003E1446">
            <w:pPr>
              <w:widowControl/>
              <w:adjustRightInd/>
              <w:spacing w:line="240" w:lineRule="auto"/>
              <w:jc w:val="left"/>
              <w:textAlignment w:val="auto"/>
              <w:rPr>
                <w:sz w:val="20"/>
                <w:lang w:val="ro-RO"/>
              </w:rPr>
            </w:pPr>
          </w:p>
        </w:tc>
      </w:tr>
      <w:tr w:rsidR="00383B2F" w:rsidRPr="0078293A" w14:paraId="226D0C6D" w14:textId="77777777" w:rsidTr="00E25AF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E912A6D" w14:textId="77777777" w:rsidR="00383B2F" w:rsidRPr="00383B2F" w:rsidRDefault="00383B2F" w:rsidP="00F7474F">
            <w:pPr>
              <w:widowControl/>
              <w:adjustRightInd/>
              <w:spacing w:line="240" w:lineRule="auto"/>
              <w:jc w:val="left"/>
              <w:textAlignment w:val="auto"/>
              <w:rPr>
                <w:sz w:val="22"/>
                <w:szCs w:val="22"/>
                <w:lang w:val="ro-RO"/>
              </w:rPr>
            </w:pPr>
            <w:r w:rsidRPr="00383B2F">
              <w:rPr>
                <w:sz w:val="22"/>
                <w:szCs w:val="22"/>
                <w:lang w:val="ro-RO"/>
              </w:rPr>
              <w:t>Tema 6: Metodologia organizării lecțiilor la gimnastica acrobatică cu elevii</w:t>
            </w:r>
          </w:p>
          <w:p w14:paraId="3761CFD5" w14:textId="721550B1" w:rsidR="00383B2F" w:rsidRPr="00383B2F" w:rsidRDefault="00383B2F" w:rsidP="00F7474F">
            <w:pPr>
              <w:widowControl/>
              <w:adjustRightInd/>
              <w:spacing w:line="240" w:lineRule="auto"/>
              <w:jc w:val="left"/>
              <w:textAlignment w:val="auto"/>
              <w:rPr>
                <w:sz w:val="22"/>
                <w:szCs w:val="22"/>
                <w:lang w:val="ro-RO"/>
              </w:rPr>
            </w:pPr>
            <w:r w:rsidRPr="00383B2F">
              <w:rPr>
                <w:sz w:val="22"/>
                <w:szCs w:val="22"/>
                <w:lang w:val="ro-RO"/>
              </w:rPr>
              <w:t xml:space="preserve">     Total ore:-2</w:t>
            </w:r>
          </w:p>
        </w:tc>
        <w:tc>
          <w:tcPr>
            <w:tcW w:w="1980" w:type="dxa"/>
            <w:vMerge/>
            <w:tcBorders>
              <w:left w:val="single" w:sz="4" w:space="0" w:color="auto"/>
              <w:bottom w:val="single" w:sz="4" w:space="0" w:color="auto"/>
              <w:right w:val="single" w:sz="4" w:space="0" w:color="auto"/>
            </w:tcBorders>
          </w:tcPr>
          <w:p w14:paraId="3E6EDD18" w14:textId="77777777" w:rsidR="00383B2F" w:rsidRPr="00673CBF" w:rsidRDefault="00383B2F"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E24BCD5" w14:textId="77777777" w:rsidR="00383B2F" w:rsidRPr="00673CBF" w:rsidRDefault="00383B2F" w:rsidP="003E1446">
            <w:pPr>
              <w:widowControl/>
              <w:adjustRightInd/>
              <w:spacing w:line="240" w:lineRule="auto"/>
              <w:jc w:val="left"/>
              <w:textAlignment w:val="auto"/>
              <w:rPr>
                <w:sz w:val="20"/>
                <w:lang w:val="ro-RO"/>
              </w:rPr>
            </w:pPr>
          </w:p>
        </w:tc>
      </w:tr>
      <w:tr w:rsidR="00273CD2" w:rsidRPr="0078293A" w14:paraId="78170DCC" w14:textId="77777777" w:rsidTr="003049B9">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500B344" w14:textId="77777777" w:rsidR="00DB4E91" w:rsidRPr="00383B2F" w:rsidRDefault="00DB4E91" w:rsidP="00DB4E91">
            <w:pPr>
              <w:widowControl/>
              <w:adjustRightInd/>
              <w:spacing w:line="240" w:lineRule="auto"/>
              <w:jc w:val="left"/>
              <w:textAlignment w:val="auto"/>
              <w:rPr>
                <w:sz w:val="22"/>
                <w:szCs w:val="22"/>
                <w:lang w:val="ro-RO"/>
              </w:rPr>
            </w:pPr>
            <w:r w:rsidRPr="00383B2F">
              <w:rPr>
                <w:sz w:val="22"/>
                <w:szCs w:val="22"/>
                <w:lang w:val="ro-RO"/>
              </w:rPr>
              <w:lastRenderedPageBreak/>
              <w:t xml:space="preserve">   Tema 7: Specificul alimentației în sportul ,,Gimnastica acrobatică”</w:t>
            </w:r>
          </w:p>
          <w:p w14:paraId="4C826B4B" w14:textId="46EA1D75" w:rsidR="00273CD2" w:rsidRPr="00383B2F" w:rsidRDefault="00DB4E91" w:rsidP="00DB4E91">
            <w:pPr>
              <w:widowControl/>
              <w:adjustRightInd/>
              <w:spacing w:line="240" w:lineRule="auto"/>
              <w:jc w:val="left"/>
              <w:textAlignment w:val="auto"/>
              <w:rPr>
                <w:sz w:val="22"/>
                <w:szCs w:val="22"/>
                <w:lang w:val="ro-RO"/>
              </w:rPr>
            </w:pPr>
            <w:r w:rsidRPr="00383B2F">
              <w:rPr>
                <w:sz w:val="22"/>
                <w:szCs w:val="22"/>
                <w:lang w:val="ro-RO"/>
              </w:rPr>
              <w:t>Total ore:-2</w:t>
            </w:r>
          </w:p>
        </w:tc>
        <w:tc>
          <w:tcPr>
            <w:tcW w:w="1980" w:type="dxa"/>
            <w:tcBorders>
              <w:top w:val="single" w:sz="4" w:space="0" w:color="auto"/>
              <w:left w:val="single" w:sz="4" w:space="0" w:color="auto"/>
              <w:bottom w:val="single" w:sz="4" w:space="0" w:color="auto"/>
              <w:right w:val="single" w:sz="4" w:space="0" w:color="auto"/>
            </w:tcBorders>
          </w:tcPr>
          <w:p w14:paraId="425AF0D7"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5D644B8" w14:textId="77777777" w:rsidR="00273CD2" w:rsidRPr="00673CBF" w:rsidRDefault="00273CD2" w:rsidP="003E1446">
            <w:pPr>
              <w:widowControl/>
              <w:adjustRightInd/>
              <w:spacing w:line="240" w:lineRule="auto"/>
              <w:jc w:val="left"/>
              <w:textAlignment w:val="auto"/>
              <w:rPr>
                <w:sz w:val="20"/>
                <w:lang w:val="ro-RO"/>
              </w:rPr>
            </w:pPr>
          </w:p>
        </w:tc>
      </w:tr>
      <w:tr w:rsidR="00273CD2" w:rsidRPr="00126488" w14:paraId="24F53984" w14:textId="77777777" w:rsidTr="003049B9">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827E603" w14:textId="77777777" w:rsidR="00C10B6E" w:rsidRPr="00383B2F" w:rsidRDefault="00C10B6E" w:rsidP="00C10B6E">
            <w:pPr>
              <w:widowControl/>
              <w:adjustRightInd/>
              <w:spacing w:line="240" w:lineRule="auto"/>
              <w:jc w:val="left"/>
              <w:textAlignment w:val="auto"/>
              <w:rPr>
                <w:sz w:val="22"/>
                <w:szCs w:val="22"/>
                <w:lang w:val="ro-RO"/>
              </w:rPr>
            </w:pPr>
            <w:r w:rsidRPr="00383B2F">
              <w:rPr>
                <w:sz w:val="22"/>
                <w:szCs w:val="22"/>
                <w:lang w:val="ro-RO"/>
              </w:rPr>
              <w:t xml:space="preserve">        Tema 8: Regulamentul competițional în gimnastica acrobatică</w:t>
            </w:r>
          </w:p>
          <w:p w14:paraId="27794BD7" w14:textId="0DAFDDDB" w:rsidR="00273CD2" w:rsidRPr="00383B2F" w:rsidRDefault="00C10B6E" w:rsidP="00C10B6E">
            <w:pPr>
              <w:widowControl/>
              <w:adjustRightInd/>
              <w:spacing w:line="240" w:lineRule="auto"/>
              <w:jc w:val="left"/>
              <w:textAlignment w:val="auto"/>
              <w:rPr>
                <w:sz w:val="22"/>
                <w:szCs w:val="22"/>
                <w:lang w:val="ro-RO"/>
              </w:rPr>
            </w:pPr>
            <w:r w:rsidRPr="00383B2F">
              <w:rPr>
                <w:sz w:val="22"/>
                <w:szCs w:val="22"/>
                <w:lang w:val="ro-RO"/>
              </w:rPr>
              <w:t xml:space="preserve">      Total ore:-2</w:t>
            </w:r>
          </w:p>
        </w:tc>
        <w:tc>
          <w:tcPr>
            <w:tcW w:w="1980" w:type="dxa"/>
            <w:tcBorders>
              <w:top w:val="single" w:sz="4" w:space="0" w:color="auto"/>
              <w:left w:val="single" w:sz="4" w:space="0" w:color="auto"/>
              <w:bottom w:val="single" w:sz="4" w:space="0" w:color="auto"/>
              <w:right w:val="single" w:sz="4" w:space="0" w:color="auto"/>
            </w:tcBorders>
          </w:tcPr>
          <w:p w14:paraId="735F2CFA"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54D63AA"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5536DA99" w14:textId="77777777" w:rsidTr="003049B9">
        <w:trPr>
          <w:trHeight w:val="111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19148D68" w14:textId="77777777" w:rsidR="00273CD2" w:rsidRDefault="00273CD2" w:rsidP="003E1446">
            <w:pPr>
              <w:widowControl/>
              <w:adjustRightInd/>
              <w:spacing w:line="240" w:lineRule="auto"/>
              <w:jc w:val="left"/>
              <w:textAlignment w:val="auto"/>
              <w:rPr>
                <w:sz w:val="20"/>
                <w:lang w:val="ro-RO"/>
              </w:rPr>
            </w:pPr>
            <w:r w:rsidRPr="00673CBF">
              <w:rPr>
                <w:sz w:val="20"/>
                <w:lang w:val="ro-RO"/>
              </w:rPr>
              <w:t>Bibliografie</w:t>
            </w:r>
          </w:p>
          <w:p w14:paraId="25B7FC2D" w14:textId="77777777" w:rsidR="006B416D" w:rsidRPr="0043641B" w:rsidRDefault="006B416D" w:rsidP="006B416D">
            <w:pPr>
              <w:widowControl/>
              <w:adjustRightInd/>
              <w:spacing w:line="240" w:lineRule="auto"/>
              <w:ind w:right="-999"/>
              <w:textAlignment w:val="auto"/>
              <w:rPr>
                <w:bCs/>
                <w:sz w:val="20"/>
                <w:szCs w:val="20"/>
                <w:lang w:val="ro-RO"/>
              </w:rPr>
            </w:pPr>
            <w:r w:rsidRPr="0043641B">
              <w:rPr>
                <w:bCs/>
                <w:sz w:val="20"/>
                <w:szCs w:val="20"/>
                <w:lang w:val="ro-RO"/>
              </w:rPr>
              <w:t>1.Buftea V. – Bazele instruirii exercițiilor de gimnastică; Chișinău, 2003,68 p.</w:t>
            </w:r>
          </w:p>
          <w:p w14:paraId="1E521893" w14:textId="77777777" w:rsidR="006B416D" w:rsidRPr="0043641B" w:rsidRDefault="006B416D" w:rsidP="006B416D">
            <w:pPr>
              <w:widowControl/>
              <w:adjustRightInd/>
              <w:spacing w:line="240" w:lineRule="auto"/>
              <w:ind w:right="-999"/>
              <w:textAlignment w:val="auto"/>
              <w:rPr>
                <w:sz w:val="20"/>
                <w:szCs w:val="20"/>
                <w:lang w:val="it-IT"/>
              </w:rPr>
            </w:pPr>
            <w:r w:rsidRPr="0043641B">
              <w:rPr>
                <w:bCs/>
                <w:sz w:val="20"/>
                <w:szCs w:val="20"/>
                <w:lang w:val="ro-RO"/>
              </w:rPr>
              <w:t>2.Buftea V.</w:t>
            </w:r>
            <w:r w:rsidRPr="0043641B">
              <w:rPr>
                <w:sz w:val="20"/>
                <w:szCs w:val="20"/>
                <w:lang w:val="it-IT"/>
              </w:rPr>
              <w:t xml:space="preserve"> Rolul pregătirii acrobatice în activitatea motrică la elevi. Teoria şi arta educaţiei fiziceîn şcoală. –</w:t>
            </w:r>
          </w:p>
          <w:p w14:paraId="4E858B27" w14:textId="77777777" w:rsidR="006B416D" w:rsidRPr="0043641B" w:rsidRDefault="006B416D" w:rsidP="006B416D">
            <w:pPr>
              <w:widowControl/>
              <w:adjustRightInd/>
              <w:spacing w:line="240" w:lineRule="auto"/>
              <w:ind w:right="-999"/>
              <w:textAlignment w:val="auto"/>
              <w:rPr>
                <w:sz w:val="20"/>
                <w:szCs w:val="20"/>
                <w:lang w:val="it-IT"/>
              </w:rPr>
            </w:pPr>
            <w:r w:rsidRPr="0043641B">
              <w:rPr>
                <w:sz w:val="20"/>
                <w:szCs w:val="20"/>
                <w:lang w:val="it-IT"/>
              </w:rPr>
              <w:t xml:space="preserve"> Revista ştiinţifico – metodică, Chişinău 2006, N1, - P. 42 – 44.</w:t>
            </w:r>
          </w:p>
          <w:p w14:paraId="74384981" w14:textId="77777777" w:rsidR="006B416D" w:rsidRPr="0043641B" w:rsidRDefault="006B416D" w:rsidP="006B416D">
            <w:pPr>
              <w:widowControl/>
              <w:adjustRightInd/>
              <w:spacing w:line="240" w:lineRule="auto"/>
              <w:textAlignment w:val="auto"/>
              <w:rPr>
                <w:sz w:val="20"/>
                <w:szCs w:val="20"/>
                <w:lang w:val="it-IT"/>
              </w:rPr>
            </w:pPr>
            <w:r w:rsidRPr="0043641B">
              <w:rPr>
                <w:sz w:val="20"/>
                <w:szCs w:val="20"/>
                <w:lang w:val="it-IT"/>
              </w:rPr>
              <w:t xml:space="preserve">3.E. Filipenco, </w:t>
            </w:r>
            <w:r w:rsidRPr="0043641B">
              <w:rPr>
                <w:bCs/>
                <w:sz w:val="20"/>
                <w:szCs w:val="20"/>
                <w:lang w:val="ro-RO"/>
              </w:rPr>
              <w:t xml:space="preserve">Buftea V. </w:t>
            </w:r>
            <w:r w:rsidRPr="0043641B">
              <w:rPr>
                <w:sz w:val="20"/>
                <w:szCs w:val="20"/>
                <w:lang w:val="it-IT"/>
              </w:rPr>
              <w:t xml:space="preserve"> Gimnastica: Exerciții acrobatice. Lucrare metodică. USEFS, Catedra de gimnastică. - Chișinău, Editura Valinex,  2016. 66 p. ISBN 978-9975-68-296-1</w:t>
            </w:r>
          </w:p>
          <w:p w14:paraId="2E68E11C" w14:textId="77777777" w:rsidR="006B416D" w:rsidRPr="0043641B" w:rsidRDefault="006B416D" w:rsidP="006B416D">
            <w:pPr>
              <w:widowControl/>
              <w:adjustRightInd/>
              <w:spacing w:line="240" w:lineRule="auto"/>
              <w:ind w:right="-999"/>
              <w:textAlignment w:val="auto"/>
              <w:rPr>
                <w:bCs/>
                <w:sz w:val="20"/>
                <w:szCs w:val="20"/>
                <w:lang w:val="ro-RO"/>
              </w:rPr>
            </w:pPr>
            <w:r w:rsidRPr="0043641B">
              <w:rPr>
                <w:bCs/>
                <w:sz w:val="20"/>
                <w:szCs w:val="20"/>
                <w:lang w:val="ro-RO"/>
              </w:rPr>
              <w:t>4.Gimnastica – Manual pentru studenții facultăților de pedagogie, educație fizică și sport, coord. T. Grimalschi, E. Filipenco.</w:t>
            </w:r>
          </w:p>
          <w:p w14:paraId="0890C3C5" w14:textId="77777777" w:rsidR="006B416D" w:rsidRPr="0043641B" w:rsidRDefault="006B416D" w:rsidP="006B416D">
            <w:pPr>
              <w:widowControl/>
              <w:adjustRightInd/>
              <w:spacing w:line="240" w:lineRule="auto"/>
              <w:ind w:right="-999"/>
              <w:textAlignment w:val="auto"/>
              <w:rPr>
                <w:bCs/>
                <w:sz w:val="20"/>
                <w:szCs w:val="20"/>
                <w:lang w:val="ro-RO"/>
              </w:rPr>
            </w:pPr>
            <w:r w:rsidRPr="0043641B">
              <w:rPr>
                <w:bCs/>
                <w:sz w:val="20"/>
                <w:szCs w:val="20"/>
                <w:lang w:val="ro-RO"/>
              </w:rPr>
              <w:t xml:space="preserve"> P. Tolmaciov – Lumina, 1995, 344 p.</w:t>
            </w:r>
          </w:p>
          <w:p w14:paraId="34B312D1" w14:textId="77777777" w:rsidR="006B416D" w:rsidRPr="0043641B" w:rsidRDefault="006B416D" w:rsidP="006B416D">
            <w:pPr>
              <w:widowControl/>
              <w:adjustRightInd/>
              <w:spacing w:line="240" w:lineRule="auto"/>
              <w:ind w:right="-999"/>
              <w:textAlignment w:val="auto"/>
              <w:rPr>
                <w:bCs/>
                <w:sz w:val="20"/>
                <w:szCs w:val="20"/>
                <w:lang w:val="ro-RO"/>
              </w:rPr>
            </w:pPr>
            <w:r w:rsidRPr="0043641B">
              <w:rPr>
                <w:bCs/>
                <w:sz w:val="20"/>
                <w:szCs w:val="20"/>
                <w:lang w:val="ro-RO"/>
              </w:rPr>
              <w:t>5.Gimnastica artistică – Curriculum disciplinar universitar, USEFS, Chișinău, 2009, 53 p.</w:t>
            </w:r>
          </w:p>
          <w:p w14:paraId="54E5A2E2" w14:textId="77777777" w:rsidR="006B416D" w:rsidRPr="0043641B" w:rsidRDefault="006B416D" w:rsidP="006B416D">
            <w:pPr>
              <w:widowControl/>
              <w:adjustRightInd/>
              <w:spacing w:line="240" w:lineRule="auto"/>
              <w:ind w:right="-999"/>
              <w:textAlignment w:val="auto"/>
              <w:rPr>
                <w:bCs/>
                <w:sz w:val="20"/>
                <w:szCs w:val="20"/>
                <w:lang w:val="ro-RO"/>
              </w:rPr>
            </w:pPr>
            <w:r w:rsidRPr="0043641B">
              <w:rPr>
                <w:bCs/>
                <w:sz w:val="20"/>
                <w:szCs w:val="20"/>
                <w:lang w:val="ro-RO"/>
              </w:rPr>
              <w:t>6.Grimalschi T. – Modele de proiecte didactice. Curriculum național, Chișinău, 2001,26 p.</w:t>
            </w:r>
          </w:p>
          <w:p w14:paraId="08A69278" w14:textId="77777777" w:rsidR="006B416D" w:rsidRPr="0043641B" w:rsidRDefault="006B416D" w:rsidP="006B416D">
            <w:pPr>
              <w:widowControl/>
              <w:adjustRightInd/>
              <w:spacing w:line="240" w:lineRule="auto"/>
              <w:textAlignment w:val="auto"/>
              <w:rPr>
                <w:sz w:val="20"/>
                <w:szCs w:val="20"/>
                <w:lang w:val="ro-RO"/>
              </w:rPr>
            </w:pPr>
            <w:r w:rsidRPr="0043641B">
              <w:rPr>
                <w:bCs/>
                <w:sz w:val="20"/>
                <w:szCs w:val="20"/>
                <w:lang w:val="ro-RO"/>
              </w:rPr>
              <w:t>7.Tolmaciov  P., Filipenco E., - Gimnastica pentru bărbați, Chișinău, Cartea moldovenească, 1985, 85 p.</w:t>
            </w:r>
          </w:p>
          <w:p w14:paraId="794DBB50" w14:textId="77777777" w:rsidR="006B416D" w:rsidRPr="0043641B" w:rsidRDefault="006B416D" w:rsidP="006B416D">
            <w:pPr>
              <w:widowControl/>
              <w:adjustRightInd/>
              <w:spacing w:line="240" w:lineRule="auto"/>
              <w:ind w:right="-284"/>
              <w:contextualSpacing/>
              <w:textAlignment w:val="auto"/>
              <w:rPr>
                <w:rFonts w:eastAsia="MS Mincho"/>
                <w:bCs/>
                <w:sz w:val="20"/>
                <w:szCs w:val="20"/>
                <w:lang w:val="ro-RO" w:eastAsia="ru-RU"/>
              </w:rPr>
            </w:pPr>
            <w:r w:rsidRPr="0043641B">
              <w:rPr>
                <w:sz w:val="20"/>
                <w:szCs w:val="20"/>
                <w:lang w:val="ro-RO"/>
              </w:rPr>
              <w:t>8.Dorgan V.</w:t>
            </w:r>
            <w:r w:rsidRPr="0043641B">
              <w:rPr>
                <w:rFonts w:eastAsia="MS Mincho"/>
                <w:sz w:val="20"/>
                <w:szCs w:val="20"/>
                <w:lang w:val="ro-RO" w:eastAsia="ru-RU"/>
              </w:rPr>
              <w:t xml:space="preserve"> </w:t>
            </w:r>
            <w:r w:rsidRPr="0043641B">
              <w:rPr>
                <w:rFonts w:eastAsia="MS Mincho"/>
                <w:bCs/>
                <w:sz w:val="20"/>
                <w:szCs w:val="20"/>
                <w:lang w:val="ro-RO" w:eastAsia="ru-RU"/>
              </w:rPr>
              <w:t>Principii și mecanisme ale reglării masei corporale în sportul de performanță:</w:t>
            </w:r>
          </w:p>
          <w:p w14:paraId="3617F555" w14:textId="77777777" w:rsidR="006B416D" w:rsidRPr="0043641B" w:rsidRDefault="006B416D" w:rsidP="006B416D">
            <w:pPr>
              <w:widowControl/>
              <w:adjustRightInd/>
              <w:spacing w:line="240" w:lineRule="auto"/>
              <w:ind w:right="-284"/>
              <w:contextualSpacing/>
              <w:textAlignment w:val="auto"/>
              <w:rPr>
                <w:rFonts w:eastAsia="MS Mincho"/>
                <w:sz w:val="20"/>
                <w:szCs w:val="20"/>
                <w:lang w:val="ro-RO" w:eastAsia="ru-RU"/>
              </w:rPr>
            </w:pPr>
            <w:r w:rsidRPr="0043641B">
              <w:rPr>
                <w:rFonts w:eastAsia="MS Mincho"/>
                <w:bCs/>
                <w:sz w:val="20"/>
                <w:szCs w:val="20"/>
                <w:lang w:val="ro-RO" w:eastAsia="ru-RU"/>
              </w:rPr>
              <w:t xml:space="preserve"> Îndrumar științifico-metodic. Chișinău, 2009. 79 p.</w:t>
            </w:r>
          </w:p>
          <w:p w14:paraId="502B8EBA" w14:textId="77777777" w:rsidR="006B416D" w:rsidRPr="0043641B" w:rsidRDefault="006B416D" w:rsidP="006B416D">
            <w:pPr>
              <w:widowControl/>
              <w:adjustRightInd/>
              <w:spacing w:line="240" w:lineRule="auto"/>
              <w:ind w:right="-284"/>
              <w:contextualSpacing/>
              <w:textAlignment w:val="auto"/>
              <w:rPr>
                <w:rFonts w:eastAsia="MS Mincho"/>
                <w:sz w:val="20"/>
                <w:szCs w:val="20"/>
                <w:lang w:val="ro-RO" w:eastAsia="ru-RU"/>
              </w:rPr>
            </w:pPr>
            <w:r w:rsidRPr="0043641B">
              <w:rPr>
                <w:sz w:val="20"/>
                <w:szCs w:val="20"/>
                <w:lang w:val="ro-RO"/>
              </w:rPr>
              <w:t>9.Dorgan V.</w:t>
            </w:r>
            <w:r w:rsidRPr="0043641B">
              <w:rPr>
                <w:rFonts w:eastAsia="MS Mincho"/>
                <w:sz w:val="20"/>
                <w:szCs w:val="20"/>
                <w:lang w:val="ro-RO" w:eastAsia="ru-RU"/>
              </w:rPr>
              <w:t xml:space="preserve"> Semnificația caracteristicilor morfologice în sportul de performanță: Monografie.</w:t>
            </w:r>
          </w:p>
          <w:p w14:paraId="320F4F09" w14:textId="77777777" w:rsidR="006B416D" w:rsidRPr="0043641B" w:rsidRDefault="006B416D" w:rsidP="006B416D">
            <w:pPr>
              <w:widowControl/>
              <w:adjustRightInd/>
              <w:spacing w:line="240" w:lineRule="auto"/>
              <w:ind w:right="-284"/>
              <w:contextualSpacing/>
              <w:textAlignment w:val="auto"/>
              <w:rPr>
                <w:rFonts w:eastAsia="MS Mincho"/>
                <w:sz w:val="20"/>
                <w:szCs w:val="20"/>
                <w:lang w:val="ro-RO" w:eastAsia="ru-RU"/>
              </w:rPr>
            </w:pPr>
            <w:r w:rsidRPr="0043641B">
              <w:rPr>
                <w:rFonts w:eastAsia="MS Mincho"/>
                <w:sz w:val="20"/>
                <w:szCs w:val="20"/>
                <w:lang w:val="ro-RO" w:eastAsia="ru-RU"/>
              </w:rPr>
              <w:t xml:space="preserve"> Chișinău, 2008. 261 p.</w:t>
            </w:r>
          </w:p>
          <w:p w14:paraId="1057E177" w14:textId="77777777" w:rsidR="006B416D" w:rsidRPr="0043641B" w:rsidRDefault="006B416D" w:rsidP="006B416D">
            <w:pPr>
              <w:widowControl/>
              <w:adjustRightInd/>
              <w:spacing w:line="240" w:lineRule="auto"/>
              <w:ind w:right="-284"/>
              <w:contextualSpacing/>
              <w:textAlignment w:val="auto"/>
              <w:rPr>
                <w:sz w:val="20"/>
                <w:szCs w:val="20"/>
                <w:lang w:val="ro-RO"/>
              </w:rPr>
            </w:pPr>
            <w:r w:rsidRPr="0043641B">
              <w:rPr>
                <w:sz w:val="20"/>
                <w:szCs w:val="20"/>
                <w:lang w:val="ro-RO"/>
              </w:rPr>
              <w:t>10.Godorozea M., Moroșan R. Controlul medical în educația fizică și sport. Chișinău, 2000. 135p.</w:t>
            </w:r>
          </w:p>
          <w:p w14:paraId="18827281" w14:textId="1CCDE2BC" w:rsidR="00273CD2" w:rsidRPr="00673CBF" w:rsidRDefault="006B416D" w:rsidP="006B416D">
            <w:pPr>
              <w:widowControl/>
              <w:adjustRightInd/>
              <w:spacing w:line="240" w:lineRule="auto"/>
              <w:ind w:right="-284"/>
              <w:contextualSpacing/>
              <w:textAlignment w:val="auto"/>
              <w:rPr>
                <w:sz w:val="20"/>
                <w:lang w:val="ro-RO"/>
              </w:rPr>
            </w:pPr>
            <w:r w:rsidRPr="0043641B">
              <w:rPr>
                <w:sz w:val="20"/>
                <w:szCs w:val="20"/>
                <w:lang w:val="ro-RO"/>
              </w:rPr>
              <w:t>11.Godorozea M., Moroșan R. Probele funcționale în medicina sportivă. Chișinău,1999. 29p.</w:t>
            </w:r>
          </w:p>
          <w:p w14:paraId="5F6F8B10"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3174F2AD" w14:textId="77777777" w:rsidTr="003049B9">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Observaţii</w:t>
            </w:r>
          </w:p>
        </w:tc>
      </w:tr>
      <w:tr w:rsidR="001B13B3" w:rsidRPr="00673CBF" w14:paraId="36C525DC" w14:textId="77777777" w:rsidTr="00D92847">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8E95B6" w14:textId="7A4A79B3" w:rsidR="001B13B3" w:rsidRPr="00383B2F" w:rsidRDefault="001B13B3" w:rsidP="003E1446">
            <w:pPr>
              <w:widowControl/>
              <w:adjustRightInd/>
              <w:spacing w:line="240" w:lineRule="auto"/>
              <w:jc w:val="left"/>
              <w:textAlignment w:val="auto"/>
              <w:rPr>
                <w:bCs/>
                <w:sz w:val="22"/>
                <w:szCs w:val="22"/>
                <w:lang w:val="ro-RO"/>
              </w:rPr>
            </w:pPr>
            <w:r w:rsidRPr="00383B2F">
              <w:rPr>
                <w:bCs/>
                <w:sz w:val="22"/>
                <w:szCs w:val="22"/>
                <w:lang w:val="ro-RO"/>
              </w:rPr>
              <w:t>-exerciţii aplicativ-utilitare: mers, alergare,  târâre, sărituri, căţărare, escaladare, tracţiune şi împingere, ridicare şi transport de greutăţi, aruncare şi prindere, exerciţii de echilibru;</w:t>
            </w:r>
          </w:p>
        </w:tc>
        <w:tc>
          <w:tcPr>
            <w:tcW w:w="1980" w:type="dxa"/>
            <w:vMerge w:val="restart"/>
            <w:tcBorders>
              <w:top w:val="single" w:sz="4" w:space="0" w:color="auto"/>
              <w:left w:val="single" w:sz="4" w:space="0" w:color="auto"/>
              <w:right w:val="single" w:sz="4" w:space="0" w:color="auto"/>
            </w:tcBorders>
          </w:tcPr>
          <w:p w14:paraId="154379C4" w14:textId="77777777" w:rsidR="001B13B3" w:rsidRPr="0043641B" w:rsidRDefault="001B13B3" w:rsidP="001B13B3">
            <w:pPr>
              <w:spacing w:line="276" w:lineRule="auto"/>
              <w:rPr>
                <w:sz w:val="20"/>
                <w:szCs w:val="20"/>
                <w:lang w:val="ro-RO"/>
              </w:rPr>
            </w:pPr>
            <w:r w:rsidRPr="0043641B">
              <w:rPr>
                <w:sz w:val="20"/>
                <w:szCs w:val="20"/>
                <w:lang w:val="ro-RO"/>
              </w:rPr>
              <w:t>Se va opera cu următoarele metode şi procedee de predare:</w:t>
            </w:r>
          </w:p>
          <w:p w14:paraId="58A32340" w14:textId="77777777" w:rsidR="001B13B3" w:rsidRPr="0043641B" w:rsidRDefault="001B13B3" w:rsidP="001B13B3">
            <w:pPr>
              <w:spacing w:line="276" w:lineRule="auto"/>
              <w:jc w:val="left"/>
              <w:rPr>
                <w:sz w:val="20"/>
                <w:szCs w:val="20"/>
                <w:lang w:val="ro-RO"/>
              </w:rPr>
            </w:pPr>
            <w:r w:rsidRPr="0043641B">
              <w:rPr>
                <w:sz w:val="20"/>
                <w:szCs w:val="20"/>
                <w:lang w:val="ro-RO"/>
              </w:rPr>
              <w:t xml:space="preserve">Prezentare video. Transcriere. </w:t>
            </w:r>
          </w:p>
          <w:p w14:paraId="058C404B" w14:textId="77777777" w:rsidR="001B13B3" w:rsidRPr="0043641B" w:rsidRDefault="001B13B3" w:rsidP="001B13B3">
            <w:pPr>
              <w:spacing w:line="276" w:lineRule="auto"/>
              <w:rPr>
                <w:sz w:val="20"/>
                <w:szCs w:val="20"/>
                <w:lang w:val="ro-RO"/>
              </w:rPr>
            </w:pPr>
            <w:r w:rsidRPr="0043641B">
              <w:rPr>
                <w:sz w:val="20"/>
                <w:szCs w:val="20"/>
                <w:lang w:val="ro-RO"/>
              </w:rPr>
              <w:t>Explicație.</w:t>
            </w:r>
          </w:p>
          <w:p w14:paraId="708B4241" w14:textId="77777777" w:rsidR="001B13B3" w:rsidRPr="0043641B" w:rsidRDefault="001B13B3" w:rsidP="001B13B3">
            <w:pPr>
              <w:spacing w:line="276" w:lineRule="auto"/>
              <w:rPr>
                <w:sz w:val="20"/>
                <w:szCs w:val="20"/>
                <w:lang w:val="ro-RO"/>
              </w:rPr>
            </w:pPr>
            <w:r w:rsidRPr="0043641B">
              <w:rPr>
                <w:sz w:val="20"/>
                <w:szCs w:val="20"/>
                <w:lang w:val="ro-RO"/>
              </w:rPr>
              <w:t xml:space="preserve">Conversaţia </w:t>
            </w:r>
          </w:p>
          <w:p w14:paraId="6F12502A" w14:textId="29799C9E" w:rsidR="001B13B3" w:rsidRPr="00673CBF" w:rsidRDefault="001B13B3" w:rsidP="001B13B3">
            <w:pPr>
              <w:widowControl/>
              <w:adjustRightInd/>
              <w:spacing w:line="240" w:lineRule="auto"/>
              <w:jc w:val="left"/>
              <w:textAlignment w:val="auto"/>
              <w:rPr>
                <w:lang w:val="ro-RO"/>
              </w:rPr>
            </w:pPr>
            <w:r w:rsidRPr="0043641B">
              <w:rPr>
                <w:sz w:val="20"/>
                <w:szCs w:val="20"/>
                <w:lang w:val="ro-RO"/>
              </w:rPr>
              <w:t xml:space="preserve">Demonstraţia Frontal. Lămurire. Demonstrare. Pe subgrupe. </w:t>
            </w:r>
            <w:r w:rsidRPr="0043641B">
              <w:rPr>
                <w:sz w:val="20"/>
                <w:szCs w:val="20"/>
              </w:rPr>
              <w:t>Individual.</w:t>
            </w:r>
          </w:p>
        </w:tc>
        <w:tc>
          <w:tcPr>
            <w:tcW w:w="2340" w:type="dxa"/>
            <w:tcBorders>
              <w:top w:val="single" w:sz="4" w:space="0" w:color="auto"/>
              <w:left w:val="single" w:sz="4" w:space="0" w:color="auto"/>
              <w:bottom w:val="single" w:sz="4" w:space="0" w:color="auto"/>
              <w:right w:val="single" w:sz="4" w:space="0" w:color="auto"/>
            </w:tcBorders>
          </w:tcPr>
          <w:p w14:paraId="2C9A4E93" w14:textId="77777777" w:rsidR="001B13B3" w:rsidRPr="00673CBF" w:rsidRDefault="001B13B3" w:rsidP="003E1446">
            <w:pPr>
              <w:widowControl/>
              <w:adjustRightInd/>
              <w:spacing w:line="240" w:lineRule="auto"/>
              <w:jc w:val="left"/>
              <w:textAlignment w:val="auto"/>
              <w:rPr>
                <w:sz w:val="20"/>
                <w:lang w:val="ro-RO"/>
              </w:rPr>
            </w:pPr>
          </w:p>
        </w:tc>
      </w:tr>
      <w:tr w:rsidR="001B13B3" w:rsidRPr="00126488" w14:paraId="058D2CB6" w14:textId="77777777" w:rsidTr="00D92847">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680DBC3" w14:textId="77777777" w:rsidR="001B13B3" w:rsidRPr="00383B2F" w:rsidRDefault="001B13B3" w:rsidP="00A34427">
            <w:pPr>
              <w:widowControl/>
              <w:adjustRightInd/>
              <w:spacing w:line="240" w:lineRule="auto"/>
              <w:jc w:val="left"/>
              <w:textAlignment w:val="auto"/>
              <w:rPr>
                <w:bCs/>
                <w:sz w:val="22"/>
                <w:szCs w:val="22"/>
                <w:lang w:val="ro-RO"/>
              </w:rPr>
            </w:pPr>
            <w:r w:rsidRPr="00383B2F">
              <w:rPr>
                <w:bCs/>
                <w:sz w:val="22"/>
                <w:szCs w:val="22"/>
                <w:lang w:val="ro-RO"/>
              </w:rPr>
              <w:t xml:space="preserve">exerciţii libere, cu partener, cu obiecte portative, </w:t>
            </w:r>
          </w:p>
          <w:p w14:paraId="444A3533" w14:textId="7A3D36AF"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 xml:space="preserve">Rostogoliri. </w:t>
            </w:r>
          </w:p>
        </w:tc>
        <w:tc>
          <w:tcPr>
            <w:tcW w:w="1980" w:type="dxa"/>
            <w:vMerge/>
            <w:tcBorders>
              <w:left w:val="single" w:sz="4" w:space="0" w:color="auto"/>
              <w:right w:val="single" w:sz="4" w:space="0" w:color="auto"/>
            </w:tcBorders>
          </w:tcPr>
          <w:p w14:paraId="6DE7BBEB" w14:textId="77777777" w:rsidR="001B13B3" w:rsidRPr="00673CBF" w:rsidRDefault="001B13B3"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E2110C4" w14:textId="77777777" w:rsidR="001B13B3" w:rsidRPr="00673CBF" w:rsidRDefault="001B13B3" w:rsidP="003E1446">
            <w:pPr>
              <w:widowControl/>
              <w:adjustRightInd/>
              <w:spacing w:line="240" w:lineRule="auto"/>
              <w:jc w:val="left"/>
              <w:textAlignment w:val="auto"/>
              <w:rPr>
                <w:sz w:val="20"/>
                <w:lang w:val="ro-RO"/>
              </w:rPr>
            </w:pPr>
          </w:p>
        </w:tc>
      </w:tr>
      <w:tr w:rsidR="001B13B3" w:rsidRPr="003049B9" w14:paraId="6C58E185" w14:textId="77777777" w:rsidTr="00D92847">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F8FF30" w14:textId="0110BFA8"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Poziţii stând.</w:t>
            </w:r>
          </w:p>
        </w:tc>
        <w:tc>
          <w:tcPr>
            <w:tcW w:w="1980" w:type="dxa"/>
            <w:vMerge/>
            <w:tcBorders>
              <w:left w:val="single" w:sz="4" w:space="0" w:color="auto"/>
              <w:right w:val="single" w:sz="4" w:space="0" w:color="auto"/>
            </w:tcBorders>
          </w:tcPr>
          <w:p w14:paraId="52628956" w14:textId="77777777" w:rsidR="001B13B3" w:rsidRPr="00673CBF" w:rsidRDefault="001B13B3"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3B8B39" w14:textId="77777777" w:rsidR="001B13B3" w:rsidRPr="00673CBF" w:rsidRDefault="001B13B3" w:rsidP="003E1446">
            <w:pPr>
              <w:widowControl/>
              <w:adjustRightInd/>
              <w:spacing w:line="240" w:lineRule="auto"/>
              <w:jc w:val="left"/>
              <w:textAlignment w:val="auto"/>
              <w:rPr>
                <w:sz w:val="20"/>
                <w:lang w:val="ro-RO"/>
              </w:rPr>
            </w:pPr>
          </w:p>
        </w:tc>
      </w:tr>
      <w:tr w:rsidR="001B13B3" w:rsidRPr="003049B9" w14:paraId="6B431AEC" w14:textId="77777777" w:rsidTr="00D92847">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05850A9" w14:textId="77777777"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 xml:space="preserve">Răsturnări. </w:t>
            </w:r>
          </w:p>
          <w:p w14:paraId="28D0A706" w14:textId="06D2D842"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 xml:space="preserve">Echilibrul. </w:t>
            </w:r>
          </w:p>
        </w:tc>
        <w:tc>
          <w:tcPr>
            <w:tcW w:w="1980" w:type="dxa"/>
            <w:vMerge/>
            <w:tcBorders>
              <w:left w:val="single" w:sz="4" w:space="0" w:color="auto"/>
              <w:right w:val="single" w:sz="4" w:space="0" w:color="auto"/>
            </w:tcBorders>
          </w:tcPr>
          <w:p w14:paraId="67A466D2" w14:textId="77777777" w:rsidR="001B13B3" w:rsidRPr="00673CBF" w:rsidRDefault="001B13B3"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0977BB" w14:textId="77777777" w:rsidR="001B13B3" w:rsidRPr="00673CBF" w:rsidRDefault="001B13B3" w:rsidP="003E1446">
            <w:pPr>
              <w:widowControl/>
              <w:adjustRightInd/>
              <w:spacing w:line="240" w:lineRule="auto"/>
              <w:jc w:val="left"/>
              <w:textAlignment w:val="auto"/>
              <w:rPr>
                <w:sz w:val="20"/>
                <w:lang w:val="ro-RO"/>
              </w:rPr>
            </w:pPr>
          </w:p>
        </w:tc>
      </w:tr>
      <w:tr w:rsidR="001B13B3" w:rsidRPr="003049B9" w14:paraId="0AE48316" w14:textId="77777777" w:rsidTr="00D92847">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9C94950" w14:textId="77777777"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 xml:space="preserve">Pod din picioare, din culcat pe spate. </w:t>
            </w:r>
          </w:p>
          <w:p w14:paraId="5A0E4C9D" w14:textId="77777777"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Sfoara.</w:t>
            </w:r>
          </w:p>
          <w:p w14:paraId="719E18F8" w14:textId="77777777"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 xml:space="preserve">Lăsări. </w:t>
            </w:r>
          </w:p>
          <w:p w14:paraId="086CAF59" w14:textId="5930DE8C" w:rsidR="001B13B3" w:rsidRPr="00383B2F" w:rsidRDefault="001B13B3" w:rsidP="003049B9">
            <w:pPr>
              <w:widowControl/>
              <w:adjustRightInd/>
              <w:spacing w:line="240" w:lineRule="auto"/>
              <w:jc w:val="left"/>
              <w:textAlignment w:val="auto"/>
              <w:rPr>
                <w:bCs/>
                <w:sz w:val="22"/>
                <w:szCs w:val="22"/>
                <w:lang w:val="ro-RO"/>
              </w:rPr>
            </w:pPr>
            <w:r w:rsidRPr="00383B2F">
              <w:rPr>
                <w:bCs/>
                <w:sz w:val="22"/>
                <w:szCs w:val="22"/>
                <w:lang w:val="ro-RO"/>
              </w:rPr>
              <w:t>Balansări.</w:t>
            </w:r>
          </w:p>
        </w:tc>
        <w:tc>
          <w:tcPr>
            <w:tcW w:w="1980" w:type="dxa"/>
            <w:vMerge/>
            <w:tcBorders>
              <w:left w:val="single" w:sz="4" w:space="0" w:color="auto"/>
              <w:bottom w:val="single" w:sz="4" w:space="0" w:color="auto"/>
              <w:right w:val="single" w:sz="4" w:space="0" w:color="auto"/>
            </w:tcBorders>
          </w:tcPr>
          <w:p w14:paraId="4C8F941E" w14:textId="77777777" w:rsidR="001B13B3" w:rsidRPr="00673CBF" w:rsidRDefault="001B13B3"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B3211E0" w14:textId="77777777" w:rsidR="001B13B3" w:rsidRPr="00673CBF" w:rsidRDefault="001B13B3" w:rsidP="003E1446">
            <w:pPr>
              <w:widowControl/>
              <w:adjustRightInd/>
              <w:spacing w:line="240" w:lineRule="auto"/>
              <w:jc w:val="left"/>
              <w:textAlignment w:val="auto"/>
              <w:rPr>
                <w:sz w:val="20"/>
                <w:lang w:val="ro-RO"/>
              </w:rPr>
            </w:pPr>
          </w:p>
        </w:tc>
      </w:tr>
      <w:tr w:rsidR="00FF0BD1" w:rsidRPr="003049B9" w14:paraId="7B685669" w14:textId="77777777" w:rsidTr="00F6164E">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B85AC1E" w14:textId="11ECA4F3" w:rsidR="00FF0BD1" w:rsidRPr="00383B2F" w:rsidRDefault="00FF0BD1" w:rsidP="003E1446">
            <w:pPr>
              <w:widowControl/>
              <w:adjustRightInd/>
              <w:spacing w:line="240" w:lineRule="auto"/>
              <w:jc w:val="left"/>
              <w:textAlignment w:val="auto"/>
              <w:rPr>
                <w:bCs/>
                <w:sz w:val="22"/>
                <w:szCs w:val="22"/>
                <w:lang w:val="ro-RO"/>
              </w:rPr>
            </w:pPr>
            <w:r w:rsidRPr="00383B2F">
              <w:rPr>
                <w:bCs/>
                <w:sz w:val="22"/>
                <w:szCs w:val="22"/>
                <w:lang w:val="ro-RO"/>
              </w:rPr>
              <w:t>Din sprijin culcat balans peste lateral cu ambele picioare în sprijin culcat înapoi</w:t>
            </w:r>
          </w:p>
        </w:tc>
        <w:tc>
          <w:tcPr>
            <w:tcW w:w="1980" w:type="dxa"/>
            <w:vMerge w:val="restart"/>
            <w:tcBorders>
              <w:top w:val="single" w:sz="4" w:space="0" w:color="auto"/>
              <w:left w:val="single" w:sz="4" w:space="0" w:color="auto"/>
              <w:right w:val="single" w:sz="4" w:space="0" w:color="auto"/>
            </w:tcBorders>
          </w:tcPr>
          <w:p w14:paraId="70BB32F2" w14:textId="77777777" w:rsidR="00FF0BD1" w:rsidRPr="0043641B" w:rsidRDefault="00FF0BD1" w:rsidP="00FF0BD1">
            <w:pPr>
              <w:spacing w:line="240" w:lineRule="auto"/>
              <w:rPr>
                <w:sz w:val="20"/>
                <w:szCs w:val="20"/>
                <w:lang w:val="pt-BR"/>
              </w:rPr>
            </w:pPr>
            <w:r w:rsidRPr="0043641B">
              <w:rPr>
                <w:sz w:val="20"/>
                <w:szCs w:val="20"/>
                <w:lang w:val="pt-BR"/>
              </w:rPr>
              <w:t>Se va opera cu următoarele metode:</w:t>
            </w:r>
          </w:p>
          <w:p w14:paraId="589E7131" w14:textId="77777777" w:rsidR="00FF0BD1" w:rsidRPr="0043641B" w:rsidRDefault="00FF0BD1" w:rsidP="00FF0BD1">
            <w:pPr>
              <w:spacing w:line="240" w:lineRule="auto"/>
              <w:rPr>
                <w:sz w:val="20"/>
                <w:szCs w:val="20"/>
              </w:rPr>
            </w:pPr>
            <w:r w:rsidRPr="0043641B">
              <w:rPr>
                <w:sz w:val="20"/>
                <w:szCs w:val="20"/>
                <w:lang w:val="pt-BR"/>
              </w:rPr>
              <w:t xml:space="preserve">Explicație. </w:t>
            </w:r>
            <w:r w:rsidRPr="0043641B">
              <w:rPr>
                <w:sz w:val="20"/>
                <w:szCs w:val="20"/>
              </w:rPr>
              <w:t xml:space="preserve">Demonstrare. </w:t>
            </w:r>
          </w:p>
          <w:p w14:paraId="522905E4" w14:textId="51693858" w:rsidR="00FF0BD1" w:rsidRPr="00673CBF" w:rsidRDefault="00FF0BD1" w:rsidP="00FF0BD1">
            <w:pPr>
              <w:widowControl/>
              <w:adjustRightInd/>
              <w:spacing w:line="240" w:lineRule="auto"/>
              <w:jc w:val="left"/>
              <w:textAlignment w:val="auto"/>
              <w:rPr>
                <w:lang w:val="ro-RO"/>
              </w:rPr>
            </w:pPr>
            <w:r w:rsidRPr="0043641B">
              <w:rPr>
                <w:sz w:val="20"/>
                <w:szCs w:val="20"/>
              </w:rPr>
              <w:t>Pe subgrupe. Individual</w:t>
            </w:r>
          </w:p>
        </w:tc>
        <w:tc>
          <w:tcPr>
            <w:tcW w:w="2340" w:type="dxa"/>
            <w:tcBorders>
              <w:top w:val="single" w:sz="4" w:space="0" w:color="auto"/>
              <w:left w:val="single" w:sz="4" w:space="0" w:color="auto"/>
              <w:bottom w:val="single" w:sz="4" w:space="0" w:color="auto"/>
              <w:right w:val="single" w:sz="4" w:space="0" w:color="auto"/>
            </w:tcBorders>
          </w:tcPr>
          <w:p w14:paraId="0AD3D393" w14:textId="77777777" w:rsidR="00FF0BD1" w:rsidRPr="00673CBF" w:rsidRDefault="00FF0BD1" w:rsidP="003E1446">
            <w:pPr>
              <w:widowControl/>
              <w:adjustRightInd/>
              <w:spacing w:line="240" w:lineRule="auto"/>
              <w:jc w:val="left"/>
              <w:textAlignment w:val="auto"/>
              <w:rPr>
                <w:sz w:val="20"/>
                <w:lang w:val="ro-RO"/>
              </w:rPr>
            </w:pPr>
          </w:p>
        </w:tc>
      </w:tr>
      <w:tr w:rsidR="00FF0BD1" w:rsidRPr="003049B9" w14:paraId="1CB650B2" w14:textId="77777777" w:rsidTr="00F6164E">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95CCB3A" w14:textId="77777777" w:rsidR="00FF0BD1" w:rsidRPr="00383B2F" w:rsidRDefault="00FF0BD1" w:rsidP="003049B9">
            <w:pPr>
              <w:widowControl/>
              <w:adjustRightInd/>
              <w:spacing w:line="240" w:lineRule="auto"/>
              <w:jc w:val="left"/>
              <w:textAlignment w:val="auto"/>
              <w:rPr>
                <w:bCs/>
                <w:sz w:val="22"/>
                <w:szCs w:val="22"/>
                <w:lang w:val="ro-RO"/>
              </w:rPr>
            </w:pPr>
            <w:r w:rsidRPr="00383B2F">
              <w:rPr>
                <w:bCs/>
                <w:sz w:val="22"/>
                <w:szCs w:val="22"/>
                <w:lang w:val="ro-RO"/>
              </w:rPr>
              <w:t>Salt grupat înainte din elan.</w:t>
            </w:r>
          </w:p>
          <w:p w14:paraId="67ED2737" w14:textId="77777777" w:rsidR="00FF0BD1" w:rsidRPr="00383B2F" w:rsidRDefault="00FF0BD1" w:rsidP="003049B9">
            <w:pPr>
              <w:widowControl/>
              <w:adjustRightInd/>
              <w:spacing w:line="240" w:lineRule="auto"/>
              <w:jc w:val="left"/>
              <w:textAlignment w:val="auto"/>
              <w:rPr>
                <w:bCs/>
                <w:sz w:val="22"/>
                <w:szCs w:val="22"/>
                <w:lang w:val="ro-RO"/>
              </w:rPr>
            </w:pPr>
            <w:r w:rsidRPr="00383B2F">
              <w:rPr>
                <w:bCs/>
                <w:sz w:val="22"/>
                <w:szCs w:val="22"/>
                <w:lang w:val="ro-RO"/>
              </w:rPr>
              <w:t xml:space="preserve">Salt grupat înapoi de pe loc. </w:t>
            </w:r>
          </w:p>
          <w:p w14:paraId="10065D33" w14:textId="77777777" w:rsidR="00FF0BD1" w:rsidRPr="00383B2F" w:rsidRDefault="00FF0BD1" w:rsidP="003049B9">
            <w:pPr>
              <w:widowControl/>
              <w:adjustRightInd/>
              <w:spacing w:line="240" w:lineRule="auto"/>
              <w:jc w:val="left"/>
              <w:textAlignment w:val="auto"/>
              <w:rPr>
                <w:bCs/>
                <w:sz w:val="22"/>
                <w:szCs w:val="22"/>
                <w:lang w:val="ro-RO"/>
              </w:rPr>
            </w:pPr>
            <w:r w:rsidRPr="00383B2F">
              <w:rPr>
                <w:bCs/>
                <w:sz w:val="22"/>
                <w:szCs w:val="22"/>
                <w:lang w:val="ro-RO"/>
              </w:rPr>
              <w:t xml:space="preserve">Exerciţii în perechi şi în grup. </w:t>
            </w:r>
          </w:p>
          <w:p w14:paraId="6CC7FA32" w14:textId="5F321670" w:rsidR="00FF0BD1" w:rsidRPr="00383B2F" w:rsidRDefault="00FF0BD1" w:rsidP="003049B9">
            <w:pPr>
              <w:widowControl/>
              <w:adjustRightInd/>
              <w:spacing w:line="240" w:lineRule="auto"/>
              <w:jc w:val="left"/>
              <w:textAlignment w:val="auto"/>
              <w:rPr>
                <w:bCs/>
                <w:sz w:val="22"/>
                <w:szCs w:val="22"/>
                <w:lang w:val="ro-RO"/>
              </w:rPr>
            </w:pPr>
            <w:r w:rsidRPr="00383B2F">
              <w:rPr>
                <w:bCs/>
                <w:sz w:val="22"/>
                <w:szCs w:val="22"/>
                <w:lang w:val="ro-RO"/>
              </w:rPr>
              <w:t>Apucări</w:t>
            </w:r>
          </w:p>
        </w:tc>
        <w:tc>
          <w:tcPr>
            <w:tcW w:w="1980" w:type="dxa"/>
            <w:vMerge/>
            <w:tcBorders>
              <w:left w:val="single" w:sz="4" w:space="0" w:color="auto"/>
              <w:right w:val="single" w:sz="4" w:space="0" w:color="auto"/>
            </w:tcBorders>
          </w:tcPr>
          <w:p w14:paraId="4ED63A56" w14:textId="77777777" w:rsidR="00FF0BD1" w:rsidRPr="00673CBF" w:rsidRDefault="00FF0BD1"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B88DDEC" w14:textId="77777777" w:rsidR="00FF0BD1" w:rsidRPr="00673CBF" w:rsidRDefault="00FF0BD1" w:rsidP="003E1446">
            <w:pPr>
              <w:widowControl/>
              <w:adjustRightInd/>
              <w:spacing w:line="240" w:lineRule="auto"/>
              <w:jc w:val="left"/>
              <w:textAlignment w:val="auto"/>
              <w:rPr>
                <w:sz w:val="20"/>
                <w:lang w:val="ro-RO"/>
              </w:rPr>
            </w:pPr>
          </w:p>
        </w:tc>
      </w:tr>
      <w:tr w:rsidR="00FF0BD1" w:rsidRPr="003049B9" w14:paraId="1774D6ED" w14:textId="77777777" w:rsidTr="00F6164E">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DB5C9CA" w14:textId="77777777" w:rsidR="00FF0BD1" w:rsidRPr="00383B2F" w:rsidRDefault="00FF0BD1" w:rsidP="003049B9">
            <w:pPr>
              <w:widowControl/>
              <w:adjustRightInd/>
              <w:spacing w:line="240" w:lineRule="auto"/>
              <w:jc w:val="left"/>
              <w:textAlignment w:val="auto"/>
              <w:rPr>
                <w:bCs/>
                <w:sz w:val="22"/>
                <w:szCs w:val="22"/>
                <w:lang w:val="ro-RO"/>
              </w:rPr>
            </w:pPr>
            <w:r w:rsidRPr="00383B2F">
              <w:rPr>
                <w:bCs/>
                <w:sz w:val="22"/>
                <w:szCs w:val="22"/>
                <w:lang w:val="ro-RO"/>
              </w:rPr>
              <w:t xml:space="preserve">Exerciţii în grup pentru trei persoane. </w:t>
            </w:r>
          </w:p>
          <w:p w14:paraId="520B2C3D" w14:textId="77777777" w:rsidR="00FF0BD1" w:rsidRPr="00383B2F" w:rsidRDefault="00FF0BD1" w:rsidP="003049B9">
            <w:pPr>
              <w:widowControl/>
              <w:adjustRightInd/>
              <w:spacing w:line="240" w:lineRule="auto"/>
              <w:jc w:val="left"/>
              <w:textAlignment w:val="auto"/>
              <w:rPr>
                <w:bCs/>
                <w:sz w:val="22"/>
                <w:szCs w:val="22"/>
                <w:lang w:val="ro-RO"/>
              </w:rPr>
            </w:pPr>
            <w:r w:rsidRPr="00383B2F">
              <w:rPr>
                <w:bCs/>
                <w:sz w:val="22"/>
                <w:szCs w:val="22"/>
                <w:lang w:val="ro-RO"/>
              </w:rPr>
              <w:t xml:space="preserve">Exerciţii în grup pentru patru persoane. </w:t>
            </w:r>
          </w:p>
          <w:p w14:paraId="19428BB7" w14:textId="11AD028B" w:rsidR="00FF0BD1" w:rsidRPr="00383B2F" w:rsidRDefault="00FF0BD1" w:rsidP="003049B9">
            <w:pPr>
              <w:widowControl/>
              <w:adjustRightInd/>
              <w:spacing w:line="240" w:lineRule="auto"/>
              <w:jc w:val="left"/>
              <w:textAlignment w:val="auto"/>
              <w:rPr>
                <w:bCs/>
                <w:sz w:val="22"/>
                <w:szCs w:val="22"/>
                <w:lang w:val="ro-RO"/>
              </w:rPr>
            </w:pPr>
            <w:r w:rsidRPr="00383B2F">
              <w:rPr>
                <w:bCs/>
                <w:sz w:val="22"/>
                <w:szCs w:val="22"/>
                <w:lang w:val="ro-RO"/>
              </w:rPr>
              <w:t>Îmbinări şi combinări de concurs.</w:t>
            </w:r>
          </w:p>
        </w:tc>
        <w:tc>
          <w:tcPr>
            <w:tcW w:w="1980" w:type="dxa"/>
            <w:vMerge/>
            <w:tcBorders>
              <w:left w:val="single" w:sz="4" w:space="0" w:color="auto"/>
              <w:bottom w:val="single" w:sz="4" w:space="0" w:color="auto"/>
              <w:right w:val="single" w:sz="4" w:space="0" w:color="auto"/>
            </w:tcBorders>
          </w:tcPr>
          <w:p w14:paraId="28F6B729" w14:textId="77777777" w:rsidR="00FF0BD1" w:rsidRPr="00673CBF" w:rsidRDefault="00FF0BD1"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1BDD64E8" w14:textId="77777777" w:rsidR="00FF0BD1" w:rsidRPr="00673CBF" w:rsidRDefault="00FF0BD1" w:rsidP="003E1446">
            <w:pPr>
              <w:widowControl/>
              <w:adjustRightInd/>
              <w:spacing w:line="240" w:lineRule="auto"/>
              <w:jc w:val="left"/>
              <w:textAlignment w:val="auto"/>
              <w:rPr>
                <w:sz w:val="20"/>
                <w:lang w:val="ro-RO"/>
              </w:rPr>
            </w:pPr>
          </w:p>
        </w:tc>
      </w:tr>
      <w:tr w:rsidR="00273CD2" w:rsidRPr="00673CBF" w14:paraId="57A806B1" w14:textId="77777777" w:rsidTr="003049B9">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273CD2" w:rsidRPr="00673CBF" w:rsidRDefault="00273CD2" w:rsidP="003E1446">
            <w:pPr>
              <w:widowControl/>
              <w:adjustRightInd/>
              <w:spacing w:line="240" w:lineRule="auto"/>
              <w:jc w:val="left"/>
              <w:textAlignment w:val="auto"/>
              <w:rPr>
                <w:sz w:val="20"/>
                <w:szCs w:val="20"/>
                <w:lang w:val="ro-RO"/>
              </w:rPr>
            </w:pPr>
            <w:r w:rsidRPr="00673CBF">
              <w:rPr>
                <w:sz w:val="20"/>
                <w:szCs w:val="20"/>
                <w:lang w:val="ro-RO"/>
              </w:rPr>
              <w:t>Bibliografie</w:t>
            </w:r>
          </w:p>
          <w:p w14:paraId="2AB5F276"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 xml:space="preserve">Aftimiciuc O., Ghetman S. Analiza rezultatelor metodei experimentale a educării artisticității la </w:t>
            </w:r>
          </w:p>
          <w:p w14:paraId="21235A22" w14:textId="77777777" w:rsidR="005F5A53" w:rsidRPr="0043641B" w:rsidRDefault="005F5A53" w:rsidP="005F5A53">
            <w:pPr>
              <w:widowControl/>
              <w:adjustRightInd/>
              <w:spacing w:line="240" w:lineRule="auto"/>
              <w:ind w:left="284" w:right="-284"/>
              <w:contextualSpacing/>
              <w:textAlignment w:val="auto"/>
              <w:rPr>
                <w:sz w:val="20"/>
                <w:szCs w:val="20"/>
                <w:lang w:val="ro-RO"/>
              </w:rPr>
            </w:pPr>
            <w:r w:rsidRPr="0043641B">
              <w:rPr>
                <w:sz w:val="20"/>
                <w:szCs w:val="20"/>
                <w:lang w:val="ro-RO"/>
              </w:rPr>
              <w:t xml:space="preserve">gimnaștii și acrobații circului. În: Perspective în educația fizică și sportivă de performanță: </w:t>
            </w:r>
          </w:p>
          <w:p w14:paraId="644585D8" w14:textId="77777777" w:rsidR="005F5A53" w:rsidRPr="0043641B" w:rsidRDefault="005F5A53" w:rsidP="005F5A53">
            <w:pPr>
              <w:widowControl/>
              <w:adjustRightInd/>
              <w:spacing w:line="240" w:lineRule="auto"/>
              <w:ind w:left="284" w:right="-284"/>
              <w:contextualSpacing/>
              <w:textAlignment w:val="auto"/>
              <w:rPr>
                <w:sz w:val="20"/>
                <w:szCs w:val="20"/>
                <w:lang w:val="ro-RO"/>
              </w:rPr>
            </w:pPr>
            <w:r w:rsidRPr="0043641B">
              <w:rPr>
                <w:sz w:val="20"/>
                <w:szCs w:val="20"/>
                <w:lang w:val="ro-RO"/>
              </w:rPr>
              <w:t>Conf. internaț. de comun. și refer. științ. Galați: Univ. „Dunărea de Jos”, 2003, p. 236-239.</w:t>
            </w:r>
          </w:p>
          <w:p w14:paraId="5A2C91D9"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2.Baroga L. Educarea calităților fizice combinate. București: SportTurism, 2004. 163 p.</w:t>
            </w:r>
          </w:p>
          <w:p w14:paraId="7AE41EA0"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lastRenderedPageBreak/>
              <w:t xml:space="preserve">3.Buftea V. Algoritmul învățării exercițiilor acrobatice (în baza procedeului „răsturnare înainte”). </w:t>
            </w:r>
          </w:p>
          <w:p w14:paraId="1C77D670" w14:textId="77777777" w:rsidR="005F5A53" w:rsidRPr="0043641B" w:rsidRDefault="005F5A53" w:rsidP="005F5A53">
            <w:pPr>
              <w:widowControl/>
              <w:adjustRightInd/>
              <w:spacing w:line="240" w:lineRule="auto"/>
              <w:ind w:left="284" w:right="-284"/>
              <w:contextualSpacing/>
              <w:textAlignment w:val="auto"/>
              <w:rPr>
                <w:sz w:val="20"/>
                <w:szCs w:val="20"/>
                <w:lang w:val="ro-RO"/>
              </w:rPr>
            </w:pPr>
            <w:r w:rsidRPr="0043641B">
              <w:rPr>
                <w:sz w:val="20"/>
                <w:szCs w:val="20"/>
                <w:lang w:val="ro-RO"/>
              </w:rPr>
              <w:t>In: Teoria și arta educației fizice în școală. Revistă științifico-metodică. Chișinău, 2010, nr.1, p.25-29.</w:t>
            </w:r>
          </w:p>
          <w:p w14:paraId="3C6A5955"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 xml:space="preserve">4.Buftea V. Bazele instruirii exercițiilor de gimnastică. Material didactic pentru studenții instituțiilor de educație </w:t>
            </w:r>
          </w:p>
          <w:p w14:paraId="56F1F921"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fizică și sport. Chișinău: Ed. INEFS, 2003. 68 p</w:t>
            </w:r>
          </w:p>
          <w:p w14:paraId="1BEF4C5E"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 xml:space="preserve">5.Buftea V. Metodica învățării poziției stând pe mâini în baza prescripțiilor algoritmice. In: Teoria și </w:t>
            </w:r>
          </w:p>
          <w:p w14:paraId="465182C5" w14:textId="77777777" w:rsidR="005F5A53" w:rsidRPr="0043641B" w:rsidRDefault="005F5A53" w:rsidP="005F5A53">
            <w:pPr>
              <w:widowControl/>
              <w:adjustRightInd/>
              <w:spacing w:line="240" w:lineRule="auto"/>
              <w:ind w:left="284" w:right="-284"/>
              <w:contextualSpacing/>
              <w:textAlignment w:val="auto"/>
              <w:rPr>
                <w:sz w:val="20"/>
                <w:szCs w:val="20"/>
                <w:lang w:val="ro-RO"/>
              </w:rPr>
            </w:pPr>
            <w:r w:rsidRPr="0043641B">
              <w:rPr>
                <w:sz w:val="20"/>
                <w:szCs w:val="20"/>
                <w:lang w:val="ro-RO"/>
              </w:rPr>
              <w:t>arta educației fizice în școală, 2009, nr. 4, p.14-17.</w:t>
            </w:r>
          </w:p>
          <w:p w14:paraId="4012AA7D"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 xml:space="preserve">6.Buftea V. Rolul pregătirii acrobatice în activitatea motrică la elevi. In: Teoria și arta educației fizice în </w:t>
            </w:r>
          </w:p>
          <w:p w14:paraId="27235EF8"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școală. Revista științifico – metodică.  2006, nr. 1, p. 42 – 44.</w:t>
            </w:r>
          </w:p>
          <w:p w14:paraId="12FF169B"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 xml:space="preserve">7.Buftea V. Rolul pregătirii acrobatice în activitatea motrică la elevi (prelungire). In: Teoria și arta </w:t>
            </w:r>
          </w:p>
          <w:p w14:paraId="5F12E8DC"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educației fizice în școală. Revista științifico – metodică. 2006, nr.  5, p. 37 – 41.</w:t>
            </w:r>
          </w:p>
          <w:p w14:paraId="737C34BB" w14:textId="77777777" w:rsidR="005F5A53" w:rsidRPr="0043641B" w:rsidRDefault="005F5A53" w:rsidP="005F5A53">
            <w:pPr>
              <w:widowControl/>
              <w:adjustRightInd/>
              <w:spacing w:after="200" w:line="240" w:lineRule="auto"/>
              <w:ind w:right="-284"/>
              <w:contextualSpacing/>
              <w:textAlignment w:val="auto"/>
              <w:rPr>
                <w:sz w:val="20"/>
                <w:szCs w:val="20"/>
                <w:lang w:val="ro-RO"/>
              </w:rPr>
            </w:pPr>
            <w:r w:rsidRPr="0043641B">
              <w:rPr>
                <w:sz w:val="20"/>
                <w:szCs w:val="20"/>
                <w:lang w:val="ro-RO"/>
              </w:rPr>
              <w:t>8.Buftea V., Filipenco E. Gimnastica: Exerciții acrobatice. Lucrare metodică. Chișinău: Ed. USEFS,</w:t>
            </w:r>
          </w:p>
          <w:p w14:paraId="7EFFF0F3" w14:textId="77777777" w:rsidR="005F5A53" w:rsidRPr="0043641B" w:rsidRDefault="005F5A53" w:rsidP="005F5A53">
            <w:pPr>
              <w:widowControl/>
              <w:adjustRightInd/>
              <w:spacing w:after="200" w:line="240" w:lineRule="auto"/>
              <w:ind w:left="284" w:right="-284"/>
              <w:contextualSpacing/>
              <w:textAlignment w:val="auto"/>
              <w:rPr>
                <w:sz w:val="20"/>
                <w:szCs w:val="20"/>
                <w:lang w:val="ro-RO"/>
              </w:rPr>
            </w:pPr>
            <w:r w:rsidRPr="0043641B">
              <w:rPr>
                <w:sz w:val="20"/>
                <w:szCs w:val="20"/>
                <w:lang w:val="ro-RO"/>
              </w:rPr>
              <w:t xml:space="preserve"> 2016, 66 p. </w:t>
            </w:r>
          </w:p>
          <w:p w14:paraId="3BCBA6C5" w14:textId="77777777" w:rsidR="005F5A53" w:rsidRPr="0043641B" w:rsidRDefault="005F5A53" w:rsidP="005F5A53">
            <w:pPr>
              <w:widowControl/>
              <w:autoSpaceDE w:val="0"/>
              <w:autoSpaceDN w:val="0"/>
              <w:spacing w:line="240" w:lineRule="auto"/>
              <w:ind w:right="-284"/>
              <w:contextualSpacing/>
              <w:textAlignment w:val="auto"/>
              <w:rPr>
                <w:sz w:val="20"/>
                <w:szCs w:val="20"/>
                <w:lang w:val="ro-RO"/>
              </w:rPr>
            </w:pPr>
            <w:r w:rsidRPr="0043641B">
              <w:rPr>
                <w:sz w:val="20"/>
                <w:szCs w:val="20"/>
                <w:lang w:val="ro-RO"/>
              </w:rPr>
              <w:t>9.Daniel G. Teoria antrenamentului sportiv. București: România de mîine, 2005. 134p.</w:t>
            </w:r>
          </w:p>
          <w:p w14:paraId="0EC99D39"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 xml:space="preserve">10.Epuran M. Metodologia cercetării activităților corporale: Exerciții fizice, sport, fitness, edit. 2. Bucharest: </w:t>
            </w:r>
          </w:p>
          <w:p w14:paraId="67A15C63"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FEST, 2005. 420 p.</w:t>
            </w:r>
          </w:p>
          <w:p w14:paraId="34622326" w14:textId="77777777" w:rsidR="005F5A53" w:rsidRPr="0043641B" w:rsidRDefault="005F5A53" w:rsidP="005F5A53">
            <w:pPr>
              <w:widowControl/>
              <w:adjustRightInd/>
              <w:spacing w:line="240" w:lineRule="auto"/>
              <w:jc w:val="left"/>
              <w:textAlignment w:val="auto"/>
              <w:rPr>
                <w:sz w:val="20"/>
                <w:szCs w:val="20"/>
                <w:lang w:val="ro-RO"/>
              </w:rPr>
            </w:pPr>
            <w:r w:rsidRPr="0043641B">
              <w:rPr>
                <w:sz w:val="20"/>
                <w:szCs w:val="20"/>
                <w:lang w:val="ro-RO"/>
              </w:rPr>
              <w:t>11.Moga C. Pregătirea tehnică a gimnaștilor pe trambulină în baza formării capacităților de a diferenția parametrii spațio – temporali ai mișcărilor. Teză de doc. Chișinău, 2008. 196 p</w:t>
            </w:r>
          </w:p>
          <w:p w14:paraId="33EB32D6"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12.Potop V. Reglarea conduitei mortice în gimnastica artistică feminină prin studiul biomecanic al tehnicii.</w:t>
            </w:r>
          </w:p>
          <w:p w14:paraId="610A00E6"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 xml:space="preserve"> Bucharest: Bren, 2007. 204 p.</w:t>
            </w:r>
          </w:p>
          <w:p w14:paraId="57D16A7E"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13.Tudusciuc I. Gimnastică – învățarea exercițiilor la sol. Buzău: OMEGA, 2009. 225 p.</w:t>
            </w:r>
          </w:p>
          <w:p w14:paraId="17EF560B" w14:textId="77777777" w:rsidR="005F5A53" w:rsidRPr="0043641B" w:rsidRDefault="005F5A53" w:rsidP="005F5A53">
            <w:pPr>
              <w:widowControl/>
              <w:adjustRightInd/>
              <w:spacing w:line="240" w:lineRule="auto"/>
              <w:ind w:right="-284"/>
              <w:contextualSpacing/>
              <w:textAlignment w:val="auto"/>
              <w:rPr>
                <w:sz w:val="20"/>
                <w:szCs w:val="20"/>
                <w:lang w:val="ro-RO"/>
              </w:rPr>
            </w:pPr>
            <w:r w:rsidRPr="0043641B">
              <w:rPr>
                <w:sz w:val="20"/>
                <w:szCs w:val="20"/>
                <w:lang w:val="ro-RO"/>
              </w:rPr>
              <w:t>14.Tudusciuc I. Gimnastica acrobatică. Bucharest: Ed. Fundației ”Romania de Mâine”, 2001. 288 p.</w:t>
            </w:r>
            <w:r w:rsidRPr="0043641B">
              <w:rPr>
                <w:spacing w:val="4"/>
                <w:sz w:val="20"/>
                <w:szCs w:val="20"/>
                <w:lang w:val="ro-RO"/>
              </w:rPr>
              <w:t xml:space="preserve"> </w:t>
            </w:r>
          </w:p>
          <w:p w14:paraId="7359D0B1" w14:textId="6FC9C5CB" w:rsidR="00273CD2" w:rsidRPr="00673CBF" w:rsidRDefault="00273CD2" w:rsidP="00E2239F">
            <w:pPr>
              <w:widowControl/>
              <w:adjustRightInd/>
              <w:spacing w:line="240" w:lineRule="auto"/>
              <w:ind w:right="-284"/>
              <w:contextualSpacing/>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126488"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C2368B" w:rsidRPr="00126488"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3F055C36" w14:textId="095D3AC4" w:rsidR="00C2368B" w:rsidRPr="00673CBF" w:rsidRDefault="00C2368B" w:rsidP="00C2368B">
            <w:pPr>
              <w:widowControl/>
              <w:adjustRightInd/>
              <w:spacing w:line="240" w:lineRule="auto"/>
              <w:jc w:val="left"/>
              <w:textAlignment w:val="auto"/>
              <w:rPr>
                <w:sz w:val="20"/>
                <w:lang w:val="ro-RO"/>
              </w:rPr>
            </w:pPr>
            <w:r w:rsidRPr="0043641B">
              <w:rPr>
                <w:sz w:val="20"/>
                <w:szCs w:val="20"/>
                <w:lang w:val="ro-RO"/>
              </w:rPr>
              <w:t>Pentru a asigura oportunitatea performanţelor academice obținute vor funcţiona diverse tipuri de activităţi ce țin de sistemul de interacțiune a studentului cu centrele de specialitate, cluburile sportive și federațiile de profil, asociații și alte unități, care să promoveze produsul final al procesului educațional marcat de un specialist de un înalt grad de pregătire. De asemenea, imaginea tînârului specialist se va forma și prin participarea activă la concursurile didactice, competiţiile sportive, alte activităţi de valoare, precum și la conferinţele ştiinţifice organizate la nivel universitar, inter-universitar, național şi internaţional.</w:t>
            </w:r>
          </w:p>
        </w:tc>
      </w:tr>
    </w:tbl>
    <w:p w14:paraId="22369C74" w14:textId="77777777" w:rsidR="00273CD2" w:rsidRPr="00673CBF" w:rsidRDefault="00273CD2" w:rsidP="00273CD2">
      <w:pPr>
        <w:widowControl/>
        <w:adjustRightInd/>
        <w:spacing w:line="240" w:lineRule="auto"/>
        <w:jc w:val="left"/>
        <w:textAlignment w:val="auto"/>
        <w:rPr>
          <w:sz w:val="20"/>
          <w:lang w:val="ro-RO"/>
        </w:rPr>
      </w:pPr>
    </w:p>
    <w:p w14:paraId="241CD10E" w14:textId="77777777" w:rsidR="00273CD2" w:rsidRPr="00673CBF" w:rsidRDefault="00273CD2" w:rsidP="00273CD2">
      <w:pPr>
        <w:widowControl/>
        <w:adjustRightInd/>
        <w:spacing w:line="240" w:lineRule="auto"/>
        <w:jc w:val="left"/>
        <w:textAlignment w:val="auto"/>
        <w:rPr>
          <w:sz w:val="20"/>
          <w:lang w:val="ro-RO"/>
        </w:rPr>
      </w:pPr>
      <w:r w:rsidRPr="00673CBF">
        <w:rPr>
          <w:sz w:val="20"/>
          <w:lang w:val="ro-RO"/>
        </w:rPr>
        <w:br w:type="page"/>
      </w:r>
    </w:p>
    <w:p w14:paraId="008CC16F" w14:textId="77777777" w:rsidR="00273CD2" w:rsidRPr="00673CBF" w:rsidRDefault="00273CD2" w:rsidP="00273CD2">
      <w:pPr>
        <w:widowControl/>
        <w:adjustRightInd/>
        <w:spacing w:line="240" w:lineRule="auto"/>
        <w:jc w:val="left"/>
        <w:textAlignment w:val="auto"/>
        <w:rPr>
          <w:sz w:val="20"/>
          <w:lang w:val="ro-RO"/>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0"/>
        <w:gridCol w:w="3302"/>
        <w:gridCol w:w="3490"/>
        <w:gridCol w:w="1495"/>
      </w:tblGrid>
      <w:tr w:rsidR="009A0EA7" w:rsidRPr="0043641B" w14:paraId="5FE27A12" w14:textId="77777777" w:rsidTr="00FD57AA">
        <w:trPr>
          <w:trHeight w:val="232"/>
        </w:trPr>
        <w:tc>
          <w:tcPr>
            <w:tcW w:w="9947" w:type="dxa"/>
            <w:gridSpan w:val="4"/>
            <w:tcBorders>
              <w:top w:val="nil"/>
              <w:left w:val="nil"/>
              <w:bottom w:val="single" w:sz="4" w:space="0" w:color="auto"/>
              <w:right w:val="nil"/>
            </w:tcBorders>
          </w:tcPr>
          <w:p w14:paraId="5141AEF9" w14:textId="77777777" w:rsidR="009A0EA7" w:rsidRPr="0043641B" w:rsidRDefault="009A0EA7" w:rsidP="00FD57AA">
            <w:pPr>
              <w:widowControl/>
              <w:adjustRightInd/>
              <w:spacing w:line="240" w:lineRule="auto"/>
              <w:jc w:val="left"/>
              <w:textAlignment w:val="auto"/>
              <w:rPr>
                <w:b/>
                <w:sz w:val="20"/>
                <w:szCs w:val="20"/>
                <w:lang w:val="ro-RO"/>
              </w:rPr>
            </w:pPr>
            <w:r w:rsidRPr="0043641B">
              <w:rPr>
                <w:b/>
                <w:sz w:val="20"/>
                <w:szCs w:val="20"/>
                <w:lang w:val="ro-RO"/>
              </w:rPr>
              <w:t>10. Evaluare</w:t>
            </w:r>
          </w:p>
        </w:tc>
      </w:tr>
      <w:tr w:rsidR="009A0EA7" w:rsidRPr="0043641B" w14:paraId="69B8D341" w14:textId="77777777" w:rsidTr="00FD57AA">
        <w:trPr>
          <w:trHeight w:val="190"/>
        </w:trPr>
        <w:tc>
          <w:tcPr>
            <w:tcW w:w="1660" w:type="dxa"/>
            <w:tcBorders>
              <w:top w:val="single" w:sz="4" w:space="0" w:color="auto"/>
              <w:left w:val="single" w:sz="4" w:space="0" w:color="auto"/>
              <w:bottom w:val="single" w:sz="4" w:space="0" w:color="auto"/>
              <w:right w:val="single" w:sz="4" w:space="0" w:color="auto"/>
            </w:tcBorders>
            <w:vAlign w:val="center"/>
          </w:tcPr>
          <w:p w14:paraId="0E71E8CC" w14:textId="77777777" w:rsidR="009A0EA7" w:rsidRPr="0043641B" w:rsidRDefault="009A0EA7" w:rsidP="00FD57AA">
            <w:pPr>
              <w:widowControl/>
              <w:adjustRightInd/>
              <w:spacing w:line="240" w:lineRule="auto"/>
              <w:jc w:val="center"/>
              <w:textAlignment w:val="auto"/>
              <w:rPr>
                <w:sz w:val="20"/>
                <w:szCs w:val="20"/>
                <w:lang w:val="ro-RO"/>
              </w:rPr>
            </w:pPr>
            <w:r w:rsidRPr="0043641B">
              <w:rPr>
                <w:sz w:val="20"/>
                <w:szCs w:val="20"/>
                <w:lang w:val="ro-RO"/>
              </w:rPr>
              <w:t>Tip activitate</w:t>
            </w:r>
          </w:p>
        </w:tc>
        <w:tc>
          <w:tcPr>
            <w:tcW w:w="3302" w:type="dxa"/>
            <w:tcBorders>
              <w:top w:val="single" w:sz="4" w:space="0" w:color="auto"/>
              <w:left w:val="single" w:sz="4" w:space="0" w:color="auto"/>
              <w:bottom w:val="single" w:sz="4" w:space="0" w:color="auto"/>
              <w:right w:val="single" w:sz="4" w:space="0" w:color="auto"/>
            </w:tcBorders>
            <w:shd w:val="clear" w:color="auto" w:fill="CCCCCC"/>
            <w:vAlign w:val="center"/>
          </w:tcPr>
          <w:p w14:paraId="42FC8EEF" w14:textId="77777777" w:rsidR="009A0EA7" w:rsidRPr="0043641B" w:rsidRDefault="009A0EA7" w:rsidP="00FD57AA">
            <w:pPr>
              <w:widowControl/>
              <w:adjustRightInd/>
              <w:spacing w:line="240" w:lineRule="auto"/>
              <w:jc w:val="center"/>
              <w:textAlignment w:val="auto"/>
              <w:rPr>
                <w:sz w:val="20"/>
                <w:szCs w:val="20"/>
                <w:lang w:val="ro-RO"/>
              </w:rPr>
            </w:pPr>
            <w:r w:rsidRPr="0043641B">
              <w:rPr>
                <w:sz w:val="20"/>
                <w:szCs w:val="20"/>
                <w:lang w:val="ro-RO"/>
              </w:rPr>
              <w:t>10.1 Criterii de evaluare</w:t>
            </w:r>
          </w:p>
        </w:tc>
        <w:tc>
          <w:tcPr>
            <w:tcW w:w="3490" w:type="dxa"/>
            <w:tcBorders>
              <w:top w:val="single" w:sz="4" w:space="0" w:color="auto"/>
              <w:left w:val="single" w:sz="4" w:space="0" w:color="auto"/>
              <w:bottom w:val="single" w:sz="4" w:space="0" w:color="auto"/>
              <w:right w:val="single" w:sz="4" w:space="0" w:color="auto"/>
            </w:tcBorders>
            <w:vAlign w:val="center"/>
          </w:tcPr>
          <w:p w14:paraId="6E0442D5" w14:textId="77777777" w:rsidR="009A0EA7" w:rsidRPr="0043641B" w:rsidRDefault="009A0EA7" w:rsidP="00FD57AA">
            <w:pPr>
              <w:widowControl/>
              <w:adjustRightInd/>
              <w:spacing w:line="240" w:lineRule="auto"/>
              <w:jc w:val="center"/>
              <w:textAlignment w:val="auto"/>
              <w:rPr>
                <w:sz w:val="20"/>
                <w:szCs w:val="20"/>
                <w:lang w:val="ro-RO"/>
              </w:rPr>
            </w:pPr>
            <w:r w:rsidRPr="0043641B">
              <w:rPr>
                <w:sz w:val="20"/>
                <w:szCs w:val="20"/>
                <w:lang w:val="ro-RO"/>
              </w:rPr>
              <w:t>10.2 Metode de evaluare</w:t>
            </w:r>
          </w:p>
        </w:tc>
        <w:tc>
          <w:tcPr>
            <w:tcW w:w="1495" w:type="dxa"/>
            <w:tcBorders>
              <w:top w:val="single" w:sz="4" w:space="0" w:color="auto"/>
              <w:left w:val="single" w:sz="4" w:space="0" w:color="auto"/>
              <w:bottom w:val="single" w:sz="4" w:space="0" w:color="auto"/>
              <w:right w:val="single" w:sz="4" w:space="0" w:color="auto"/>
            </w:tcBorders>
            <w:vAlign w:val="center"/>
          </w:tcPr>
          <w:p w14:paraId="3484E7AE" w14:textId="77777777" w:rsidR="009A0EA7" w:rsidRPr="0043641B" w:rsidRDefault="009A0EA7" w:rsidP="00FD57AA">
            <w:pPr>
              <w:widowControl/>
              <w:adjustRightInd/>
              <w:spacing w:line="240" w:lineRule="auto"/>
              <w:jc w:val="center"/>
              <w:textAlignment w:val="auto"/>
              <w:rPr>
                <w:sz w:val="20"/>
                <w:szCs w:val="20"/>
                <w:lang w:val="ro-RO"/>
              </w:rPr>
            </w:pPr>
            <w:r w:rsidRPr="0043641B">
              <w:rPr>
                <w:sz w:val="20"/>
                <w:szCs w:val="20"/>
                <w:lang w:val="ro-RO"/>
              </w:rPr>
              <w:t>10.3 Pondere din nota finală</w:t>
            </w:r>
          </w:p>
        </w:tc>
      </w:tr>
      <w:tr w:rsidR="009A0EA7" w:rsidRPr="0043641B" w14:paraId="25A500AF" w14:textId="77777777" w:rsidTr="00FD57AA">
        <w:trPr>
          <w:trHeight w:val="190"/>
        </w:trPr>
        <w:tc>
          <w:tcPr>
            <w:tcW w:w="1660" w:type="dxa"/>
            <w:vMerge w:val="restart"/>
            <w:tcBorders>
              <w:top w:val="single" w:sz="4" w:space="0" w:color="auto"/>
              <w:left w:val="single" w:sz="4" w:space="0" w:color="auto"/>
              <w:bottom w:val="single" w:sz="4" w:space="0" w:color="auto"/>
              <w:right w:val="single" w:sz="4" w:space="0" w:color="auto"/>
            </w:tcBorders>
            <w:vAlign w:val="center"/>
          </w:tcPr>
          <w:p w14:paraId="728D44AB"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t>10.4 Curs</w:t>
            </w:r>
          </w:p>
        </w:tc>
        <w:tc>
          <w:tcPr>
            <w:tcW w:w="3302" w:type="dxa"/>
            <w:tcBorders>
              <w:top w:val="single" w:sz="4" w:space="0" w:color="auto"/>
              <w:left w:val="single" w:sz="4" w:space="0" w:color="auto"/>
              <w:bottom w:val="single" w:sz="4" w:space="0" w:color="auto"/>
              <w:right w:val="single" w:sz="4" w:space="0" w:color="auto"/>
            </w:tcBorders>
            <w:shd w:val="clear" w:color="auto" w:fill="CCCCCC"/>
          </w:tcPr>
          <w:p w14:paraId="30904F14" w14:textId="77777777" w:rsidR="009A0EA7" w:rsidRPr="0043641B" w:rsidRDefault="009A0EA7" w:rsidP="00FD57AA">
            <w:pPr>
              <w:spacing w:line="240" w:lineRule="auto"/>
              <w:rPr>
                <w:b/>
                <w:bCs/>
                <w:i/>
                <w:sz w:val="20"/>
                <w:szCs w:val="20"/>
                <w:lang w:val="fr-FR"/>
              </w:rPr>
            </w:pPr>
            <w:r w:rsidRPr="0043641B">
              <w:rPr>
                <w:b/>
                <w:bCs/>
                <w:i/>
                <w:sz w:val="20"/>
                <w:szCs w:val="20"/>
                <w:lang w:val="fr-FR"/>
              </w:rPr>
              <w:t>La curs vor fi evaluate:</w:t>
            </w:r>
          </w:p>
          <w:p w14:paraId="2B368EF4" w14:textId="77777777" w:rsidR="009A0EA7" w:rsidRPr="0043641B" w:rsidRDefault="009A0EA7" w:rsidP="00FD57AA">
            <w:pPr>
              <w:spacing w:line="240" w:lineRule="auto"/>
              <w:rPr>
                <w:sz w:val="20"/>
                <w:szCs w:val="20"/>
                <w:lang w:val="fr-FR"/>
              </w:rPr>
            </w:pPr>
            <w:r w:rsidRPr="0043641B">
              <w:rPr>
                <w:b/>
                <w:i/>
                <w:iCs/>
                <w:sz w:val="20"/>
                <w:szCs w:val="20"/>
                <w:lang w:val="fr-FR"/>
              </w:rPr>
              <w:t>1.Cunoştinţe:</w:t>
            </w:r>
            <w:r w:rsidRPr="0043641B">
              <w:rPr>
                <w:sz w:val="20"/>
                <w:szCs w:val="20"/>
                <w:lang w:val="fr-FR"/>
              </w:rPr>
              <w:t xml:space="preserve"> pregătirea teoretică. Va conţine următoarele modalităţi de evaluare:</w:t>
            </w:r>
          </w:p>
          <w:p w14:paraId="6716F490" w14:textId="77777777" w:rsidR="009A0EA7" w:rsidRPr="0043641B" w:rsidRDefault="009A0EA7" w:rsidP="00FD57AA">
            <w:pPr>
              <w:widowControl/>
              <w:adjustRightInd/>
              <w:spacing w:line="240" w:lineRule="auto"/>
              <w:jc w:val="left"/>
              <w:textAlignment w:val="auto"/>
              <w:rPr>
                <w:sz w:val="20"/>
                <w:szCs w:val="20"/>
                <w:u w:val="single"/>
                <w:lang w:val="it-IT"/>
              </w:rPr>
            </w:pPr>
            <w:r w:rsidRPr="0043641B">
              <w:rPr>
                <w:sz w:val="20"/>
                <w:szCs w:val="20"/>
                <w:u w:val="single"/>
                <w:lang w:val="it-IT"/>
              </w:rPr>
              <w:t>- evaluarea pregătirii teoretice generale;</w:t>
            </w:r>
          </w:p>
          <w:p w14:paraId="76B134EA" w14:textId="77777777" w:rsidR="009A0EA7" w:rsidRPr="0043641B" w:rsidRDefault="009A0EA7" w:rsidP="00FD57AA">
            <w:pPr>
              <w:widowControl/>
              <w:adjustRightInd/>
              <w:spacing w:line="240" w:lineRule="auto"/>
              <w:jc w:val="left"/>
              <w:textAlignment w:val="auto"/>
              <w:rPr>
                <w:sz w:val="20"/>
                <w:szCs w:val="20"/>
                <w:u w:val="single"/>
                <w:lang w:val="it-IT"/>
              </w:rPr>
            </w:pPr>
            <w:r w:rsidRPr="0043641B">
              <w:rPr>
                <w:sz w:val="20"/>
                <w:szCs w:val="20"/>
                <w:lang w:val="it-IT"/>
              </w:rPr>
              <w:t xml:space="preserve">- </w:t>
            </w:r>
            <w:r w:rsidRPr="0043641B">
              <w:rPr>
                <w:sz w:val="20"/>
                <w:szCs w:val="20"/>
                <w:u w:val="single"/>
                <w:lang w:val="it-IT"/>
              </w:rPr>
              <w:t>evaluarea pregătirii teoretice speciale;</w:t>
            </w:r>
          </w:p>
          <w:p w14:paraId="0747F7D6"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rPr>
              <w:t xml:space="preserve">- </w:t>
            </w:r>
            <w:r w:rsidRPr="0043641B">
              <w:rPr>
                <w:sz w:val="20"/>
                <w:szCs w:val="20"/>
                <w:u w:val="single"/>
              </w:rPr>
              <w:t>evaluarea prin testele docimologice</w:t>
            </w:r>
            <w:r w:rsidRPr="0043641B">
              <w:rPr>
                <w:sz w:val="20"/>
                <w:szCs w:val="20"/>
              </w:rPr>
              <w:t>, teste de competenţe.</w:t>
            </w:r>
          </w:p>
        </w:tc>
        <w:tc>
          <w:tcPr>
            <w:tcW w:w="3490" w:type="dxa"/>
            <w:tcBorders>
              <w:top w:val="single" w:sz="4" w:space="0" w:color="auto"/>
              <w:left w:val="single" w:sz="4" w:space="0" w:color="auto"/>
              <w:bottom w:val="single" w:sz="4" w:space="0" w:color="auto"/>
              <w:right w:val="single" w:sz="4" w:space="0" w:color="auto"/>
            </w:tcBorders>
          </w:tcPr>
          <w:p w14:paraId="6EFB85E9" w14:textId="77777777" w:rsidR="009A0EA7" w:rsidRPr="0043641B" w:rsidRDefault="009A0EA7" w:rsidP="00FD57AA">
            <w:pPr>
              <w:spacing w:line="240" w:lineRule="auto"/>
              <w:rPr>
                <w:sz w:val="20"/>
                <w:szCs w:val="20"/>
                <w:lang w:val="pt-BR"/>
              </w:rPr>
            </w:pPr>
            <w:r w:rsidRPr="0043641B">
              <w:rPr>
                <w:sz w:val="20"/>
                <w:szCs w:val="20"/>
                <w:lang w:val="ro-RO"/>
              </w:rPr>
              <w:t xml:space="preserve">(răspunsuri la întrebări scris sau oral, referate, fragmente de lecţie susţinute, teste, lucrări fulger de control, eseu, studiu de caz etc). </w:t>
            </w:r>
            <w:r w:rsidRPr="0043641B">
              <w:rPr>
                <w:sz w:val="20"/>
                <w:szCs w:val="20"/>
                <w:lang w:val="pt-BR"/>
              </w:rPr>
              <w:t>Acestea se vor realiza conform temelor de prelegeri predate ale cursului, inclusiv: cunoaşterea tehnicii de execuţie a exerciţiilor. Evaluare intermediară cu un set de probe teoretice şi practice prin care se verifică şi se apreciază nivelul asimilării cunoştinţelor şi al capacităţilor însușite.</w:t>
            </w:r>
          </w:p>
        </w:tc>
        <w:tc>
          <w:tcPr>
            <w:tcW w:w="1495" w:type="dxa"/>
            <w:tcBorders>
              <w:top w:val="single" w:sz="4" w:space="0" w:color="auto"/>
              <w:left w:val="single" w:sz="4" w:space="0" w:color="auto"/>
              <w:bottom w:val="single" w:sz="4" w:space="0" w:color="auto"/>
              <w:right w:val="single" w:sz="4" w:space="0" w:color="auto"/>
            </w:tcBorders>
          </w:tcPr>
          <w:p w14:paraId="424D2C30"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t>20%</w:t>
            </w:r>
          </w:p>
        </w:tc>
      </w:tr>
      <w:tr w:rsidR="009A0EA7" w:rsidRPr="0043641B" w14:paraId="12D53E13" w14:textId="77777777" w:rsidTr="00FD57AA">
        <w:trPr>
          <w:trHeight w:val="190"/>
        </w:trPr>
        <w:tc>
          <w:tcPr>
            <w:tcW w:w="1660" w:type="dxa"/>
            <w:vMerge/>
            <w:tcBorders>
              <w:top w:val="single" w:sz="4" w:space="0" w:color="auto"/>
              <w:left w:val="single" w:sz="4" w:space="0" w:color="auto"/>
              <w:bottom w:val="single" w:sz="4" w:space="0" w:color="auto"/>
              <w:right w:val="single" w:sz="4" w:space="0" w:color="auto"/>
            </w:tcBorders>
            <w:vAlign w:val="center"/>
          </w:tcPr>
          <w:p w14:paraId="46180BD8" w14:textId="77777777" w:rsidR="009A0EA7" w:rsidRPr="0043641B" w:rsidRDefault="009A0EA7" w:rsidP="00FD57AA">
            <w:pPr>
              <w:widowControl/>
              <w:adjustRightInd/>
              <w:spacing w:line="240" w:lineRule="auto"/>
              <w:jc w:val="left"/>
              <w:textAlignment w:val="auto"/>
              <w:rPr>
                <w:sz w:val="20"/>
                <w:szCs w:val="20"/>
                <w:lang w:val="ro-RO"/>
              </w:rPr>
            </w:pPr>
          </w:p>
        </w:tc>
        <w:tc>
          <w:tcPr>
            <w:tcW w:w="3302" w:type="dxa"/>
            <w:tcBorders>
              <w:top w:val="single" w:sz="4" w:space="0" w:color="auto"/>
              <w:left w:val="single" w:sz="4" w:space="0" w:color="auto"/>
              <w:bottom w:val="single" w:sz="4" w:space="0" w:color="auto"/>
              <w:right w:val="single" w:sz="4" w:space="0" w:color="auto"/>
            </w:tcBorders>
            <w:shd w:val="clear" w:color="auto" w:fill="CCCCCC"/>
          </w:tcPr>
          <w:p w14:paraId="238B483E" w14:textId="77777777" w:rsidR="009A0EA7" w:rsidRPr="0043641B" w:rsidRDefault="009A0EA7" w:rsidP="00FD57AA">
            <w:pPr>
              <w:spacing w:line="240" w:lineRule="auto"/>
              <w:rPr>
                <w:b/>
                <w:bCs/>
                <w:i/>
                <w:sz w:val="20"/>
                <w:szCs w:val="20"/>
                <w:lang w:val="it-IT"/>
              </w:rPr>
            </w:pPr>
            <w:r w:rsidRPr="0043641B">
              <w:rPr>
                <w:b/>
                <w:bCs/>
                <w:i/>
                <w:sz w:val="20"/>
                <w:szCs w:val="20"/>
                <w:lang w:val="it-IT"/>
              </w:rPr>
              <w:t>2.Competenţe:</w:t>
            </w:r>
          </w:p>
          <w:p w14:paraId="315F4625" w14:textId="77777777" w:rsidR="009A0EA7" w:rsidRPr="0043641B" w:rsidRDefault="009A0EA7" w:rsidP="00FD57AA">
            <w:pPr>
              <w:widowControl/>
              <w:adjustRightInd/>
              <w:spacing w:line="240" w:lineRule="auto"/>
              <w:contextualSpacing/>
              <w:textAlignment w:val="auto"/>
              <w:rPr>
                <w:sz w:val="20"/>
                <w:szCs w:val="20"/>
                <w:lang w:val="it-IT"/>
              </w:rPr>
            </w:pPr>
            <w:r w:rsidRPr="0043641B">
              <w:rPr>
                <w:sz w:val="20"/>
                <w:szCs w:val="20"/>
                <w:lang w:val="it-IT"/>
              </w:rPr>
              <w:t xml:space="preserve">-competenţe cognitive generale; </w:t>
            </w:r>
          </w:p>
          <w:p w14:paraId="2F12C831"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it-IT"/>
              </w:rPr>
              <w:t>-competenţe cognitive speciale</w:t>
            </w:r>
          </w:p>
        </w:tc>
        <w:tc>
          <w:tcPr>
            <w:tcW w:w="3490" w:type="dxa"/>
            <w:tcBorders>
              <w:top w:val="single" w:sz="4" w:space="0" w:color="auto"/>
              <w:left w:val="single" w:sz="4" w:space="0" w:color="auto"/>
              <w:bottom w:val="single" w:sz="4" w:space="0" w:color="auto"/>
              <w:right w:val="single" w:sz="4" w:space="0" w:color="auto"/>
            </w:tcBorders>
          </w:tcPr>
          <w:p w14:paraId="7E96D5F7" w14:textId="77777777" w:rsidR="009A0EA7" w:rsidRPr="0043641B" w:rsidRDefault="009A0EA7" w:rsidP="00FD57AA">
            <w:pPr>
              <w:widowControl/>
              <w:adjustRightInd/>
              <w:spacing w:line="240" w:lineRule="auto"/>
              <w:textAlignment w:val="auto"/>
              <w:rPr>
                <w:sz w:val="20"/>
                <w:szCs w:val="20"/>
                <w:lang w:val="ro-RO"/>
              </w:rPr>
            </w:pPr>
            <w:r w:rsidRPr="0043641B">
              <w:rPr>
                <w:sz w:val="20"/>
                <w:szCs w:val="20"/>
                <w:lang w:val="ro-RO"/>
              </w:rPr>
              <w:t>(verificarea cunoştinţelor (oral și  scris), cât şi a abilităţilor şi capacităţilor integrale. Se va realiza conform temelor de prelegeri predate în funcţie de formarea orizontului aptitudinal prin aprecierea gradului de cunoaştere în scopul dobândirii competenţelor complexe.</w:t>
            </w:r>
          </w:p>
        </w:tc>
        <w:tc>
          <w:tcPr>
            <w:tcW w:w="1495" w:type="dxa"/>
            <w:tcBorders>
              <w:top w:val="single" w:sz="4" w:space="0" w:color="auto"/>
              <w:left w:val="single" w:sz="4" w:space="0" w:color="auto"/>
              <w:bottom w:val="single" w:sz="4" w:space="0" w:color="auto"/>
              <w:right w:val="single" w:sz="4" w:space="0" w:color="auto"/>
            </w:tcBorders>
          </w:tcPr>
          <w:p w14:paraId="7B9B6095"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t>20%</w:t>
            </w:r>
          </w:p>
        </w:tc>
      </w:tr>
      <w:tr w:rsidR="009A0EA7" w:rsidRPr="0043641B" w14:paraId="0FA40500" w14:textId="77777777" w:rsidTr="00FD57AA">
        <w:trPr>
          <w:trHeight w:val="190"/>
        </w:trPr>
        <w:tc>
          <w:tcPr>
            <w:tcW w:w="1660" w:type="dxa"/>
            <w:vMerge w:val="restart"/>
            <w:tcBorders>
              <w:top w:val="single" w:sz="4" w:space="0" w:color="auto"/>
              <w:left w:val="single" w:sz="4" w:space="0" w:color="auto"/>
              <w:bottom w:val="single" w:sz="4" w:space="0" w:color="auto"/>
              <w:right w:val="single" w:sz="4" w:space="0" w:color="auto"/>
            </w:tcBorders>
            <w:vAlign w:val="center"/>
          </w:tcPr>
          <w:p w14:paraId="19BB21D1"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t>10.5 Seminar/laborator</w:t>
            </w:r>
          </w:p>
        </w:tc>
        <w:tc>
          <w:tcPr>
            <w:tcW w:w="3302" w:type="dxa"/>
            <w:tcBorders>
              <w:top w:val="single" w:sz="4" w:space="0" w:color="auto"/>
              <w:left w:val="single" w:sz="4" w:space="0" w:color="auto"/>
              <w:bottom w:val="single" w:sz="4" w:space="0" w:color="auto"/>
              <w:right w:val="single" w:sz="4" w:space="0" w:color="auto"/>
            </w:tcBorders>
            <w:shd w:val="clear" w:color="auto" w:fill="CCCCCC"/>
          </w:tcPr>
          <w:p w14:paraId="3B0D0A45"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a – elaborarea, organizarea și </w:t>
            </w:r>
          </w:p>
          <w:p w14:paraId="7E4FCD82" w14:textId="77777777" w:rsidR="009A0EA7" w:rsidRPr="0043641B" w:rsidRDefault="009A0EA7" w:rsidP="00FD57AA">
            <w:pPr>
              <w:spacing w:line="240" w:lineRule="auto"/>
              <w:ind w:right="-999"/>
              <w:rPr>
                <w:bCs/>
                <w:sz w:val="20"/>
                <w:szCs w:val="20"/>
                <w:lang w:val="ro-RO"/>
              </w:rPr>
            </w:pPr>
            <w:r w:rsidRPr="0043641B">
              <w:rPr>
                <w:bCs/>
                <w:sz w:val="20"/>
                <w:szCs w:val="20"/>
                <w:lang w:val="ro-RO"/>
              </w:rPr>
              <w:t>desfășurarea unui complex de</w:t>
            </w:r>
          </w:p>
          <w:p w14:paraId="568BE943"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 exerciții de pregătire fizică </w:t>
            </w:r>
          </w:p>
          <w:p w14:paraId="5080A50D" w14:textId="77777777" w:rsidR="009A0EA7" w:rsidRPr="0043641B" w:rsidRDefault="009A0EA7" w:rsidP="00FD57AA">
            <w:pPr>
              <w:spacing w:line="240" w:lineRule="auto"/>
              <w:ind w:right="-999"/>
              <w:rPr>
                <w:bCs/>
                <w:sz w:val="20"/>
                <w:szCs w:val="20"/>
                <w:lang w:val="ro-RO"/>
              </w:rPr>
            </w:pPr>
            <w:r w:rsidRPr="0043641B">
              <w:rPr>
                <w:bCs/>
                <w:sz w:val="20"/>
                <w:szCs w:val="20"/>
                <w:lang w:val="ro-RO"/>
              </w:rPr>
              <w:t>specială;</w:t>
            </w:r>
          </w:p>
          <w:p w14:paraId="7248CB45"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b - elaborarea, </w:t>
            </w:r>
          </w:p>
          <w:p w14:paraId="6DAB1751"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organizarea și desfășurarea unui </w:t>
            </w:r>
          </w:p>
          <w:p w14:paraId="57AA6500"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complex de exerciții cu caracter </w:t>
            </w:r>
          </w:p>
          <w:p w14:paraId="3EF1A477"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de concurs și desfășurarea lecției de </w:t>
            </w:r>
          </w:p>
          <w:p w14:paraId="573F3F8C"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gimnastică acrobatică conform </w:t>
            </w:r>
          </w:p>
          <w:p w14:paraId="3075C14A" w14:textId="77777777" w:rsidR="009A0EA7" w:rsidRPr="0043641B" w:rsidRDefault="009A0EA7" w:rsidP="00FD57AA">
            <w:pPr>
              <w:spacing w:line="240" w:lineRule="auto"/>
              <w:ind w:right="-999"/>
              <w:rPr>
                <w:bCs/>
                <w:sz w:val="20"/>
                <w:szCs w:val="20"/>
                <w:lang w:val="ro-RO"/>
              </w:rPr>
            </w:pPr>
            <w:r w:rsidRPr="0043641B">
              <w:rPr>
                <w:bCs/>
                <w:sz w:val="20"/>
                <w:szCs w:val="20"/>
                <w:lang w:val="ro-RO"/>
              </w:rPr>
              <w:t>obiectivelor curriculare școlare;</w:t>
            </w:r>
          </w:p>
          <w:p w14:paraId="30850F26"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d – teza de curs cu tema </w:t>
            </w:r>
          </w:p>
          <w:p w14:paraId="7BA2E16B"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”Metodologia instruirii </w:t>
            </w:r>
          </w:p>
          <w:p w14:paraId="32AEC40D"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exercițiilor acrobatice (se </w:t>
            </w:r>
          </w:p>
          <w:p w14:paraId="75A3FC10"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selectează un element de </w:t>
            </w:r>
          </w:p>
          <w:p w14:paraId="2F09EDBF"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bază, spre exemplu: </w:t>
            </w:r>
          </w:p>
          <w:p w14:paraId="2AF27CA6" w14:textId="77777777" w:rsidR="009A0EA7" w:rsidRPr="0043641B" w:rsidRDefault="009A0EA7" w:rsidP="00FD57AA">
            <w:pPr>
              <w:spacing w:line="240" w:lineRule="auto"/>
              <w:ind w:right="-999"/>
              <w:rPr>
                <w:bCs/>
                <w:sz w:val="20"/>
                <w:szCs w:val="20"/>
                <w:lang w:val="ro-RO"/>
              </w:rPr>
            </w:pPr>
            <w:r w:rsidRPr="0043641B">
              <w:rPr>
                <w:bCs/>
                <w:sz w:val="20"/>
                <w:szCs w:val="20"/>
                <w:lang w:val="ro-RO"/>
              </w:rPr>
              <w:t xml:space="preserve">Metodologia instruirii poziției </w:t>
            </w:r>
          </w:p>
          <w:p w14:paraId="33A4B1FD" w14:textId="77777777" w:rsidR="009A0EA7" w:rsidRPr="0043641B" w:rsidRDefault="009A0EA7" w:rsidP="00FD57AA">
            <w:pPr>
              <w:spacing w:line="240" w:lineRule="auto"/>
              <w:ind w:right="-999"/>
              <w:rPr>
                <w:bCs/>
                <w:sz w:val="20"/>
                <w:szCs w:val="20"/>
                <w:lang w:val="ro-RO"/>
              </w:rPr>
            </w:pPr>
            <w:r w:rsidRPr="0043641B">
              <w:rPr>
                <w:bCs/>
                <w:sz w:val="20"/>
                <w:szCs w:val="20"/>
                <w:lang w:val="ro-RO"/>
              </w:rPr>
              <w:t>,,Stând pe mâini”).</w:t>
            </w:r>
          </w:p>
        </w:tc>
        <w:tc>
          <w:tcPr>
            <w:tcW w:w="3490" w:type="dxa"/>
            <w:tcBorders>
              <w:top w:val="single" w:sz="4" w:space="0" w:color="auto"/>
              <w:left w:val="single" w:sz="4" w:space="0" w:color="auto"/>
              <w:bottom w:val="single" w:sz="4" w:space="0" w:color="auto"/>
              <w:right w:val="single" w:sz="4" w:space="0" w:color="auto"/>
            </w:tcBorders>
          </w:tcPr>
          <w:p w14:paraId="504D0DE7" w14:textId="77777777" w:rsidR="009A0EA7" w:rsidRPr="0043641B" w:rsidRDefault="009A0EA7" w:rsidP="00FD57AA">
            <w:pPr>
              <w:widowControl/>
              <w:adjustRightInd/>
              <w:spacing w:line="240" w:lineRule="auto"/>
              <w:jc w:val="left"/>
              <w:textAlignment w:val="auto"/>
              <w:rPr>
                <w:sz w:val="20"/>
                <w:szCs w:val="20"/>
                <w:lang w:val="ro-RO"/>
              </w:rPr>
            </w:pPr>
          </w:p>
          <w:p w14:paraId="371B2C56" w14:textId="77777777" w:rsidR="009A0EA7" w:rsidRPr="0043641B" w:rsidRDefault="009A0EA7" w:rsidP="00FD57AA">
            <w:pPr>
              <w:rPr>
                <w:sz w:val="20"/>
                <w:szCs w:val="20"/>
                <w:lang w:val="ro-RO"/>
              </w:rPr>
            </w:pPr>
          </w:p>
          <w:p w14:paraId="2880BBC8" w14:textId="77777777" w:rsidR="009A0EA7" w:rsidRPr="0043641B" w:rsidRDefault="009A0EA7" w:rsidP="00FD57AA">
            <w:pPr>
              <w:widowControl/>
              <w:adjustRightInd/>
              <w:spacing w:line="276" w:lineRule="auto"/>
              <w:textAlignment w:val="auto"/>
              <w:rPr>
                <w:sz w:val="20"/>
                <w:szCs w:val="20"/>
                <w:lang w:val="ro-RO"/>
              </w:rPr>
            </w:pPr>
            <w:r w:rsidRPr="0043641B">
              <w:rPr>
                <w:sz w:val="20"/>
                <w:szCs w:val="20"/>
                <w:lang w:val="ro-RO"/>
              </w:rPr>
              <w:t xml:space="preserve">a– se verifică parametrii pregătirii fizice conform testării iniţiale şi a progresului de la testarea finală; </w:t>
            </w:r>
          </w:p>
          <w:p w14:paraId="6DB0A7A4" w14:textId="77777777" w:rsidR="009A0EA7" w:rsidRPr="0043641B" w:rsidRDefault="009A0EA7" w:rsidP="00FD57AA">
            <w:pPr>
              <w:widowControl/>
              <w:adjustRightInd/>
              <w:spacing w:line="276" w:lineRule="auto"/>
              <w:textAlignment w:val="auto"/>
              <w:rPr>
                <w:sz w:val="20"/>
                <w:szCs w:val="20"/>
                <w:lang w:val="ro-RO"/>
              </w:rPr>
            </w:pPr>
            <w:r w:rsidRPr="0043641B">
              <w:rPr>
                <w:sz w:val="20"/>
                <w:szCs w:val="20"/>
                <w:lang w:val="ro-RO"/>
              </w:rPr>
              <w:t xml:space="preserve">b- la execuţia unor exerciții separate, a complexelor de exerciții și îmbinări; </w:t>
            </w:r>
          </w:p>
          <w:p w14:paraId="2D1C436D" w14:textId="77777777" w:rsidR="009A0EA7" w:rsidRPr="0043641B" w:rsidRDefault="009A0EA7" w:rsidP="00FD57AA">
            <w:pPr>
              <w:spacing w:line="240" w:lineRule="auto"/>
              <w:rPr>
                <w:sz w:val="20"/>
                <w:szCs w:val="20"/>
                <w:lang w:val="ro-RO"/>
              </w:rPr>
            </w:pPr>
            <w:r w:rsidRPr="0043641B">
              <w:rPr>
                <w:sz w:val="20"/>
                <w:szCs w:val="20"/>
              </w:rPr>
              <w:t>c– evaluează competenţa de pregătire metodică și profesională de ansamblu</w:t>
            </w:r>
          </w:p>
        </w:tc>
        <w:tc>
          <w:tcPr>
            <w:tcW w:w="1495" w:type="dxa"/>
            <w:tcBorders>
              <w:top w:val="single" w:sz="4" w:space="0" w:color="auto"/>
              <w:left w:val="single" w:sz="4" w:space="0" w:color="auto"/>
              <w:bottom w:val="single" w:sz="4" w:space="0" w:color="auto"/>
              <w:right w:val="single" w:sz="4" w:space="0" w:color="auto"/>
            </w:tcBorders>
          </w:tcPr>
          <w:p w14:paraId="30538863"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t>30%</w:t>
            </w:r>
          </w:p>
        </w:tc>
      </w:tr>
      <w:tr w:rsidR="009A0EA7" w:rsidRPr="0043641B" w14:paraId="28B9CA12" w14:textId="77777777" w:rsidTr="00FD57AA">
        <w:trPr>
          <w:trHeight w:val="190"/>
        </w:trPr>
        <w:tc>
          <w:tcPr>
            <w:tcW w:w="1660" w:type="dxa"/>
            <w:vMerge/>
            <w:tcBorders>
              <w:top w:val="single" w:sz="4" w:space="0" w:color="auto"/>
              <w:left w:val="single" w:sz="4" w:space="0" w:color="auto"/>
              <w:bottom w:val="single" w:sz="4" w:space="0" w:color="auto"/>
              <w:right w:val="single" w:sz="4" w:space="0" w:color="auto"/>
            </w:tcBorders>
            <w:vAlign w:val="center"/>
          </w:tcPr>
          <w:p w14:paraId="22608BF8" w14:textId="77777777" w:rsidR="009A0EA7" w:rsidRPr="0043641B" w:rsidRDefault="009A0EA7" w:rsidP="00FD57AA">
            <w:pPr>
              <w:widowControl/>
              <w:adjustRightInd/>
              <w:spacing w:line="240" w:lineRule="auto"/>
              <w:jc w:val="left"/>
              <w:textAlignment w:val="auto"/>
              <w:rPr>
                <w:sz w:val="20"/>
                <w:szCs w:val="20"/>
                <w:lang w:val="ro-RO"/>
              </w:rPr>
            </w:pPr>
          </w:p>
        </w:tc>
        <w:tc>
          <w:tcPr>
            <w:tcW w:w="3302" w:type="dxa"/>
            <w:tcBorders>
              <w:top w:val="single" w:sz="4" w:space="0" w:color="auto"/>
              <w:left w:val="single" w:sz="4" w:space="0" w:color="auto"/>
              <w:bottom w:val="single" w:sz="4" w:space="0" w:color="auto"/>
              <w:right w:val="single" w:sz="4" w:space="0" w:color="auto"/>
            </w:tcBorders>
            <w:shd w:val="clear" w:color="auto" w:fill="CCCCCC"/>
          </w:tcPr>
          <w:p w14:paraId="6CE6810F"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a – metodologia instruirii </w:t>
            </w:r>
          </w:p>
          <w:p w14:paraId="61F1FFBA" w14:textId="77777777" w:rsidR="009A0EA7" w:rsidRPr="0043641B" w:rsidRDefault="009A0EA7" w:rsidP="00FD57AA">
            <w:pPr>
              <w:pStyle w:val="ListParagraph"/>
              <w:ind w:left="0" w:right="-858"/>
              <w:rPr>
                <w:bCs/>
                <w:sz w:val="20"/>
                <w:szCs w:val="20"/>
                <w:lang w:val="ro-RO"/>
              </w:rPr>
            </w:pPr>
            <w:r w:rsidRPr="0043641B">
              <w:rPr>
                <w:bCs/>
                <w:sz w:val="20"/>
                <w:szCs w:val="20"/>
                <w:lang w:val="ro-RO"/>
              </w:rPr>
              <w:t>exercițiilor acrobatice</w:t>
            </w:r>
          </w:p>
          <w:p w14:paraId="1BEC7656"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 (examen metodic);</w:t>
            </w:r>
          </w:p>
          <w:p w14:paraId="59848D12" w14:textId="77777777" w:rsidR="009A0EA7" w:rsidRPr="0043641B" w:rsidRDefault="009A0EA7" w:rsidP="00FD57AA">
            <w:pPr>
              <w:pStyle w:val="ListParagraph"/>
              <w:ind w:left="0" w:right="-858"/>
              <w:rPr>
                <w:bCs/>
                <w:sz w:val="20"/>
                <w:szCs w:val="20"/>
                <w:lang w:val="ro-RO"/>
              </w:rPr>
            </w:pPr>
            <w:r w:rsidRPr="0043641B">
              <w:rPr>
                <w:bCs/>
                <w:sz w:val="20"/>
                <w:szCs w:val="20"/>
                <w:lang w:val="ro-RO"/>
              </w:rPr>
              <w:t>b – pregătirea tehnică</w:t>
            </w:r>
          </w:p>
          <w:p w14:paraId="4D24BE7C"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 (examen practic în baza </w:t>
            </w:r>
          </w:p>
          <w:p w14:paraId="15AC77D0" w14:textId="77777777" w:rsidR="009A0EA7" w:rsidRPr="0043641B" w:rsidRDefault="009A0EA7" w:rsidP="00FD57AA">
            <w:pPr>
              <w:pStyle w:val="ListParagraph"/>
              <w:ind w:left="0" w:right="-858"/>
              <w:rPr>
                <w:bCs/>
                <w:sz w:val="20"/>
                <w:szCs w:val="20"/>
                <w:lang w:val="ro-RO"/>
              </w:rPr>
            </w:pPr>
            <w:r w:rsidRPr="0043641B">
              <w:rPr>
                <w:bCs/>
                <w:sz w:val="20"/>
                <w:szCs w:val="20"/>
                <w:lang w:val="ro-RO"/>
              </w:rPr>
              <w:t>combinațiilor de evidență;</w:t>
            </w:r>
          </w:p>
          <w:p w14:paraId="147D1519"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c – pregătirea teoretică </w:t>
            </w:r>
          </w:p>
          <w:p w14:paraId="1D9F0BD8" w14:textId="77777777" w:rsidR="009A0EA7" w:rsidRPr="0043641B" w:rsidRDefault="009A0EA7" w:rsidP="00FD57AA">
            <w:pPr>
              <w:pStyle w:val="ListParagraph"/>
              <w:ind w:left="0" w:right="-858"/>
              <w:rPr>
                <w:bCs/>
                <w:sz w:val="20"/>
                <w:szCs w:val="20"/>
                <w:lang w:val="ro-RO"/>
              </w:rPr>
            </w:pPr>
            <w:r w:rsidRPr="0043641B">
              <w:rPr>
                <w:bCs/>
                <w:sz w:val="20"/>
                <w:szCs w:val="20"/>
                <w:lang w:val="ro-RO"/>
              </w:rPr>
              <w:t>(în baza cunoașterii materiei de</w:t>
            </w:r>
          </w:p>
          <w:p w14:paraId="799613F0"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 studiu conform testelor de</w:t>
            </w:r>
          </w:p>
          <w:p w14:paraId="0D87E06B"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 examinare), (evaluarea la </w:t>
            </w:r>
          </w:p>
          <w:p w14:paraId="30B910A9" w14:textId="77777777" w:rsidR="009A0EA7" w:rsidRPr="0043641B" w:rsidRDefault="009A0EA7" w:rsidP="00FD57AA">
            <w:pPr>
              <w:pStyle w:val="ListParagraph"/>
              <w:ind w:left="0" w:right="-858"/>
              <w:rPr>
                <w:bCs/>
                <w:sz w:val="20"/>
                <w:szCs w:val="20"/>
                <w:lang w:val="ro-RO"/>
              </w:rPr>
            </w:pPr>
            <w:r w:rsidRPr="0043641B">
              <w:rPr>
                <w:bCs/>
                <w:sz w:val="20"/>
                <w:szCs w:val="20"/>
                <w:lang w:val="ro-RO"/>
              </w:rPr>
              <w:lastRenderedPageBreak/>
              <w:t>pregătirea teoretică se va</w:t>
            </w:r>
          </w:p>
          <w:p w14:paraId="46C0E82E"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 desfășura conform orarului</w:t>
            </w:r>
          </w:p>
          <w:p w14:paraId="7197FCCE" w14:textId="77777777" w:rsidR="009A0EA7" w:rsidRPr="0043641B" w:rsidRDefault="009A0EA7" w:rsidP="00FD57AA">
            <w:pPr>
              <w:pStyle w:val="ListParagraph"/>
              <w:ind w:left="0" w:right="-858"/>
              <w:rPr>
                <w:bCs/>
                <w:sz w:val="20"/>
                <w:szCs w:val="20"/>
                <w:lang w:val="ro-RO"/>
              </w:rPr>
            </w:pPr>
            <w:r w:rsidRPr="0043641B">
              <w:rPr>
                <w:bCs/>
                <w:sz w:val="20"/>
                <w:szCs w:val="20"/>
                <w:lang w:val="ro-RO"/>
              </w:rPr>
              <w:t xml:space="preserve"> stabilit de către decanat).</w:t>
            </w:r>
          </w:p>
        </w:tc>
        <w:tc>
          <w:tcPr>
            <w:tcW w:w="3490" w:type="dxa"/>
            <w:tcBorders>
              <w:top w:val="single" w:sz="4" w:space="0" w:color="auto"/>
              <w:left w:val="single" w:sz="4" w:space="0" w:color="auto"/>
              <w:bottom w:val="single" w:sz="4" w:space="0" w:color="auto"/>
              <w:right w:val="single" w:sz="4" w:space="0" w:color="auto"/>
            </w:tcBorders>
          </w:tcPr>
          <w:p w14:paraId="6ECA71B4"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lastRenderedPageBreak/>
              <w:t>Se prezintă portofoliul cu temele și materialele studiate și sintetizate în activitatea cu contact direct și în activitatea independentă.</w:t>
            </w:r>
          </w:p>
        </w:tc>
        <w:tc>
          <w:tcPr>
            <w:tcW w:w="1495" w:type="dxa"/>
            <w:tcBorders>
              <w:top w:val="single" w:sz="4" w:space="0" w:color="auto"/>
              <w:left w:val="single" w:sz="4" w:space="0" w:color="auto"/>
              <w:bottom w:val="single" w:sz="4" w:space="0" w:color="auto"/>
              <w:right w:val="single" w:sz="4" w:space="0" w:color="auto"/>
            </w:tcBorders>
          </w:tcPr>
          <w:p w14:paraId="677904CB"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t>30%</w:t>
            </w:r>
          </w:p>
        </w:tc>
      </w:tr>
      <w:tr w:rsidR="009A0EA7" w:rsidRPr="0043641B" w14:paraId="17180199" w14:textId="77777777" w:rsidTr="00FD57AA">
        <w:trPr>
          <w:trHeight w:val="170"/>
        </w:trPr>
        <w:tc>
          <w:tcPr>
            <w:tcW w:w="9947" w:type="dxa"/>
            <w:gridSpan w:val="4"/>
            <w:tcBorders>
              <w:top w:val="single" w:sz="4" w:space="0" w:color="auto"/>
              <w:left w:val="single" w:sz="4" w:space="0" w:color="auto"/>
              <w:bottom w:val="single" w:sz="4" w:space="0" w:color="auto"/>
              <w:right w:val="single" w:sz="4" w:space="0" w:color="auto"/>
            </w:tcBorders>
          </w:tcPr>
          <w:p w14:paraId="7A89E4B6" w14:textId="77777777" w:rsidR="009A0EA7" w:rsidRPr="0043641B" w:rsidRDefault="009A0EA7" w:rsidP="00FD57AA">
            <w:pPr>
              <w:widowControl/>
              <w:adjustRightInd/>
              <w:spacing w:line="240" w:lineRule="auto"/>
              <w:jc w:val="left"/>
              <w:textAlignment w:val="auto"/>
              <w:rPr>
                <w:sz w:val="20"/>
                <w:szCs w:val="20"/>
                <w:lang w:val="ro-RO"/>
              </w:rPr>
            </w:pPr>
            <w:r w:rsidRPr="0043641B">
              <w:rPr>
                <w:sz w:val="20"/>
                <w:szCs w:val="20"/>
                <w:lang w:val="ro-RO"/>
              </w:rPr>
              <w:t>10.6 Standard minim de performanţă</w:t>
            </w:r>
          </w:p>
        </w:tc>
      </w:tr>
      <w:tr w:rsidR="009A0EA7" w:rsidRPr="0043641B" w14:paraId="4239F5A2" w14:textId="77777777" w:rsidTr="00FD57AA">
        <w:trPr>
          <w:trHeight w:val="471"/>
        </w:trPr>
        <w:tc>
          <w:tcPr>
            <w:tcW w:w="9947" w:type="dxa"/>
            <w:gridSpan w:val="4"/>
            <w:tcBorders>
              <w:top w:val="single" w:sz="4" w:space="0" w:color="auto"/>
              <w:left w:val="single" w:sz="4" w:space="0" w:color="auto"/>
              <w:bottom w:val="single" w:sz="4" w:space="0" w:color="auto"/>
              <w:right w:val="single" w:sz="4" w:space="0" w:color="auto"/>
            </w:tcBorders>
          </w:tcPr>
          <w:p w14:paraId="0F01F837" w14:textId="77777777" w:rsidR="009A0EA7" w:rsidRPr="0043641B" w:rsidRDefault="009A0EA7" w:rsidP="00FD57AA">
            <w:pPr>
              <w:spacing w:line="276" w:lineRule="auto"/>
              <w:ind w:right="72"/>
              <w:rPr>
                <w:sz w:val="20"/>
                <w:szCs w:val="20"/>
                <w:lang w:val="it-IT"/>
              </w:rPr>
            </w:pPr>
            <w:r w:rsidRPr="0043641B">
              <w:rPr>
                <w:sz w:val="20"/>
                <w:szCs w:val="20"/>
                <w:lang w:val="it-IT"/>
              </w:rPr>
              <w:t xml:space="preserve">    Aptitudinile finale se vor verifica conform standardelor planului de învăţămînt.</w:t>
            </w:r>
            <w:r w:rsidRPr="0043641B">
              <w:rPr>
                <w:b/>
                <w:sz w:val="20"/>
                <w:szCs w:val="20"/>
                <w:lang w:val="it-IT"/>
              </w:rPr>
              <w:t xml:space="preserve"> </w:t>
            </w:r>
          </w:p>
          <w:p w14:paraId="599C2135" w14:textId="77777777" w:rsidR="009A0EA7" w:rsidRPr="0043641B" w:rsidRDefault="009A0EA7" w:rsidP="00FD57AA">
            <w:pPr>
              <w:spacing w:line="276" w:lineRule="auto"/>
              <w:ind w:right="72"/>
              <w:rPr>
                <w:sz w:val="20"/>
                <w:szCs w:val="20"/>
                <w:lang w:val="it-IT"/>
              </w:rPr>
            </w:pPr>
            <w:r w:rsidRPr="0043641B">
              <w:rPr>
                <w:b/>
                <w:sz w:val="20"/>
                <w:szCs w:val="20"/>
                <w:lang w:val="it-IT"/>
              </w:rPr>
              <w:t xml:space="preserve">Evaluări formative </w:t>
            </w:r>
            <w:r w:rsidRPr="0043641B">
              <w:rPr>
                <w:sz w:val="20"/>
                <w:szCs w:val="20"/>
                <w:lang w:val="it-IT"/>
              </w:rPr>
              <w:t>periodice: 2 testări la temele predate. Prima testare include tema 6 și 7, a doua testare include tema a 8 și 9.</w:t>
            </w:r>
          </w:p>
          <w:tbl>
            <w:tblPr>
              <w:tblpPr w:leftFromText="180" w:rightFromText="180" w:vertAnchor="text" w:horzAnchor="margin" w:tblpY="45"/>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763"/>
            </w:tblGrid>
            <w:tr w:rsidR="009A0EA7" w:rsidRPr="0043641B" w14:paraId="26D0CA31" w14:textId="77777777" w:rsidTr="00FD57AA">
              <w:trPr>
                <w:cantSplit/>
              </w:trPr>
              <w:tc>
                <w:tcPr>
                  <w:tcW w:w="4957" w:type="dxa"/>
                  <w:tcBorders>
                    <w:top w:val="single" w:sz="4" w:space="0" w:color="auto"/>
                    <w:left w:val="single" w:sz="4" w:space="0" w:color="auto"/>
                    <w:bottom w:val="single" w:sz="4" w:space="0" w:color="auto"/>
                    <w:right w:val="single" w:sz="4" w:space="0" w:color="auto"/>
                  </w:tcBorders>
                </w:tcPr>
                <w:p w14:paraId="55B2D62E" w14:textId="77777777" w:rsidR="009A0EA7" w:rsidRPr="0043641B" w:rsidRDefault="009A0EA7" w:rsidP="00FD57AA">
                  <w:pPr>
                    <w:rPr>
                      <w:b/>
                      <w:bCs/>
                      <w:sz w:val="20"/>
                      <w:szCs w:val="20"/>
                      <w:lang w:val="ro-RO"/>
                    </w:rPr>
                  </w:pPr>
                  <w:r w:rsidRPr="0043641B">
                    <w:rPr>
                      <w:b/>
                      <w:bCs/>
                      <w:sz w:val="20"/>
                      <w:szCs w:val="20"/>
                      <w:lang w:val="ro-RO"/>
                    </w:rPr>
                    <w:t>Cerinţe minime de promovare (pentru nota 5):</w:t>
                  </w:r>
                </w:p>
                <w:p w14:paraId="48CF7A14" w14:textId="77777777" w:rsidR="009A0EA7" w:rsidRPr="0043641B" w:rsidRDefault="009A0EA7" w:rsidP="00FD57AA">
                  <w:pPr>
                    <w:rPr>
                      <w:bCs/>
                      <w:sz w:val="20"/>
                      <w:szCs w:val="20"/>
                      <w:lang w:val="ro-RO"/>
                    </w:rPr>
                  </w:pPr>
                  <w:r w:rsidRPr="0043641B">
                    <w:rPr>
                      <w:bCs/>
                      <w:sz w:val="20"/>
                      <w:szCs w:val="20"/>
                      <w:lang w:val="ro-RO"/>
                    </w:rPr>
                    <w:t>-   îndeplinirea parţială a cerinţelor</w:t>
                  </w:r>
                </w:p>
              </w:tc>
              <w:tc>
                <w:tcPr>
                  <w:tcW w:w="4763" w:type="dxa"/>
                  <w:tcBorders>
                    <w:top w:val="single" w:sz="4" w:space="0" w:color="auto"/>
                    <w:left w:val="single" w:sz="4" w:space="0" w:color="auto"/>
                    <w:bottom w:val="single" w:sz="4" w:space="0" w:color="auto"/>
                    <w:right w:val="single" w:sz="4" w:space="0" w:color="auto"/>
                  </w:tcBorders>
                </w:tcPr>
                <w:p w14:paraId="5A8B2329" w14:textId="77777777" w:rsidR="009A0EA7" w:rsidRPr="0043641B" w:rsidRDefault="009A0EA7" w:rsidP="00FD57AA">
                  <w:pPr>
                    <w:rPr>
                      <w:b/>
                      <w:bCs/>
                      <w:sz w:val="20"/>
                      <w:szCs w:val="20"/>
                      <w:lang w:val="ro-RO"/>
                    </w:rPr>
                  </w:pPr>
                  <w:r w:rsidRPr="0043641B">
                    <w:rPr>
                      <w:b/>
                      <w:bCs/>
                      <w:sz w:val="20"/>
                      <w:szCs w:val="20"/>
                      <w:lang w:val="ro-RO"/>
                    </w:rPr>
                    <w:t xml:space="preserve">Cerinţe maxime de promovare (pentru nota 10): </w:t>
                  </w:r>
                  <w:r w:rsidRPr="0043641B">
                    <w:rPr>
                      <w:bCs/>
                      <w:sz w:val="20"/>
                      <w:szCs w:val="20"/>
                      <w:lang w:val="ro-RO"/>
                    </w:rPr>
                    <w:t>-  îndeplinirea totală a cerinţelor</w:t>
                  </w:r>
                </w:p>
              </w:tc>
            </w:tr>
          </w:tbl>
          <w:p w14:paraId="32E97BAA" w14:textId="77777777" w:rsidR="009A0EA7" w:rsidRPr="0043641B" w:rsidRDefault="009A0EA7" w:rsidP="00FD57AA">
            <w:pPr>
              <w:widowControl/>
              <w:adjustRightInd/>
              <w:spacing w:line="240" w:lineRule="auto"/>
              <w:ind w:left="720"/>
              <w:jc w:val="left"/>
              <w:textAlignment w:val="auto"/>
              <w:rPr>
                <w:sz w:val="20"/>
                <w:szCs w:val="20"/>
                <w:lang w:val="ro-RO"/>
              </w:rPr>
            </w:pP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546E34CC" w14:textId="36395DFD"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1559B16D" w:rsidR="00273CD2" w:rsidRPr="00673CBF" w:rsidRDefault="00273CD2" w:rsidP="003E1446">
            <w:pPr>
              <w:widowControl/>
              <w:adjustRightInd/>
              <w:spacing w:line="240" w:lineRule="auto"/>
              <w:jc w:val="left"/>
              <w:textAlignment w:val="auto"/>
              <w:rPr>
                <w:sz w:val="22"/>
                <w:lang w:val="ro-RO"/>
              </w:rPr>
            </w:pP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43EA7A11" w:rsidR="00273CD2" w:rsidRPr="00673CBF" w:rsidRDefault="00273CD2" w:rsidP="003E1446">
            <w:pPr>
              <w:widowControl/>
              <w:adjustRightInd/>
              <w:spacing w:line="240" w:lineRule="auto"/>
              <w:jc w:val="left"/>
              <w:textAlignment w:val="auto"/>
              <w:rPr>
                <w:sz w:val="22"/>
                <w:lang w:val="ro-RO"/>
              </w:rPr>
            </w:pP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126488" w14:paraId="23367E96" w14:textId="77777777" w:rsidTr="003E1446">
        <w:tc>
          <w:tcPr>
            <w:tcW w:w="4428" w:type="dxa"/>
            <w:gridSpan w:val="2"/>
          </w:tcPr>
          <w:p w14:paraId="1609E352" w14:textId="49FD20B6"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51D770A6" w:rsidR="00126488" w:rsidRPr="00673CBF" w:rsidRDefault="00126488" w:rsidP="003E1446">
            <w:pPr>
              <w:widowControl/>
              <w:adjustRightInd/>
              <w:spacing w:line="240" w:lineRule="auto"/>
              <w:jc w:val="left"/>
              <w:textAlignment w:val="auto"/>
              <w:rPr>
                <w:sz w:val="22"/>
                <w:lang w:val="ro-RO"/>
              </w:rPr>
            </w:pPr>
          </w:p>
        </w:tc>
      </w:tr>
      <w:tr w:rsidR="00273CD2" w:rsidRPr="00126488"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CC06F2" w:rsidRDefault="006F1F63">
      <w:pPr>
        <w:rPr>
          <w:lang w:val="ro-RO"/>
        </w:rPr>
      </w:pPr>
    </w:p>
    <w:sectPr w:rsidR="006F1F63" w:rsidRPr="00CC06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39F6" w14:textId="77777777" w:rsidR="00A64A9E" w:rsidRDefault="00A64A9E" w:rsidP="00273CD2">
      <w:pPr>
        <w:spacing w:line="240" w:lineRule="auto"/>
      </w:pPr>
      <w:r>
        <w:separator/>
      </w:r>
    </w:p>
  </w:endnote>
  <w:endnote w:type="continuationSeparator" w:id="0">
    <w:p w14:paraId="7A16B443" w14:textId="77777777" w:rsidR="00A64A9E" w:rsidRDefault="00A64A9E"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5BFF" w14:textId="77777777" w:rsidR="00A64A9E" w:rsidRDefault="00A64A9E" w:rsidP="00273CD2">
      <w:pPr>
        <w:spacing w:line="240" w:lineRule="auto"/>
      </w:pPr>
      <w:r>
        <w:separator/>
      </w:r>
    </w:p>
  </w:footnote>
  <w:footnote w:type="continuationSeparator" w:id="0">
    <w:p w14:paraId="0D1E90C8" w14:textId="77777777" w:rsidR="00A64A9E" w:rsidRDefault="00A64A9E"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F57213B"/>
    <w:multiLevelType w:val="hybridMultilevel"/>
    <w:tmpl w:val="255455A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053290E"/>
    <w:multiLevelType w:val="hybridMultilevel"/>
    <w:tmpl w:val="B16059FA"/>
    <w:lvl w:ilvl="0" w:tplc="040C0001">
      <w:start w:val="1"/>
      <w:numFmt w:val="bullet"/>
      <w:lvlText w:val=""/>
      <w:lvlJc w:val="left"/>
      <w:pPr>
        <w:ind w:left="720" w:hanging="360"/>
      </w:pPr>
      <w:rPr>
        <w:rFonts w:ascii="Symbol" w:hAnsi="Symbol" w:hint="default"/>
      </w:rPr>
    </w:lvl>
    <w:lvl w:ilvl="1" w:tplc="215AD27E">
      <w:numFmt w:val="bullet"/>
      <w:lvlText w:val="•"/>
      <w:lvlJc w:val="left"/>
      <w:pPr>
        <w:ind w:left="1800" w:hanging="72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0664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3891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38776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601952">
    <w:abstractNumId w:val="2"/>
  </w:num>
  <w:num w:numId="5" w16cid:durableId="289824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D2"/>
    <w:rsid w:val="00093683"/>
    <w:rsid w:val="000E6B9A"/>
    <w:rsid w:val="00122F29"/>
    <w:rsid w:val="00126488"/>
    <w:rsid w:val="001356AC"/>
    <w:rsid w:val="00135972"/>
    <w:rsid w:val="0014360E"/>
    <w:rsid w:val="001B13B3"/>
    <w:rsid w:val="00273CD2"/>
    <w:rsid w:val="002A496E"/>
    <w:rsid w:val="003049B9"/>
    <w:rsid w:val="0032527A"/>
    <w:rsid w:val="00383B2F"/>
    <w:rsid w:val="00391FEA"/>
    <w:rsid w:val="003C5AEC"/>
    <w:rsid w:val="004C011D"/>
    <w:rsid w:val="005228CC"/>
    <w:rsid w:val="00562E1B"/>
    <w:rsid w:val="005945B2"/>
    <w:rsid w:val="005F5A53"/>
    <w:rsid w:val="006B416D"/>
    <w:rsid w:val="006D1782"/>
    <w:rsid w:val="006F1F63"/>
    <w:rsid w:val="0078293A"/>
    <w:rsid w:val="00835BEE"/>
    <w:rsid w:val="008C7F23"/>
    <w:rsid w:val="009A0EA7"/>
    <w:rsid w:val="009C2657"/>
    <w:rsid w:val="00A02DD0"/>
    <w:rsid w:val="00A16315"/>
    <w:rsid w:val="00A34427"/>
    <w:rsid w:val="00A64A9E"/>
    <w:rsid w:val="00AE0322"/>
    <w:rsid w:val="00C066C3"/>
    <w:rsid w:val="00C10B6E"/>
    <w:rsid w:val="00C2368B"/>
    <w:rsid w:val="00CA7234"/>
    <w:rsid w:val="00CC06F2"/>
    <w:rsid w:val="00DB4E91"/>
    <w:rsid w:val="00E222C9"/>
    <w:rsid w:val="00E2239F"/>
    <w:rsid w:val="00F7474F"/>
    <w:rsid w:val="00FB08F8"/>
    <w:rsid w:val="00FE1FED"/>
    <w:rsid w:val="00FF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chartTrackingRefBased/>
  <w15:docId w15:val="{9E1AE11A-62BB-4811-8FD4-57C83ADF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customStyle="1" w:styleId="Default">
    <w:name w:val="Default"/>
    <w:rsid w:val="009C2657"/>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ListParagraph">
    <w:name w:val="List Paragraph"/>
    <w:basedOn w:val="Normal"/>
    <w:uiPriority w:val="34"/>
    <w:qFormat/>
    <w:rsid w:val="00AE0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F5CF-5CED-464C-82AD-61C48193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1985</Words>
  <Characters>10923</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40</cp:revision>
  <dcterms:created xsi:type="dcterms:W3CDTF">2024-02-06T15:06:00Z</dcterms:created>
  <dcterms:modified xsi:type="dcterms:W3CDTF">2024-04-05T08:42:00Z</dcterms:modified>
</cp:coreProperties>
</file>