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97B53" w14:textId="77777777" w:rsidR="0012691B" w:rsidRPr="0012691B" w:rsidRDefault="0012691B" w:rsidP="0012691B">
      <w:pPr>
        <w:keepNext/>
        <w:widowControl/>
        <w:tabs>
          <w:tab w:val="center" w:pos="4320"/>
          <w:tab w:val="right" w:pos="8640"/>
        </w:tabs>
        <w:adjustRightInd/>
        <w:spacing w:line="240" w:lineRule="auto"/>
        <w:jc w:val="center"/>
        <w:textAlignment w:val="auto"/>
        <w:outlineLvl w:val="1"/>
        <w:rPr>
          <w:b/>
          <w:bCs/>
          <w:lang w:val="ro-RO"/>
        </w:rPr>
      </w:pPr>
      <w:r w:rsidRPr="0012691B">
        <w:rPr>
          <w:b/>
          <w:bCs/>
          <w:lang w:val="ro-RO"/>
        </w:rPr>
        <w:t>FIŞA DISCIPLINEI</w:t>
      </w:r>
    </w:p>
    <w:tbl>
      <w:tblPr>
        <w:tblpPr w:leftFromText="180" w:rightFromText="180" w:vertAnchor="text" w:horzAnchor="margin" w:tblpY="17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709"/>
      </w:tblGrid>
      <w:tr w:rsidR="0012691B" w:rsidRPr="0012691B" w14:paraId="72EEDF1E" w14:textId="77777777" w:rsidTr="00637899">
        <w:trPr>
          <w:trHeight w:val="169"/>
        </w:trPr>
        <w:tc>
          <w:tcPr>
            <w:tcW w:w="9828" w:type="dxa"/>
            <w:gridSpan w:val="2"/>
            <w:tcBorders>
              <w:top w:val="nil"/>
              <w:left w:val="nil"/>
              <w:bottom w:val="single" w:sz="4" w:space="0" w:color="auto"/>
              <w:right w:val="nil"/>
            </w:tcBorders>
          </w:tcPr>
          <w:p w14:paraId="756D0893" w14:textId="77777777" w:rsidR="0012691B" w:rsidRPr="0012691B" w:rsidRDefault="0012691B" w:rsidP="00637899">
            <w:pPr>
              <w:widowControl/>
              <w:adjustRightInd/>
              <w:spacing w:line="240" w:lineRule="auto"/>
              <w:jc w:val="left"/>
              <w:textAlignment w:val="auto"/>
              <w:rPr>
                <w:sz w:val="20"/>
                <w:lang w:val="ro-RO"/>
              </w:rPr>
            </w:pPr>
            <w:r w:rsidRPr="0012691B">
              <w:rPr>
                <w:b/>
                <w:sz w:val="20"/>
                <w:lang w:val="ro-RO"/>
              </w:rPr>
              <w:t>1. Date despre program</w:t>
            </w:r>
          </w:p>
        </w:tc>
      </w:tr>
      <w:tr w:rsidR="0012691B" w:rsidRPr="0085042B" w14:paraId="197E5EC8" w14:textId="77777777" w:rsidTr="00637899">
        <w:trPr>
          <w:trHeight w:val="169"/>
        </w:trPr>
        <w:tc>
          <w:tcPr>
            <w:tcW w:w="3119" w:type="dxa"/>
            <w:tcBorders>
              <w:top w:val="single" w:sz="4" w:space="0" w:color="auto"/>
              <w:left w:val="single" w:sz="4" w:space="0" w:color="auto"/>
              <w:bottom w:val="single" w:sz="4" w:space="0" w:color="auto"/>
              <w:right w:val="single" w:sz="4" w:space="0" w:color="auto"/>
            </w:tcBorders>
          </w:tcPr>
          <w:p w14:paraId="50F27B82" w14:textId="77777777" w:rsidR="0012691B" w:rsidRPr="0012691B" w:rsidRDefault="0012691B" w:rsidP="00637899">
            <w:pPr>
              <w:widowControl/>
              <w:adjustRightInd/>
              <w:spacing w:line="240" w:lineRule="auto"/>
              <w:textAlignment w:val="auto"/>
              <w:rPr>
                <w:sz w:val="20"/>
                <w:lang w:val="ro-RO"/>
              </w:rPr>
            </w:pPr>
            <w:r w:rsidRPr="0012691B">
              <w:rPr>
                <w:sz w:val="20"/>
                <w:lang w:val="ro-RO"/>
              </w:rPr>
              <w:t>1.1 Instituţia de învăţământ superior</w:t>
            </w:r>
          </w:p>
        </w:tc>
        <w:tc>
          <w:tcPr>
            <w:tcW w:w="6709" w:type="dxa"/>
            <w:tcBorders>
              <w:top w:val="single" w:sz="4" w:space="0" w:color="auto"/>
              <w:left w:val="single" w:sz="4" w:space="0" w:color="auto"/>
              <w:bottom w:val="single" w:sz="4" w:space="0" w:color="auto"/>
              <w:right w:val="single" w:sz="4" w:space="0" w:color="auto"/>
            </w:tcBorders>
          </w:tcPr>
          <w:p w14:paraId="0178FC94" w14:textId="77777777" w:rsidR="0012691B" w:rsidRPr="0012691B" w:rsidRDefault="0012691B" w:rsidP="00637899">
            <w:pPr>
              <w:widowControl/>
              <w:adjustRightInd/>
              <w:spacing w:line="240" w:lineRule="auto"/>
              <w:jc w:val="left"/>
              <w:textAlignment w:val="auto"/>
              <w:rPr>
                <w:sz w:val="20"/>
                <w:lang w:val="pt-BR"/>
              </w:rPr>
            </w:pPr>
            <w:r w:rsidRPr="0012691B">
              <w:rPr>
                <w:sz w:val="20"/>
                <w:lang w:val="ro-RO"/>
              </w:rPr>
              <w:t xml:space="preserve">Universitatea </w:t>
            </w:r>
            <w:r w:rsidRPr="0012691B">
              <w:rPr>
                <w:sz w:val="20"/>
                <w:lang w:val="pt-BR"/>
              </w:rPr>
              <w:t>“Dunărea de Jos”din Galaţi</w:t>
            </w:r>
          </w:p>
        </w:tc>
      </w:tr>
      <w:tr w:rsidR="0012691B" w:rsidRPr="0012691B" w14:paraId="124892D4" w14:textId="77777777" w:rsidTr="00637899">
        <w:trPr>
          <w:trHeight w:val="169"/>
        </w:trPr>
        <w:tc>
          <w:tcPr>
            <w:tcW w:w="3119" w:type="dxa"/>
            <w:tcBorders>
              <w:top w:val="single" w:sz="4" w:space="0" w:color="auto"/>
              <w:left w:val="single" w:sz="4" w:space="0" w:color="auto"/>
              <w:bottom w:val="single" w:sz="4" w:space="0" w:color="auto"/>
              <w:right w:val="single" w:sz="4" w:space="0" w:color="auto"/>
            </w:tcBorders>
          </w:tcPr>
          <w:p w14:paraId="2006EE29" w14:textId="77777777" w:rsidR="0012691B" w:rsidRPr="0012691B" w:rsidRDefault="0012691B" w:rsidP="00637899">
            <w:pPr>
              <w:widowControl/>
              <w:adjustRightInd/>
              <w:spacing w:line="240" w:lineRule="auto"/>
              <w:textAlignment w:val="auto"/>
              <w:rPr>
                <w:sz w:val="20"/>
                <w:lang w:val="ro-RO"/>
              </w:rPr>
            </w:pPr>
            <w:r w:rsidRPr="0012691B">
              <w:rPr>
                <w:sz w:val="20"/>
                <w:lang w:val="ro-RO"/>
              </w:rPr>
              <w:t>1.2 Facultatea / Departamentul</w:t>
            </w:r>
          </w:p>
        </w:tc>
        <w:tc>
          <w:tcPr>
            <w:tcW w:w="6709" w:type="dxa"/>
            <w:tcBorders>
              <w:top w:val="single" w:sz="4" w:space="0" w:color="auto"/>
              <w:left w:val="single" w:sz="4" w:space="0" w:color="auto"/>
              <w:bottom w:val="single" w:sz="4" w:space="0" w:color="auto"/>
              <w:right w:val="single" w:sz="4" w:space="0" w:color="auto"/>
            </w:tcBorders>
          </w:tcPr>
          <w:p w14:paraId="44EB4F28"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Transfrontalieră</w:t>
            </w:r>
          </w:p>
        </w:tc>
      </w:tr>
      <w:tr w:rsidR="0012691B" w:rsidRPr="0012691B" w14:paraId="71138D93" w14:textId="77777777" w:rsidTr="00637899">
        <w:trPr>
          <w:trHeight w:val="166"/>
        </w:trPr>
        <w:tc>
          <w:tcPr>
            <w:tcW w:w="3119" w:type="dxa"/>
            <w:tcBorders>
              <w:top w:val="single" w:sz="4" w:space="0" w:color="auto"/>
              <w:left w:val="single" w:sz="4" w:space="0" w:color="auto"/>
              <w:bottom w:val="single" w:sz="4" w:space="0" w:color="auto"/>
              <w:right w:val="single" w:sz="4" w:space="0" w:color="auto"/>
            </w:tcBorders>
          </w:tcPr>
          <w:p w14:paraId="0535905B" w14:textId="77777777" w:rsidR="0012691B" w:rsidRPr="0012691B" w:rsidRDefault="0012691B" w:rsidP="00637899">
            <w:pPr>
              <w:widowControl/>
              <w:adjustRightInd/>
              <w:spacing w:line="240" w:lineRule="auto"/>
              <w:textAlignment w:val="auto"/>
              <w:rPr>
                <w:sz w:val="20"/>
                <w:lang w:val="ro-RO"/>
              </w:rPr>
            </w:pPr>
            <w:r w:rsidRPr="0012691B">
              <w:rPr>
                <w:sz w:val="20"/>
                <w:lang w:val="ro-RO"/>
              </w:rPr>
              <w:t>1.3 Catedra</w:t>
            </w:r>
          </w:p>
        </w:tc>
        <w:tc>
          <w:tcPr>
            <w:tcW w:w="6709" w:type="dxa"/>
            <w:tcBorders>
              <w:top w:val="single" w:sz="4" w:space="0" w:color="auto"/>
              <w:left w:val="single" w:sz="4" w:space="0" w:color="auto"/>
              <w:bottom w:val="single" w:sz="4" w:space="0" w:color="auto"/>
              <w:right w:val="single" w:sz="4" w:space="0" w:color="auto"/>
            </w:tcBorders>
          </w:tcPr>
          <w:p w14:paraId="72EFB584"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Departamentul de Ştiinţele vieţii</w:t>
            </w:r>
          </w:p>
        </w:tc>
      </w:tr>
      <w:tr w:rsidR="0012691B" w:rsidRPr="0012691B" w14:paraId="59D458FF" w14:textId="77777777" w:rsidTr="00637899">
        <w:trPr>
          <w:trHeight w:val="233"/>
        </w:trPr>
        <w:tc>
          <w:tcPr>
            <w:tcW w:w="3119" w:type="dxa"/>
            <w:tcBorders>
              <w:top w:val="single" w:sz="4" w:space="0" w:color="auto"/>
              <w:left w:val="single" w:sz="4" w:space="0" w:color="auto"/>
              <w:bottom w:val="single" w:sz="4" w:space="0" w:color="auto"/>
              <w:right w:val="single" w:sz="4" w:space="0" w:color="auto"/>
            </w:tcBorders>
          </w:tcPr>
          <w:p w14:paraId="162B2DBA" w14:textId="77777777" w:rsidR="0012691B" w:rsidRPr="0012691B" w:rsidRDefault="0012691B" w:rsidP="00637899">
            <w:pPr>
              <w:widowControl/>
              <w:adjustRightInd/>
              <w:spacing w:line="240" w:lineRule="auto"/>
              <w:textAlignment w:val="auto"/>
              <w:rPr>
                <w:sz w:val="20"/>
                <w:lang w:val="ro-RO"/>
              </w:rPr>
            </w:pPr>
            <w:r w:rsidRPr="0012691B">
              <w:rPr>
                <w:sz w:val="20"/>
                <w:lang w:val="ro-RO"/>
              </w:rPr>
              <w:t xml:space="preserve">1.4 Domeniul de studii </w:t>
            </w:r>
          </w:p>
        </w:tc>
        <w:tc>
          <w:tcPr>
            <w:tcW w:w="6709" w:type="dxa"/>
            <w:tcBorders>
              <w:top w:val="single" w:sz="4" w:space="0" w:color="auto"/>
              <w:left w:val="single" w:sz="4" w:space="0" w:color="auto"/>
              <w:bottom w:val="single" w:sz="4" w:space="0" w:color="auto"/>
              <w:right w:val="single" w:sz="4" w:space="0" w:color="auto"/>
            </w:tcBorders>
          </w:tcPr>
          <w:p w14:paraId="1185ECA6"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Educaţie fizică şi sport</w:t>
            </w:r>
          </w:p>
        </w:tc>
      </w:tr>
      <w:tr w:rsidR="0012691B" w:rsidRPr="0012691B" w14:paraId="2D299373" w14:textId="77777777" w:rsidTr="00637899">
        <w:trPr>
          <w:trHeight w:val="161"/>
        </w:trPr>
        <w:tc>
          <w:tcPr>
            <w:tcW w:w="3119" w:type="dxa"/>
            <w:tcBorders>
              <w:top w:val="single" w:sz="4" w:space="0" w:color="auto"/>
              <w:left w:val="single" w:sz="4" w:space="0" w:color="auto"/>
              <w:bottom w:val="single" w:sz="4" w:space="0" w:color="auto"/>
              <w:right w:val="single" w:sz="4" w:space="0" w:color="auto"/>
            </w:tcBorders>
          </w:tcPr>
          <w:p w14:paraId="42670D6C" w14:textId="77777777" w:rsidR="0012691B" w:rsidRPr="0012691B" w:rsidRDefault="0012691B" w:rsidP="00637899">
            <w:pPr>
              <w:widowControl/>
              <w:adjustRightInd/>
              <w:spacing w:line="240" w:lineRule="auto"/>
              <w:textAlignment w:val="auto"/>
              <w:rPr>
                <w:sz w:val="20"/>
                <w:lang w:val="ro-RO"/>
              </w:rPr>
            </w:pPr>
            <w:r w:rsidRPr="0012691B">
              <w:rPr>
                <w:sz w:val="20"/>
                <w:lang w:val="ro-RO"/>
              </w:rPr>
              <w:t>1.5 Ciclul de studii</w:t>
            </w:r>
          </w:p>
        </w:tc>
        <w:tc>
          <w:tcPr>
            <w:tcW w:w="6709" w:type="dxa"/>
            <w:tcBorders>
              <w:top w:val="single" w:sz="4" w:space="0" w:color="auto"/>
              <w:left w:val="single" w:sz="4" w:space="0" w:color="auto"/>
              <w:bottom w:val="single" w:sz="4" w:space="0" w:color="auto"/>
              <w:right w:val="single" w:sz="4" w:space="0" w:color="auto"/>
            </w:tcBorders>
          </w:tcPr>
          <w:p w14:paraId="067AB976"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Licenţă</w:t>
            </w:r>
          </w:p>
        </w:tc>
      </w:tr>
      <w:tr w:rsidR="0012691B" w:rsidRPr="0085042B" w14:paraId="6841A5C6" w14:textId="77777777" w:rsidTr="00637899">
        <w:trPr>
          <w:trHeight w:val="161"/>
        </w:trPr>
        <w:tc>
          <w:tcPr>
            <w:tcW w:w="3119" w:type="dxa"/>
            <w:tcBorders>
              <w:top w:val="single" w:sz="4" w:space="0" w:color="auto"/>
              <w:left w:val="single" w:sz="4" w:space="0" w:color="auto"/>
              <w:bottom w:val="single" w:sz="4" w:space="0" w:color="auto"/>
              <w:right w:val="single" w:sz="4" w:space="0" w:color="auto"/>
            </w:tcBorders>
          </w:tcPr>
          <w:p w14:paraId="2F0A635E" w14:textId="77777777" w:rsidR="0012691B" w:rsidRPr="0012691B" w:rsidRDefault="0012691B" w:rsidP="00637899">
            <w:pPr>
              <w:widowControl/>
              <w:adjustRightInd/>
              <w:spacing w:line="240" w:lineRule="auto"/>
              <w:textAlignment w:val="auto"/>
              <w:rPr>
                <w:sz w:val="20"/>
                <w:lang w:val="ro-RO"/>
              </w:rPr>
            </w:pPr>
            <w:r w:rsidRPr="0012691B">
              <w:rPr>
                <w:sz w:val="20"/>
                <w:lang w:val="ro-RO"/>
              </w:rPr>
              <w:t>1.6 Programul de studii/Calificarea</w:t>
            </w:r>
          </w:p>
        </w:tc>
        <w:tc>
          <w:tcPr>
            <w:tcW w:w="6709" w:type="dxa"/>
            <w:tcBorders>
              <w:top w:val="single" w:sz="4" w:space="0" w:color="auto"/>
              <w:left w:val="single" w:sz="4" w:space="0" w:color="auto"/>
              <w:bottom w:val="single" w:sz="4" w:space="0" w:color="auto"/>
              <w:right w:val="single" w:sz="4" w:space="0" w:color="auto"/>
            </w:tcBorders>
          </w:tcPr>
          <w:p w14:paraId="3C92D6A7"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Educaţie fizică şi sportivă (la Chişinău)</w:t>
            </w:r>
          </w:p>
        </w:tc>
      </w:tr>
    </w:tbl>
    <w:p w14:paraId="3981865B" w14:textId="77777777" w:rsidR="0012691B" w:rsidRPr="0012691B" w:rsidRDefault="0012691B" w:rsidP="0012691B">
      <w:pPr>
        <w:widowControl/>
        <w:adjustRightInd/>
        <w:spacing w:line="240" w:lineRule="auto"/>
        <w:jc w:val="left"/>
        <w:textAlignment w:val="auto"/>
        <w:rPr>
          <w:lang w:val="ro-RO"/>
        </w:rPr>
      </w:pPr>
    </w:p>
    <w:tbl>
      <w:tblPr>
        <w:tblW w:w="981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17"/>
        <w:gridCol w:w="539"/>
        <w:gridCol w:w="902"/>
        <w:gridCol w:w="358"/>
        <w:gridCol w:w="540"/>
        <w:gridCol w:w="1980"/>
        <w:gridCol w:w="1080"/>
        <w:gridCol w:w="2160"/>
        <w:gridCol w:w="542"/>
      </w:tblGrid>
      <w:tr w:rsidR="0012691B" w:rsidRPr="0012691B" w14:paraId="205B47CF" w14:textId="77777777" w:rsidTr="00637899">
        <w:trPr>
          <w:cantSplit/>
        </w:trPr>
        <w:tc>
          <w:tcPr>
            <w:tcW w:w="9818" w:type="dxa"/>
            <w:gridSpan w:val="9"/>
            <w:tcBorders>
              <w:top w:val="nil"/>
              <w:left w:val="nil"/>
              <w:bottom w:val="single" w:sz="4" w:space="0" w:color="auto"/>
              <w:right w:val="nil"/>
            </w:tcBorders>
          </w:tcPr>
          <w:p w14:paraId="390C1A57" w14:textId="77777777" w:rsidR="0012691B" w:rsidRPr="0012691B" w:rsidRDefault="0012691B" w:rsidP="00637899">
            <w:pPr>
              <w:widowControl/>
              <w:adjustRightInd/>
              <w:spacing w:line="240" w:lineRule="auto"/>
              <w:jc w:val="left"/>
              <w:textAlignment w:val="auto"/>
              <w:rPr>
                <w:b/>
                <w:bCs/>
                <w:sz w:val="20"/>
                <w:lang w:val="ro-RO"/>
              </w:rPr>
            </w:pPr>
            <w:r w:rsidRPr="0012691B">
              <w:rPr>
                <w:b/>
                <w:sz w:val="20"/>
                <w:lang w:val="ro-RO"/>
              </w:rPr>
              <w:t>2. Date despre disciplină</w:t>
            </w:r>
          </w:p>
        </w:tc>
      </w:tr>
      <w:tr w:rsidR="0012691B" w:rsidRPr="0012691B" w14:paraId="3F6BF1EC" w14:textId="77777777" w:rsidTr="00637899">
        <w:trPr>
          <w:cantSplit/>
        </w:trPr>
        <w:tc>
          <w:tcPr>
            <w:tcW w:w="3160" w:type="dxa"/>
            <w:gridSpan w:val="3"/>
            <w:tcBorders>
              <w:top w:val="single" w:sz="4" w:space="0" w:color="auto"/>
              <w:left w:val="single" w:sz="4" w:space="0" w:color="auto"/>
              <w:bottom w:val="single" w:sz="4" w:space="0" w:color="auto"/>
              <w:right w:val="single" w:sz="4" w:space="0" w:color="auto"/>
            </w:tcBorders>
          </w:tcPr>
          <w:p w14:paraId="68DE9F9F"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2.1 Denumirea disciplinei</w:t>
            </w:r>
          </w:p>
        </w:tc>
        <w:tc>
          <w:tcPr>
            <w:tcW w:w="6658" w:type="dxa"/>
            <w:gridSpan w:val="6"/>
            <w:tcBorders>
              <w:top w:val="single" w:sz="4" w:space="0" w:color="auto"/>
              <w:left w:val="single" w:sz="4" w:space="0" w:color="auto"/>
              <w:bottom w:val="single" w:sz="4" w:space="0" w:color="auto"/>
              <w:right w:val="single" w:sz="4" w:space="0" w:color="auto"/>
            </w:tcBorders>
          </w:tcPr>
          <w:p w14:paraId="3F9E8548" w14:textId="77777777" w:rsidR="0012691B" w:rsidRPr="0012691B" w:rsidRDefault="0012691B" w:rsidP="00637899">
            <w:pPr>
              <w:widowControl/>
              <w:adjustRightInd/>
              <w:spacing w:line="240" w:lineRule="auto"/>
              <w:jc w:val="left"/>
              <w:textAlignment w:val="auto"/>
              <w:rPr>
                <w:b/>
                <w:bCs/>
                <w:sz w:val="20"/>
                <w:szCs w:val="20"/>
                <w:lang w:val="ro-RO"/>
              </w:rPr>
            </w:pPr>
            <w:r w:rsidRPr="0012691B">
              <w:rPr>
                <w:b/>
                <w:bCs/>
                <w:sz w:val="20"/>
                <w:szCs w:val="20"/>
                <w:highlight w:val="white"/>
                <w:lang w:val="ro-RO"/>
              </w:rPr>
              <w:t>Fundamente științifice ale baschetului</w:t>
            </w:r>
          </w:p>
        </w:tc>
      </w:tr>
      <w:tr w:rsidR="0012691B" w:rsidRPr="0012691B" w14:paraId="45A46444" w14:textId="77777777" w:rsidTr="00637899">
        <w:trPr>
          <w:cantSplit/>
        </w:trPr>
        <w:tc>
          <w:tcPr>
            <w:tcW w:w="3158" w:type="dxa"/>
            <w:gridSpan w:val="3"/>
            <w:tcBorders>
              <w:top w:val="single" w:sz="4" w:space="0" w:color="auto"/>
              <w:left w:val="single" w:sz="4" w:space="0" w:color="auto"/>
              <w:bottom w:val="single" w:sz="4" w:space="0" w:color="auto"/>
              <w:right w:val="single" w:sz="4" w:space="0" w:color="auto"/>
            </w:tcBorders>
          </w:tcPr>
          <w:p w14:paraId="2B2CD19D"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2.2 Titularul activităţilor de curs</w:t>
            </w:r>
          </w:p>
        </w:tc>
        <w:tc>
          <w:tcPr>
            <w:tcW w:w="6660" w:type="dxa"/>
            <w:gridSpan w:val="6"/>
            <w:tcBorders>
              <w:top w:val="single" w:sz="4" w:space="0" w:color="auto"/>
              <w:left w:val="single" w:sz="4" w:space="0" w:color="auto"/>
              <w:bottom w:val="single" w:sz="4" w:space="0" w:color="auto"/>
              <w:right w:val="single" w:sz="4" w:space="0" w:color="auto"/>
            </w:tcBorders>
          </w:tcPr>
          <w:p w14:paraId="71723692" w14:textId="5D59E01C" w:rsidR="0012691B" w:rsidRPr="0012691B" w:rsidRDefault="0012691B" w:rsidP="00637899">
            <w:pPr>
              <w:widowControl/>
              <w:adjustRightInd/>
              <w:spacing w:line="240" w:lineRule="auto"/>
              <w:jc w:val="left"/>
              <w:textAlignment w:val="auto"/>
              <w:rPr>
                <w:b/>
                <w:bCs/>
                <w:sz w:val="20"/>
                <w:lang w:val="ro-RO"/>
              </w:rPr>
            </w:pPr>
          </w:p>
        </w:tc>
      </w:tr>
      <w:tr w:rsidR="0012691B" w:rsidRPr="0012691B" w14:paraId="48DBC8B5" w14:textId="77777777" w:rsidTr="00637899">
        <w:trPr>
          <w:cantSplit/>
        </w:trPr>
        <w:tc>
          <w:tcPr>
            <w:tcW w:w="3158" w:type="dxa"/>
            <w:gridSpan w:val="3"/>
            <w:tcBorders>
              <w:top w:val="single" w:sz="4" w:space="0" w:color="auto"/>
              <w:left w:val="single" w:sz="4" w:space="0" w:color="auto"/>
              <w:bottom w:val="single" w:sz="4" w:space="0" w:color="auto"/>
              <w:right w:val="single" w:sz="4" w:space="0" w:color="auto"/>
            </w:tcBorders>
          </w:tcPr>
          <w:p w14:paraId="4EA76DD4"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2.3 Titularul activităţilor de seminar</w:t>
            </w:r>
          </w:p>
        </w:tc>
        <w:tc>
          <w:tcPr>
            <w:tcW w:w="6660" w:type="dxa"/>
            <w:gridSpan w:val="6"/>
            <w:tcBorders>
              <w:top w:val="single" w:sz="4" w:space="0" w:color="auto"/>
              <w:left w:val="single" w:sz="4" w:space="0" w:color="auto"/>
              <w:bottom w:val="single" w:sz="4" w:space="0" w:color="auto"/>
              <w:right w:val="single" w:sz="4" w:space="0" w:color="auto"/>
            </w:tcBorders>
          </w:tcPr>
          <w:p w14:paraId="082D31CA" w14:textId="5BF78B68" w:rsidR="0012691B" w:rsidRPr="0012691B" w:rsidRDefault="0012691B" w:rsidP="00637899">
            <w:pPr>
              <w:widowControl/>
              <w:adjustRightInd/>
              <w:spacing w:line="240" w:lineRule="auto"/>
              <w:jc w:val="left"/>
              <w:textAlignment w:val="auto"/>
              <w:rPr>
                <w:b/>
                <w:bCs/>
                <w:sz w:val="20"/>
                <w:lang w:val="ro-RO"/>
              </w:rPr>
            </w:pPr>
          </w:p>
        </w:tc>
      </w:tr>
      <w:tr w:rsidR="0012691B" w:rsidRPr="0012691B" w14:paraId="72FCEB3C" w14:textId="77777777" w:rsidTr="00637899">
        <w:trPr>
          <w:cantSplit/>
        </w:trPr>
        <w:tc>
          <w:tcPr>
            <w:tcW w:w="1718" w:type="dxa"/>
            <w:tcBorders>
              <w:top w:val="single" w:sz="4" w:space="0" w:color="auto"/>
              <w:left w:val="single" w:sz="4" w:space="0" w:color="auto"/>
              <w:bottom w:val="single" w:sz="4" w:space="0" w:color="auto"/>
              <w:right w:val="single" w:sz="4" w:space="0" w:color="auto"/>
            </w:tcBorders>
          </w:tcPr>
          <w:p w14:paraId="32AF95AE"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2.4 Anul de studiu</w:t>
            </w:r>
          </w:p>
        </w:tc>
        <w:tc>
          <w:tcPr>
            <w:tcW w:w="540" w:type="dxa"/>
            <w:tcBorders>
              <w:top w:val="single" w:sz="4" w:space="0" w:color="auto"/>
              <w:left w:val="single" w:sz="4" w:space="0" w:color="auto"/>
              <w:bottom w:val="single" w:sz="4" w:space="0" w:color="auto"/>
              <w:right w:val="single" w:sz="4" w:space="0" w:color="auto"/>
            </w:tcBorders>
          </w:tcPr>
          <w:p w14:paraId="150E0A75" w14:textId="77777777" w:rsidR="0012691B" w:rsidRPr="0012691B" w:rsidRDefault="0012691B" w:rsidP="00637899">
            <w:pPr>
              <w:widowControl/>
              <w:adjustRightInd/>
              <w:spacing w:line="240" w:lineRule="auto"/>
              <w:jc w:val="left"/>
              <w:textAlignment w:val="auto"/>
              <w:rPr>
                <w:b/>
                <w:bCs/>
                <w:sz w:val="20"/>
                <w:lang w:val="ro-RO"/>
              </w:rPr>
            </w:pPr>
            <w:r w:rsidRPr="0012691B">
              <w:rPr>
                <w:b/>
                <w:bCs/>
                <w:sz w:val="20"/>
                <w:lang w:val="ro-RO"/>
              </w:rPr>
              <w:t>2</w:t>
            </w:r>
          </w:p>
        </w:tc>
        <w:tc>
          <w:tcPr>
            <w:tcW w:w="1260" w:type="dxa"/>
            <w:gridSpan w:val="2"/>
            <w:tcBorders>
              <w:top w:val="single" w:sz="4" w:space="0" w:color="auto"/>
              <w:left w:val="single" w:sz="4" w:space="0" w:color="auto"/>
              <w:bottom w:val="single" w:sz="4" w:space="0" w:color="auto"/>
              <w:right w:val="nil"/>
            </w:tcBorders>
          </w:tcPr>
          <w:p w14:paraId="56B3E09A"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2.5 Semestrul</w:t>
            </w:r>
          </w:p>
        </w:tc>
        <w:tc>
          <w:tcPr>
            <w:tcW w:w="540" w:type="dxa"/>
            <w:tcBorders>
              <w:top w:val="single" w:sz="4" w:space="0" w:color="auto"/>
              <w:left w:val="single" w:sz="4" w:space="0" w:color="auto"/>
              <w:bottom w:val="single" w:sz="4" w:space="0" w:color="auto"/>
              <w:right w:val="nil"/>
            </w:tcBorders>
          </w:tcPr>
          <w:p w14:paraId="4DBC5354"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1</w:t>
            </w:r>
          </w:p>
        </w:tc>
        <w:tc>
          <w:tcPr>
            <w:tcW w:w="1980" w:type="dxa"/>
            <w:tcBorders>
              <w:top w:val="single" w:sz="4" w:space="0" w:color="auto"/>
              <w:left w:val="single" w:sz="4" w:space="0" w:color="auto"/>
              <w:bottom w:val="single" w:sz="4" w:space="0" w:color="auto"/>
              <w:right w:val="single" w:sz="4" w:space="0" w:color="auto"/>
            </w:tcBorders>
          </w:tcPr>
          <w:p w14:paraId="4CD5A01F"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2.6 Tipul de evaluare</w:t>
            </w:r>
          </w:p>
        </w:tc>
        <w:tc>
          <w:tcPr>
            <w:tcW w:w="1080" w:type="dxa"/>
            <w:tcBorders>
              <w:top w:val="single" w:sz="4" w:space="0" w:color="auto"/>
              <w:left w:val="single" w:sz="4" w:space="0" w:color="auto"/>
              <w:bottom w:val="single" w:sz="4" w:space="0" w:color="auto"/>
              <w:right w:val="single" w:sz="4" w:space="0" w:color="auto"/>
            </w:tcBorders>
          </w:tcPr>
          <w:p w14:paraId="3A6CA09A" w14:textId="77777777" w:rsidR="0012691B" w:rsidRPr="0012691B" w:rsidRDefault="0012691B" w:rsidP="00637899">
            <w:pPr>
              <w:widowControl/>
              <w:adjustRightInd/>
              <w:spacing w:line="240" w:lineRule="auto"/>
              <w:jc w:val="left"/>
              <w:textAlignment w:val="auto"/>
              <w:rPr>
                <w:b/>
                <w:bCs/>
                <w:sz w:val="20"/>
                <w:lang w:val="ro-RO"/>
              </w:rPr>
            </w:pPr>
            <w:r w:rsidRPr="0012691B">
              <w:rPr>
                <w:b/>
                <w:bCs/>
                <w:sz w:val="20"/>
                <w:lang w:val="ro-RO"/>
              </w:rPr>
              <w:t>Oral/scris</w:t>
            </w:r>
          </w:p>
        </w:tc>
        <w:tc>
          <w:tcPr>
            <w:tcW w:w="2160" w:type="dxa"/>
            <w:tcBorders>
              <w:top w:val="single" w:sz="4" w:space="0" w:color="auto"/>
              <w:left w:val="single" w:sz="4" w:space="0" w:color="auto"/>
              <w:bottom w:val="single" w:sz="4" w:space="0" w:color="auto"/>
              <w:right w:val="single" w:sz="4" w:space="0" w:color="auto"/>
            </w:tcBorders>
          </w:tcPr>
          <w:p w14:paraId="7459F787" w14:textId="77777777" w:rsidR="0012691B" w:rsidRPr="0012691B" w:rsidRDefault="0012691B" w:rsidP="00637899">
            <w:pPr>
              <w:widowControl/>
              <w:adjustRightInd/>
              <w:spacing w:line="240" w:lineRule="auto"/>
              <w:jc w:val="left"/>
              <w:textAlignment w:val="auto"/>
              <w:rPr>
                <w:b/>
                <w:bCs/>
                <w:sz w:val="20"/>
                <w:lang w:val="ro-RO"/>
              </w:rPr>
            </w:pPr>
            <w:r w:rsidRPr="0012691B">
              <w:rPr>
                <w:sz w:val="20"/>
                <w:lang w:val="ro-RO"/>
              </w:rPr>
              <w:t>2.7 Regimul disciplinei</w:t>
            </w:r>
          </w:p>
        </w:tc>
        <w:tc>
          <w:tcPr>
            <w:tcW w:w="540" w:type="dxa"/>
            <w:tcBorders>
              <w:top w:val="single" w:sz="4" w:space="0" w:color="auto"/>
              <w:left w:val="single" w:sz="4" w:space="0" w:color="auto"/>
              <w:bottom w:val="single" w:sz="4" w:space="0" w:color="auto"/>
              <w:right w:val="single" w:sz="4" w:space="0" w:color="auto"/>
            </w:tcBorders>
          </w:tcPr>
          <w:p w14:paraId="3A79F01A" w14:textId="77777777" w:rsidR="0012691B" w:rsidRPr="0012691B" w:rsidRDefault="0012691B" w:rsidP="00637899">
            <w:pPr>
              <w:widowControl/>
              <w:adjustRightInd/>
              <w:spacing w:line="240" w:lineRule="auto"/>
              <w:jc w:val="left"/>
              <w:textAlignment w:val="auto"/>
              <w:rPr>
                <w:b/>
                <w:bCs/>
                <w:sz w:val="20"/>
                <w:lang w:val="ro-RO"/>
              </w:rPr>
            </w:pPr>
            <w:r w:rsidRPr="0012691B">
              <w:rPr>
                <w:b/>
                <w:bCs/>
                <w:sz w:val="20"/>
                <w:lang w:val="ro-RO"/>
              </w:rPr>
              <w:t>Ofline</w:t>
            </w:r>
          </w:p>
        </w:tc>
      </w:tr>
    </w:tbl>
    <w:p w14:paraId="6BD95C2C" w14:textId="77777777" w:rsidR="0012691B" w:rsidRPr="0012691B" w:rsidRDefault="0012691B" w:rsidP="0012691B">
      <w:pPr>
        <w:widowControl/>
        <w:adjustRightInd/>
        <w:spacing w:line="240" w:lineRule="auto"/>
        <w:jc w:val="left"/>
        <w:textAlignment w:val="auto"/>
        <w:rPr>
          <w:b/>
          <w:bCs/>
          <w:sz w:val="20"/>
          <w:lang w:val="ro-RO"/>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898"/>
        <w:gridCol w:w="532"/>
        <w:gridCol w:w="690"/>
        <w:gridCol w:w="9"/>
        <w:gridCol w:w="1738"/>
        <w:gridCol w:w="706"/>
        <w:gridCol w:w="2478"/>
        <w:gridCol w:w="472"/>
      </w:tblGrid>
      <w:tr w:rsidR="0012691B" w:rsidRPr="0012691B" w14:paraId="23210527" w14:textId="77777777" w:rsidTr="0085042B">
        <w:trPr>
          <w:gridAfter w:val="4"/>
          <w:wAfter w:w="5270" w:type="dxa"/>
          <w:cantSplit/>
          <w:trHeight w:val="257"/>
        </w:trPr>
        <w:tc>
          <w:tcPr>
            <w:tcW w:w="4253" w:type="dxa"/>
            <w:gridSpan w:val="4"/>
            <w:tcBorders>
              <w:top w:val="nil"/>
              <w:left w:val="nil"/>
              <w:bottom w:val="single" w:sz="4" w:space="0" w:color="auto"/>
              <w:right w:val="nil"/>
            </w:tcBorders>
          </w:tcPr>
          <w:p w14:paraId="0CB1FC19" w14:textId="77777777" w:rsidR="0012691B" w:rsidRPr="0012691B" w:rsidRDefault="0012691B" w:rsidP="00637899">
            <w:pPr>
              <w:widowControl/>
              <w:adjustRightInd/>
              <w:spacing w:line="240" w:lineRule="auto"/>
              <w:jc w:val="left"/>
              <w:textAlignment w:val="auto"/>
              <w:rPr>
                <w:sz w:val="20"/>
                <w:lang w:val="ro-RO"/>
              </w:rPr>
            </w:pPr>
            <w:r w:rsidRPr="0012691B">
              <w:rPr>
                <w:b/>
                <w:sz w:val="20"/>
                <w:lang w:val="ro-RO"/>
              </w:rPr>
              <w:t>3. Timpul total estimat</w:t>
            </w:r>
            <w:r w:rsidRPr="0012691B">
              <w:rPr>
                <w:sz w:val="20"/>
                <w:lang w:val="ro-RO"/>
              </w:rPr>
              <w:t xml:space="preserve"> (ore pe semestru al activităţilor didactice)</w:t>
            </w:r>
          </w:p>
        </w:tc>
      </w:tr>
      <w:tr w:rsidR="0012691B" w:rsidRPr="0012691B" w14:paraId="545D0B42" w14:textId="77777777" w:rsidTr="0085042B">
        <w:trPr>
          <w:cantSplit/>
        </w:trPr>
        <w:tc>
          <w:tcPr>
            <w:tcW w:w="3543" w:type="dxa"/>
            <w:gridSpan w:val="2"/>
            <w:tcBorders>
              <w:top w:val="single" w:sz="4" w:space="0" w:color="auto"/>
              <w:left w:val="single" w:sz="4" w:space="0" w:color="auto"/>
              <w:bottom w:val="single" w:sz="4" w:space="0" w:color="auto"/>
              <w:right w:val="single" w:sz="4" w:space="0" w:color="auto"/>
            </w:tcBorders>
          </w:tcPr>
          <w:p w14:paraId="44CF7A3E"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3.1 Număr de ore pe săptămână</w:t>
            </w:r>
          </w:p>
        </w:tc>
        <w:tc>
          <w:tcPr>
            <w:tcW w:w="701" w:type="dxa"/>
            <w:tcBorders>
              <w:top w:val="single" w:sz="4" w:space="0" w:color="auto"/>
              <w:left w:val="single" w:sz="4" w:space="0" w:color="auto"/>
              <w:bottom w:val="single" w:sz="4" w:space="0" w:color="auto"/>
              <w:right w:val="single" w:sz="4" w:space="0" w:color="auto"/>
            </w:tcBorders>
          </w:tcPr>
          <w:p w14:paraId="66916487"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4</w:t>
            </w:r>
          </w:p>
        </w:tc>
        <w:tc>
          <w:tcPr>
            <w:tcW w:w="1803" w:type="dxa"/>
            <w:gridSpan w:val="2"/>
            <w:tcBorders>
              <w:top w:val="single" w:sz="4" w:space="0" w:color="auto"/>
              <w:left w:val="single" w:sz="4" w:space="0" w:color="auto"/>
              <w:bottom w:val="single" w:sz="4" w:space="0" w:color="auto"/>
              <w:right w:val="single" w:sz="4" w:space="0" w:color="auto"/>
            </w:tcBorders>
          </w:tcPr>
          <w:p w14:paraId="72CA7E3C"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14:paraId="5D59B2EA"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2</w:t>
            </w:r>
          </w:p>
        </w:tc>
        <w:tc>
          <w:tcPr>
            <w:tcW w:w="2520" w:type="dxa"/>
            <w:tcBorders>
              <w:top w:val="single" w:sz="4" w:space="0" w:color="auto"/>
              <w:left w:val="single" w:sz="4" w:space="0" w:color="auto"/>
              <w:bottom w:val="single" w:sz="4" w:space="0" w:color="auto"/>
              <w:right w:val="single" w:sz="4" w:space="0" w:color="auto"/>
            </w:tcBorders>
          </w:tcPr>
          <w:p w14:paraId="5531A33B"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3.3 seminar/laborator</w:t>
            </w:r>
          </w:p>
        </w:tc>
        <w:tc>
          <w:tcPr>
            <w:tcW w:w="236" w:type="dxa"/>
            <w:tcBorders>
              <w:top w:val="single" w:sz="4" w:space="0" w:color="auto"/>
              <w:left w:val="single" w:sz="4" w:space="0" w:color="auto"/>
              <w:bottom w:val="single" w:sz="4" w:space="0" w:color="auto"/>
              <w:right w:val="single" w:sz="4" w:space="0" w:color="auto"/>
            </w:tcBorders>
          </w:tcPr>
          <w:p w14:paraId="6C5001AC"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2</w:t>
            </w:r>
          </w:p>
        </w:tc>
      </w:tr>
      <w:tr w:rsidR="0012691B" w:rsidRPr="0012691B" w14:paraId="74024644" w14:textId="77777777" w:rsidTr="0085042B">
        <w:trPr>
          <w:cantSplit/>
        </w:trPr>
        <w:tc>
          <w:tcPr>
            <w:tcW w:w="3543" w:type="dxa"/>
            <w:gridSpan w:val="2"/>
            <w:tcBorders>
              <w:top w:val="single" w:sz="4" w:space="0" w:color="auto"/>
              <w:left w:val="single" w:sz="4" w:space="0" w:color="auto"/>
              <w:bottom w:val="single" w:sz="4" w:space="0" w:color="auto"/>
              <w:right w:val="single" w:sz="4" w:space="0" w:color="auto"/>
            </w:tcBorders>
            <w:shd w:val="clear" w:color="auto" w:fill="CCCCCC"/>
          </w:tcPr>
          <w:p w14:paraId="1085D2D9"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3.4 Total ore din planul de învăţământ</w:t>
            </w:r>
          </w:p>
        </w:tc>
        <w:tc>
          <w:tcPr>
            <w:tcW w:w="701" w:type="dxa"/>
            <w:tcBorders>
              <w:top w:val="single" w:sz="4" w:space="0" w:color="auto"/>
              <w:left w:val="single" w:sz="4" w:space="0" w:color="auto"/>
              <w:bottom w:val="single" w:sz="4" w:space="0" w:color="auto"/>
              <w:right w:val="single" w:sz="4" w:space="0" w:color="auto"/>
            </w:tcBorders>
            <w:shd w:val="clear" w:color="auto" w:fill="CCCCCC"/>
          </w:tcPr>
          <w:p w14:paraId="78F68993" w14:textId="32D2355C" w:rsidR="0012691B" w:rsidRPr="0012691B" w:rsidRDefault="00310927" w:rsidP="00637899">
            <w:pPr>
              <w:widowControl/>
              <w:adjustRightInd/>
              <w:spacing w:line="240" w:lineRule="auto"/>
              <w:jc w:val="left"/>
              <w:textAlignment w:val="auto"/>
              <w:rPr>
                <w:sz w:val="20"/>
                <w:lang w:val="ro-RO"/>
              </w:rPr>
            </w:pPr>
            <w:r>
              <w:rPr>
                <w:sz w:val="20"/>
                <w:lang w:val="ro-RO"/>
              </w:rPr>
              <w:t>56</w:t>
            </w:r>
          </w:p>
        </w:tc>
        <w:tc>
          <w:tcPr>
            <w:tcW w:w="1803" w:type="dxa"/>
            <w:gridSpan w:val="2"/>
            <w:tcBorders>
              <w:top w:val="single" w:sz="4" w:space="0" w:color="auto"/>
              <w:left w:val="single" w:sz="4" w:space="0" w:color="auto"/>
              <w:bottom w:val="single" w:sz="4" w:space="0" w:color="auto"/>
              <w:right w:val="single" w:sz="4" w:space="0" w:color="auto"/>
            </w:tcBorders>
            <w:shd w:val="clear" w:color="auto" w:fill="CCCCCC"/>
          </w:tcPr>
          <w:p w14:paraId="2508B5D4"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CCCCCC"/>
          </w:tcPr>
          <w:p w14:paraId="5A344F5F" w14:textId="05240410" w:rsidR="0012691B" w:rsidRPr="0012691B" w:rsidRDefault="00310927" w:rsidP="00637899">
            <w:pPr>
              <w:widowControl/>
              <w:adjustRightInd/>
              <w:spacing w:line="240" w:lineRule="auto"/>
              <w:jc w:val="center"/>
              <w:textAlignment w:val="auto"/>
              <w:rPr>
                <w:sz w:val="20"/>
                <w:lang w:val="ro-RO"/>
              </w:rPr>
            </w:pPr>
            <w:r>
              <w:rPr>
                <w:sz w:val="20"/>
                <w:lang w:val="ro-RO"/>
              </w:rPr>
              <w:t>28</w:t>
            </w:r>
          </w:p>
        </w:tc>
        <w:tc>
          <w:tcPr>
            <w:tcW w:w="2520" w:type="dxa"/>
            <w:tcBorders>
              <w:top w:val="single" w:sz="4" w:space="0" w:color="auto"/>
              <w:left w:val="single" w:sz="4" w:space="0" w:color="auto"/>
              <w:bottom w:val="single" w:sz="4" w:space="0" w:color="auto"/>
              <w:right w:val="single" w:sz="4" w:space="0" w:color="auto"/>
            </w:tcBorders>
            <w:shd w:val="clear" w:color="auto" w:fill="CCCCCC"/>
          </w:tcPr>
          <w:p w14:paraId="23D5C2AF"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3.6 seminar/laborator</w:t>
            </w:r>
          </w:p>
        </w:tc>
        <w:tc>
          <w:tcPr>
            <w:tcW w:w="236" w:type="dxa"/>
            <w:tcBorders>
              <w:top w:val="single" w:sz="4" w:space="0" w:color="auto"/>
              <w:left w:val="single" w:sz="4" w:space="0" w:color="auto"/>
              <w:bottom w:val="single" w:sz="4" w:space="0" w:color="auto"/>
              <w:right w:val="single" w:sz="4" w:space="0" w:color="auto"/>
            </w:tcBorders>
            <w:shd w:val="clear" w:color="auto" w:fill="CCCCCC"/>
          </w:tcPr>
          <w:p w14:paraId="5A9A7EE0" w14:textId="02E87B6F" w:rsidR="0012691B" w:rsidRPr="0012691B" w:rsidRDefault="00310927" w:rsidP="00637899">
            <w:pPr>
              <w:widowControl/>
              <w:adjustRightInd/>
              <w:spacing w:line="240" w:lineRule="auto"/>
              <w:jc w:val="center"/>
              <w:textAlignment w:val="auto"/>
              <w:rPr>
                <w:sz w:val="20"/>
                <w:lang w:val="ro-RO"/>
              </w:rPr>
            </w:pPr>
            <w:r>
              <w:rPr>
                <w:sz w:val="20"/>
                <w:lang w:val="ro-RO"/>
              </w:rPr>
              <w:t>28</w:t>
            </w:r>
          </w:p>
        </w:tc>
      </w:tr>
      <w:tr w:rsidR="0012691B" w:rsidRPr="0012691B" w14:paraId="13C71287" w14:textId="77777777" w:rsidTr="0085042B">
        <w:trPr>
          <w:cantSplit/>
        </w:trPr>
        <w:tc>
          <w:tcPr>
            <w:tcW w:w="9287" w:type="dxa"/>
            <w:gridSpan w:val="7"/>
            <w:tcBorders>
              <w:top w:val="single" w:sz="4" w:space="0" w:color="auto"/>
              <w:left w:val="single" w:sz="4" w:space="0" w:color="auto"/>
              <w:bottom w:val="single" w:sz="4" w:space="0" w:color="auto"/>
              <w:right w:val="single" w:sz="4" w:space="0" w:color="auto"/>
            </w:tcBorders>
          </w:tcPr>
          <w:p w14:paraId="164E9851"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 xml:space="preserve">Distribuţia fondului de timp </w:t>
            </w:r>
          </w:p>
        </w:tc>
        <w:tc>
          <w:tcPr>
            <w:tcW w:w="236" w:type="dxa"/>
            <w:tcBorders>
              <w:top w:val="single" w:sz="4" w:space="0" w:color="auto"/>
              <w:left w:val="single" w:sz="4" w:space="0" w:color="auto"/>
              <w:bottom w:val="single" w:sz="4" w:space="0" w:color="auto"/>
              <w:right w:val="single" w:sz="4" w:space="0" w:color="auto"/>
            </w:tcBorders>
          </w:tcPr>
          <w:p w14:paraId="60360768" w14:textId="77777777" w:rsidR="0012691B" w:rsidRPr="0012691B" w:rsidRDefault="0012691B" w:rsidP="00637899">
            <w:pPr>
              <w:widowControl/>
              <w:adjustRightInd/>
              <w:spacing w:line="240" w:lineRule="auto"/>
              <w:jc w:val="left"/>
              <w:textAlignment w:val="auto"/>
              <w:rPr>
                <w:b/>
                <w:bCs/>
                <w:lang w:val="ro-RO"/>
              </w:rPr>
            </w:pPr>
            <w:r w:rsidRPr="0012691B">
              <w:rPr>
                <w:sz w:val="20"/>
                <w:lang w:val="ro-RO"/>
              </w:rPr>
              <w:t>ore</w:t>
            </w:r>
          </w:p>
        </w:tc>
      </w:tr>
      <w:tr w:rsidR="0012691B" w:rsidRPr="0012691B" w14:paraId="4E014963" w14:textId="77777777" w:rsidTr="0085042B">
        <w:trPr>
          <w:cantSplit/>
        </w:trPr>
        <w:tc>
          <w:tcPr>
            <w:tcW w:w="9287" w:type="dxa"/>
            <w:gridSpan w:val="7"/>
            <w:tcBorders>
              <w:top w:val="single" w:sz="4" w:space="0" w:color="auto"/>
              <w:left w:val="single" w:sz="4" w:space="0" w:color="auto"/>
              <w:bottom w:val="single" w:sz="4" w:space="0" w:color="auto"/>
              <w:right w:val="single" w:sz="4" w:space="0" w:color="auto"/>
            </w:tcBorders>
          </w:tcPr>
          <w:p w14:paraId="571E6E2D"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 xml:space="preserve">Studiul după manual, suport de curs, bibliografie </w:t>
            </w:r>
            <w:r w:rsidRPr="0012691B">
              <w:rPr>
                <w:rFonts w:ascii="Tahoma" w:hAnsi="Tahoma"/>
                <w:sz w:val="20"/>
                <w:lang w:val="ro-RO"/>
              </w:rPr>
              <w:t>ș</w:t>
            </w:r>
            <w:r w:rsidRPr="0012691B">
              <w:rPr>
                <w:sz w:val="20"/>
                <w:lang w:val="ro-RO"/>
              </w:rPr>
              <w:t>i noti</w:t>
            </w:r>
            <w:r w:rsidRPr="0012691B">
              <w:rPr>
                <w:rFonts w:ascii="Tahoma" w:hAnsi="Tahoma"/>
                <w:sz w:val="20"/>
                <w:lang w:val="ro-RO"/>
              </w:rPr>
              <w:t>ț</w:t>
            </w:r>
            <w:r w:rsidRPr="0012691B">
              <w:rPr>
                <w:sz w:val="20"/>
                <w:lang w:val="ro-RO"/>
              </w:rPr>
              <w:t>e</w:t>
            </w:r>
          </w:p>
        </w:tc>
        <w:tc>
          <w:tcPr>
            <w:tcW w:w="236" w:type="dxa"/>
            <w:tcBorders>
              <w:top w:val="single" w:sz="4" w:space="0" w:color="auto"/>
              <w:left w:val="single" w:sz="4" w:space="0" w:color="auto"/>
              <w:bottom w:val="single" w:sz="4" w:space="0" w:color="auto"/>
              <w:right w:val="single" w:sz="4" w:space="0" w:color="auto"/>
            </w:tcBorders>
          </w:tcPr>
          <w:p w14:paraId="4575A9D6" w14:textId="6FA35DDE" w:rsidR="0012691B" w:rsidRPr="0012691B" w:rsidRDefault="0012691B" w:rsidP="00637899">
            <w:pPr>
              <w:widowControl/>
              <w:adjustRightInd/>
              <w:spacing w:line="240" w:lineRule="auto"/>
              <w:jc w:val="left"/>
              <w:textAlignment w:val="auto"/>
              <w:rPr>
                <w:sz w:val="20"/>
                <w:lang w:val="ro-RO"/>
              </w:rPr>
            </w:pPr>
            <w:r w:rsidRPr="0012691B">
              <w:rPr>
                <w:sz w:val="20"/>
                <w:lang w:val="ro-RO"/>
              </w:rPr>
              <w:t>2</w:t>
            </w:r>
            <w:r w:rsidR="00310927">
              <w:rPr>
                <w:sz w:val="20"/>
                <w:lang w:val="ro-RO"/>
              </w:rPr>
              <w:t>3</w:t>
            </w:r>
          </w:p>
        </w:tc>
      </w:tr>
      <w:tr w:rsidR="0012691B" w:rsidRPr="0012691B" w14:paraId="0D59230C" w14:textId="77777777" w:rsidTr="0085042B">
        <w:trPr>
          <w:cantSplit/>
        </w:trPr>
        <w:tc>
          <w:tcPr>
            <w:tcW w:w="9287" w:type="dxa"/>
            <w:gridSpan w:val="7"/>
            <w:tcBorders>
              <w:top w:val="single" w:sz="4" w:space="0" w:color="auto"/>
              <w:left w:val="single" w:sz="4" w:space="0" w:color="auto"/>
              <w:bottom w:val="single" w:sz="4" w:space="0" w:color="auto"/>
              <w:right w:val="single" w:sz="4" w:space="0" w:color="auto"/>
            </w:tcBorders>
          </w:tcPr>
          <w:p w14:paraId="22694238"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Documentare suplimentară în bibliotecă, pe platformele electronice de specialitate şi pe teren</w:t>
            </w:r>
          </w:p>
        </w:tc>
        <w:tc>
          <w:tcPr>
            <w:tcW w:w="236" w:type="dxa"/>
            <w:tcBorders>
              <w:top w:val="single" w:sz="4" w:space="0" w:color="auto"/>
              <w:left w:val="single" w:sz="4" w:space="0" w:color="auto"/>
              <w:bottom w:val="single" w:sz="4" w:space="0" w:color="auto"/>
              <w:right w:val="single" w:sz="4" w:space="0" w:color="auto"/>
            </w:tcBorders>
          </w:tcPr>
          <w:p w14:paraId="3B1E1D5C"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20</w:t>
            </w:r>
          </w:p>
        </w:tc>
      </w:tr>
      <w:tr w:rsidR="0012691B" w:rsidRPr="0012691B" w14:paraId="4D0DE7F8" w14:textId="77777777" w:rsidTr="0085042B">
        <w:trPr>
          <w:cantSplit/>
        </w:trPr>
        <w:tc>
          <w:tcPr>
            <w:tcW w:w="9287" w:type="dxa"/>
            <w:gridSpan w:val="7"/>
            <w:tcBorders>
              <w:top w:val="single" w:sz="4" w:space="0" w:color="auto"/>
              <w:left w:val="single" w:sz="4" w:space="0" w:color="auto"/>
              <w:bottom w:val="single" w:sz="4" w:space="0" w:color="auto"/>
              <w:right w:val="single" w:sz="4" w:space="0" w:color="auto"/>
            </w:tcBorders>
          </w:tcPr>
          <w:p w14:paraId="2FA247EC"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 xml:space="preserve">Pregătire seminarii/laboratoare, teme, referate, portofolii </w:t>
            </w:r>
            <w:r w:rsidRPr="0012691B">
              <w:rPr>
                <w:rFonts w:ascii="Tahoma" w:hAnsi="Tahoma" w:cs="Tahoma"/>
                <w:sz w:val="20"/>
                <w:lang w:val="ro-RO"/>
              </w:rPr>
              <w:t>ș</w:t>
            </w:r>
            <w:r w:rsidRPr="0012691B">
              <w:rPr>
                <w:sz w:val="20"/>
                <w:lang w:val="ro-RO"/>
              </w:rPr>
              <w:t xml:space="preserve">i eseuri </w:t>
            </w:r>
          </w:p>
        </w:tc>
        <w:tc>
          <w:tcPr>
            <w:tcW w:w="236" w:type="dxa"/>
            <w:tcBorders>
              <w:top w:val="single" w:sz="4" w:space="0" w:color="auto"/>
              <w:left w:val="single" w:sz="4" w:space="0" w:color="auto"/>
              <w:bottom w:val="single" w:sz="4" w:space="0" w:color="auto"/>
              <w:right w:val="single" w:sz="4" w:space="0" w:color="auto"/>
            </w:tcBorders>
          </w:tcPr>
          <w:p w14:paraId="7FADE3ED"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20</w:t>
            </w:r>
          </w:p>
        </w:tc>
      </w:tr>
      <w:tr w:rsidR="0012691B" w:rsidRPr="0012691B" w14:paraId="1B9BE1AF" w14:textId="77777777" w:rsidTr="0085042B">
        <w:trPr>
          <w:cantSplit/>
        </w:trPr>
        <w:tc>
          <w:tcPr>
            <w:tcW w:w="9287" w:type="dxa"/>
            <w:gridSpan w:val="7"/>
            <w:tcBorders>
              <w:top w:val="single" w:sz="4" w:space="0" w:color="auto"/>
              <w:left w:val="single" w:sz="4" w:space="0" w:color="auto"/>
              <w:bottom w:val="single" w:sz="4" w:space="0" w:color="auto"/>
              <w:right w:val="single" w:sz="4" w:space="0" w:color="auto"/>
            </w:tcBorders>
          </w:tcPr>
          <w:p w14:paraId="2988EC16"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 xml:space="preserve">Tutoriat </w:t>
            </w:r>
          </w:p>
        </w:tc>
        <w:tc>
          <w:tcPr>
            <w:tcW w:w="236" w:type="dxa"/>
            <w:tcBorders>
              <w:top w:val="single" w:sz="4" w:space="0" w:color="auto"/>
              <w:left w:val="single" w:sz="4" w:space="0" w:color="auto"/>
              <w:bottom w:val="single" w:sz="4" w:space="0" w:color="auto"/>
              <w:right w:val="single" w:sz="4" w:space="0" w:color="auto"/>
            </w:tcBorders>
          </w:tcPr>
          <w:p w14:paraId="04D5DD6A"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4</w:t>
            </w:r>
          </w:p>
        </w:tc>
      </w:tr>
      <w:tr w:rsidR="0012691B" w:rsidRPr="0012691B" w14:paraId="36DCBDD3" w14:textId="77777777" w:rsidTr="0085042B">
        <w:trPr>
          <w:cantSplit/>
        </w:trPr>
        <w:tc>
          <w:tcPr>
            <w:tcW w:w="9287" w:type="dxa"/>
            <w:gridSpan w:val="7"/>
            <w:tcBorders>
              <w:top w:val="single" w:sz="4" w:space="0" w:color="auto"/>
              <w:left w:val="single" w:sz="4" w:space="0" w:color="auto"/>
              <w:bottom w:val="single" w:sz="4" w:space="0" w:color="auto"/>
              <w:right w:val="single" w:sz="4" w:space="0" w:color="auto"/>
            </w:tcBorders>
          </w:tcPr>
          <w:p w14:paraId="462DB690"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Examinări</w:t>
            </w:r>
          </w:p>
        </w:tc>
        <w:tc>
          <w:tcPr>
            <w:tcW w:w="236" w:type="dxa"/>
            <w:tcBorders>
              <w:top w:val="single" w:sz="4" w:space="0" w:color="auto"/>
              <w:left w:val="single" w:sz="4" w:space="0" w:color="auto"/>
              <w:bottom w:val="single" w:sz="4" w:space="0" w:color="auto"/>
              <w:right w:val="single" w:sz="4" w:space="0" w:color="auto"/>
            </w:tcBorders>
          </w:tcPr>
          <w:p w14:paraId="62C190CC"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2</w:t>
            </w:r>
          </w:p>
        </w:tc>
      </w:tr>
      <w:tr w:rsidR="0012691B" w:rsidRPr="0012691B" w14:paraId="7B0F946A" w14:textId="77777777" w:rsidTr="0085042B">
        <w:trPr>
          <w:cantSplit/>
        </w:trPr>
        <w:tc>
          <w:tcPr>
            <w:tcW w:w="9287" w:type="dxa"/>
            <w:gridSpan w:val="7"/>
            <w:tcBorders>
              <w:top w:val="single" w:sz="4" w:space="0" w:color="auto"/>
              <w:left w:val="single" w:sz="4" w:space="0" w:color="auto"/>
              <w:bottom w:val="single" w:sz="4" w:space="0" w:color="auto"/>
              <w:right w:val="single" w:sz="4" w:space="0" w:color="auto"/>
            </w:tcBorders>
          </w:tcPr>
          <w:p w14:paraId="4D6B07B7"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Alte activităţi...................................</w:t>
            </w:r>
          </w:p>
        </w:tc>
        <w:tc>
          <w:tcPr>
            <w:tcW w:w="236" w:type="dxa"/>
            <w:tcBorders>
              <w:top w:val="single" w:sz="4" w:space="0" w:color="auto"/>
              <w:left w:val="single" w:sz="4" w:space="0" w:color="auto"/>
              <w:bottom w:val="single" w:sz="4" w:space="0" w:color="auto"/>
              <w:right w:val="single" w:sz="4" w:space="0" w:color="auto"/>
            </w:tcBorders>
          </w:tcPr>
          <w:p w14:paraId="1E13DCF0" w14:textId="77777777" w:rsidR="0012691B" w:rsidRPr="0012691B" w:rsidRDefault="0012691B" w:rsidP="00637899">
            <w:pPr>
              <w:widowControl/>
              <w:adjustRightInd/>
              <w:spacing w:line="240" w:lineRule="auto"/>
              <w:jc w:val="left"/>
              <w:textAlignment w:val="auto"/>
              <w:rPr>
                <w:sz w:val="20"/>
                <w:lang w:val="ro-RO"/>
              </w:rPr>
            </w:pPr>
          </w:p>
        </w:tc>
      </w:tr>
      <w:tr w:rsidR="0012691B" w:rsidRPr="0012691B" w14:paraId="2E5C96D7" w14:textId="77777777" w:rsidTr="0085042B">
        <w:trPr>
          <w:gridAfter w:val="4"/>
          <w:wAfter w:w="5270" w:type="dxa"/>
        </w:trPr>
        <w:tc>
          <w:tcPr>
            <w:tcW w:w="2987" w:type="dxa"/>
            <w:tcBorders>
              <w:top w:val="single" w:sz="4" w:space="0" w:color="auto"/>
              <w:left w:val="single" w:sz="4" w:space="0" w:color="auto"/>
              <w:bottom w:val="single" w:sz="4" w:space="0" w:color="auto"/>
              <w:right w:val="single" w:sz="4" w:space="0" w:color="auto"/>
            </w:tcBorders>
            <w:shd w:val="clear" w:color="auto" w:fill="BFBFBF"/>
          </w:tcPr>
          <w:p w14:paraId="1FBD8D50" w14:textId="77777777" w:rsidR="0012691B" w:rsidRPr="0012691B" w:rsidRDefault="0012691B" w:rsidP="00637899">
            <w:pPr>
              <w:widowControl/>
              <w:adjustRightInd/>
              <w:spacing w:line="240" w:lineRule="auto"/>
              <w:jc w:val="left"/>
              <w:textAlignment w:val="auto"/>
              <w:rPr>
                <w:b/>
                <w:sz w:val="20"/>
                <w:lang w:val="ro-RO"/>
              </w:rPr>
            </w:pPr>
            <w:r w:rsidRPr="0012691B">
              <w:rPr>
                <w:b/>
                <w:sz w:val="20"/>
                <w:lang w:val="ro-RO"/>
              </w:rPr>
              <w:t>3.7 Total ore studiu individual</w:t>
            </w:r>
          </w:p>
        </w:tc>
        <w:tc>
          <w:tcPr>
            <w:tcW w:w="1266" w:type="dxa"/>
            <w:gridSpan w:val="3"/>
            <w:tcBorders>
              <w:top w:val="single" w:sz="4" w:space="0" w:color="auto"/>
              <w:left w:val="single" w:sz="4" w:space="0" w:color="auto"/>
              <w:bottom w:val="single" w:sz="4" w:space="0" w:color="auto"/>
              <w:right w:val="single" w:sz="4" w:space="0" w:color="auto"/>
            </w:tcBorders>
            <w:shd w:val="clear" w:color="auto" w:fill="BFBFBF"/>
          </w:tcPr>
          <w:p w14:paraId="45E2F1A1" w14:textId="18FBF535" w:rsidR="0012691B" w:rsidRPr="0012691B" w:rsidRDefault="00310927" w:rsidP="00637899">
            <w:pPr>
              <w:widowControl/>
              <w:adjustRightInd/>
              <w:spacing w:line="240" w:lineRule="auto"/>
              <w:jc w:val="left"/>
              <w:textAlignment w:val="auto"/>
              <w:rPr>
                <w:sz w:val="20"/>
                <w:lang w:val="ro-RO"/>
              </w:rPr>
            </w:pPr>
            <w:r>
              <w:rPr>
                <w:sz w:val="20"/>
                <w:lang w:val="ro-RO"/>
              </w:rPr>
              <w:t>69</w:t>
            </w:r>
          </w:p>
        </w:tc>
      </w:tr>
      <w:tr w:rsidR="0012691B" w:rsidRPr="0012691B" w14:paraId="2CA65A37" w14:textId="77777777" w:rsidTr="0085042B">
        <w:trPr>
          <w:gridAfter w:val="4"/>
          <w:wAfter w:w="5270" w:type="dxa"/>
        </w:trPr>
        <w:tc>
          <w:tcPr>
            <w:tcW w:w="2987" w:type="dxa"/>
            <w:tcBorders>
              <w:top w:val="single" w:sz="4" w:space="0" w:color="auto"/>
              <w:left w:val="single" w:sz="4" w:space="0" w:color="auto"/>
              <w:bottom w:val="single" w:sz="4" w:space="0" w:color="auto"/>
              <w:right w:val="single" w:sz="4" w:space="0" w:color="auto"/>
            </w:tcBorders>
            <w:shd w:val="clear" w:color="auto" w:fill="BFBFBF"/>
          </w:tcPr>
          <w:p w14:paraId="3113786B" w14:textId="77777777" w:rsidR="0012691B" w:rsidRPr="0012691B" w:rsidRDefault="0012691B" w:rsidP="00637899">
            <w:pPr>
              <w:widowControl/>
              <w:adjustRightInd/>
              <w:spacing w:line="240" w:lineRule="auto"/>
              <w:jc w:val="left"/>
              <w:textAlignment w:val="auto"/>
              <w:rPr>
                <w:b/>
                <w:spacing w:val="-4"/>
                <w:sz w:val="20"/>
                <w:lang w:val="ro-RO"/>
              </w:rPr>
            </w:pPr>
            <w:r w:rsidRPr="0012691B">
              <w:rPr>
                <w:b/>
                <w:sz w:val="20"/>
                <w:lang w:val="ro-RO"/>
              </w:rPr>
              <w:t>3.9 Total ore pe semestru</w:t>
            </w:r>
          </w:p>
        </w:tc>
        <w:tc>
          <w:tcPr>
            <w:tcW w:w="1266" w:type="dxa"/>
            <w:gridSpan w:val="3"/>
            <w:tcBorders>
              <w:top w:val="single" w:sz="4" w:space="0" w:color="auto"/>
              <w:left w:val="single" w:sz="4" w:space="0" w:color="auto"/>
              <w:bottom w:val="single" w:sz="4" w:space="0" w:color="auto"/>
              <w:right w:val="single" w:sz="4" w:space="0" w:color="auto"/>
            </w:tcBorders>
            <w:shd w:val="clear" w:color="auto" w:fill="CCCCCC"/>
          </w:tcPr>
          <w:p w14:paraId="52FF7132" w14:textId="30E24B4E" w:rsidR="0012691B" w:rsidRPr="0012691B" w:rsidRDefault="0012691B" w:rsidP="00637899">
            <w:pPr>
              <w:widowControl/>
              <w:adjustRightInd/>
              <w:spacing w:line="240" w:lineRule="auto"/>
              <w:jc w:val="left"/>
              <w:textAlignment w:val="auto"/>
              <w:rPr>
                <w:sz w:val="20"/>
                <w:lang w:val="ro-RO"/>
              </w:rPr>
            </w:pPr>
            <w:r w:rsidRPr="0012691B">
              <w:rPr>
                <w:sz w:val="20"/>
                <w:lang w:val="ro-RO"/>
              </w:rPr>
              <w:t>1</w:t>
            </w:r>
            <w:r w:rsidR="00310927">
              <w:rPr>
                <w:sz w:val="20"/>
                <w:lang w:val="ro-RO"/>
              </w:rPr>
              <w:t>25</w:t>
            </w:r>
          </w:p>
        </w:tc>
      </w:tr>
      <w:tr w:rsidR="0012691B" w:rsidRPr="0012691B" w14:paraId="253BDF6C" w14:textId="77777777" w:rsidTr="0085042B">
        <w:trPr>
          <w:gridAfter w:val="4"/>
          <w:wAfter w:w="5270" w:type="dxa"/>
        </w:trPr>
        <w:tc>
          <w:tcPr>
            <w:tcW w:w="2987" w:type="dxa"/>
            <w:tcBorders>
              <w:top w:val="single" w:sz="4" w:space="0" w:color="auto"/>
              <w:left w:val="single" w:sz="4" w:space="0" w:color="auto"/>
              <w:bottom w:val="single" w:sz="4" w:space="0" w:color="auto"/>
              <w:right w:val="single" w:sz="4" w:space="0" w:color="auto"/>
            </w:tcBorders>
            <w:shd w:val="clear" w:color="auto" w:fill="CCCCCC"/>
          </w:tcPr>
          <w:p w14:paraId="04DFBBA9" w14:textId="77777777" w:rsidR="0012691B" w:rsidRPr="0012691B" w:rsidRDefault="0012691B" w:rsidP="00637899">
            <w:pPr>
              <w:widowControl/>
              <w:adjustRightInd/>
              <w:spacing w:line="240" w:lineRule="auto"/>
              <w:jc w:val="left"/>
              <w:textAlignment w:val="auto"/>
              <w:rPr>
                <w:b/>
                <w:sz w:val="20"/>
                <w:lang w:val="ro-RO"/>
              </w:rPr>
            </w:pPr>
            <w:r w:rsidRPr="0012691B">
              <w:rPr>
                <w:b/>
                <w:spacing w:val="-4"/>
                <w:sz w:val="20"/>
                <w:lang w:val="ro-RO"/>
              </w:rPr>
              <w:t>3. 10 Numărul de credite</w:t>
            </w:r>
          </w:p>
        </w:tc>
        <w:tc>
          <w:tcPr>
            <w:tcW w:w="1266" w:type="dxa"/>
            <w:gridSpan w:val="3"/>
            <w:tcBorders>
              <w:top w:val="single" w:sz="4" w:space="0" w:color="auto"/>
              <w:left w:val="single" w:sz="4" w:space="0" w:color="auto"/>
              <w:bottom w:val="single" w:sz="4" w:space="0" w:color="auto"/>
              <w:right w:val="single" w:sz="4" w:space="0" w:color="auto"/>
            </w:tcBorders>
            <w:shd w:val="clear" w:color="auto" w:fill="CCCCCC"/>
          </w:tcPr>
          <w:p w14:paraId="162F0768"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5</w:t>
            </w:r>
          </w:p>
        </w:tc>
      </w:tr>
    </w:tbl>
    <w:p w14:paraId="04F70662" w14:textId="77777777" w:rsidR="0012691B" w:rsidRPr="0012691B" w:rsidRDefault="0012691B" w:rsidP="0012691B">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00"/>
      </w:tblGrid>
      <w:tr w:rsidR="0012691B" w:rsidRPr="0085042B" w14:paraId="43FC9F1A" w14:textId="77777777" w:rsidTr="00637899">
        <w:trPr>
          <w:trHeight w:val="169"/>
        </w:trPr>
        <w:tc>
          <w:tcPr>
            <w:tcW w:w="9828" w:type="dxa"/>
            <w:gridSpan w:val="2"/>
            <w:tcBorders>
              <w:top w:val="nil"/>
              <w:left w:val="nil"/>
              <w:bottom w:val="single" w:sz="4" w:space="0" w:color="auto"/>
              <w:right w:val="nil"/>
            </w:tcBorders>
          </w:tcPr>
          <w:p w14:paraId="13BC9068" w14:textId="77777777" w:rsidR="0012691B" w:rsidRPr="0012691B" w:rsidRDefault="0012691B" w:rsidP="00637899">
            <w:pPr>
              <w:widowControl/>
              <w:adjustRightInd/>
              <w:spacing w:line="240" w:lineRule="auto"/>
              <w:jc w:val="left"/>
              <w:textAlignment w:val="auto"/>
              <w:rPr>
                <w:b/>
                <w:sz w:val="20"/>
                <w:lang w:val="ro-RO"/>
              </w:rPr>
            </w:pPr>
            <w:r w:rsidRPr="0012691B">
              <w:rPr>
                <w:b/>
                <w:sz w:val="20"/>
                <w:lang w:val="ro-RO"/>
              </w:rPr>
              <w:t xml:space="preserve">4. Precondiţii </w:t>
            </w:r>
            <w:r w:rsidRPr="0012691B">
              <w:rPr>
                <w:sz w:val="20"/>
                <w:lang w:val="ro-RO"/>
              </w:rPr>
              <w:t>(acolo unde este cazul)</w:t>
            </w:r>
          </w:p>
        </w:tc>
      </w:tr>
      <w:tr w:rsidR="0012691B" w:rsidRPr="0012691B" w14:paraId="6C7E39B4" w14:textId="77777777" w:rsidTr="00637899">
        <w:trPr>
          <w:trHeight w:val="169"/>
        </w:trPr>
        <w:tc>
          <w:tcPr>
            <w:tcW w:w="1728" w:type="dxa"/>
            <w:tcBorders>
              <w:top w:val="single" w:sz="4" w:space="0" w:color="auto"/>
              <w:left w:val="single" w:sz="4" w:space="0" w:color="auto"/>
              <w:bottom w:val="single" w:sz="4" w:space="0" w:color="auto"/>
              <w:right w:val="single" w:sz="4" w:space="0" w:color="auto"/>
            </w:tcBorders>
          </w:tcPr>
          <w:p w14:paraId="4D70808F" w14:textId="77777777" w:rsidR="0012691B" w:rsidRPr="0012691B" w:rsidRDefault="0012691B" w:rsidP="00637899">
            <w:pPr>
              <w:widowControl/>
              <w:adjustRightInd/>
              <w:spacing w:line="240" w:lineRule="auto"/>
              <w:textAlignment w:val="auto"/>
              <w:rPr>
                <w:sz w:val="20"/>
                <w:lang w:val="ro-RO"/>
              </w:rPr>
            </w:pPr>
            <w:r w:rsidRPr="0012691B">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7000DF2A" w14:textId="77777777" w:rsidR="0012691B" w:rsidRPr="0012691B" w:rsidRDefault="0012691B" w:rsidP="0012691B">
            <w:pPr>
              <w:pStyle w:val="ListParagraph"/>
              <w:widowControl/>
              <w:numPr>
                <w:ilvl w:val="0"/>
                <w:numId w:val="6"/>
              </w:numPr>
              <w:adjustRightInd/>
              <w:spacing w:line="240" w:lineRule="auto"/>
              <w:ind w:left="298" w:hanging="298"/>
              <w:jc w:val="left"/>
              <w:textAlignment w:val="auto"/>
              <w:rPr>
                <w:sz w:val="20"/>
                <w:lang w:val="ro-RO"/>
              </w:rPr>
            </w:pPr>
            <w:r w:rsidRPr="0012691B">
              <w:rPr>
                <w:sz w:val="20"/>
                <w:lang w:val="ro-RO"/>
              </w:rPr>
              <w:t>Nu este cazul</w:t>
            </w:r>
          </w:p>
        </w:tc>
      </w:tr>
      <w:tr w:rsidR="0012691B" w:rsidRPr="0012691B" w14:paraId="6799D81E" w14:textId="77777777" w:rsidTr="00637899">
        <w:trPr>
          <w:trHeight w:val="169"/>
        </w:trPr>
        <w:tc>
          <w:tcPr>
            <w:tcW w:w="1728" w:type="dxa"/>
            <w:tcBorders>
              <w:top w:val="single" w:sz="4" w:space="0" w:color="auto"/>
              <w:left w:val="single" w:sz="4" w:space="0" w:color="auto"/>
              <w:bottom w:val="single" w:sz="4" w:space="0" w:color="auto"/>
              <w:right w:val="single" w:sz="4" w:space="0" w:color="auto"/>
            </w:tcBorders>
          </w:tcPr>
          <w:p w14:paraId="41789A83" w14:textId="77777777" w:rsidR="0012691B" w:rsidRPr="0012691B" w:rsidRDefault="0012691B" w:rsidP="00637899">
            <w:pPr>
              <w:widowControl/>
              <w:adjustRightInd/>
              <w:spacing w:line="240" w:lineRule="auto"/>
              <w:textAlignment w:val="auto"/>
              <w:rPr>
                <w:sz w:val="20"/>
                <w:lang w:val="ro-RO"/>
              </w:rPr>
            </w:pPr>
            <w:r w:rsidRPr="0012691B">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4ACC71A0" w14:textId="77777777" w:rsidR="0012691B" w:rsidRPr="0012691B" w:rsidRDefault="0012691B" w:rsidP="00637899">
            <w:pPr>
              <w:widowControl/>
              <w:numPr>
                <w:ilvl w:val="0"/>
                <w:numId w:val="1"/>
              </w:numPr>
              <w:adjustRightInd/>
              <w:spacing w:line="240" w:lineRule="auto"/>
              <w:jc w:val="left"/>
              <w:textAlignment w:val="auto"/>
              <w:rPr>
                <w:sz w:val="20"/>
                <w:lang w:val="ro-RO"/>
              </w:rPr>
            </w:pPr>
            <w:r w:rsidRPr="0012691B">
              <w:rPr>
                <w:sz w:val="20"/>
                <w:lang w:val="ro-RO"/>
              </w:rPr>
              <w:t>Nu este cazul</w:t>
            </w:r>
          </w:p>
          <w:p w14:paraId="202FDF65" w14:textId="77777777" w:rsidR="0012691B" w:rsidRPr="0012691B" w:rsidRDefault="0012691B" w:rsidP="00637899">
            <w:pPr>
              <w:widowControl/>
              <w:adjustRightInd/>
              <w:spacing w:line="240" w:lineRule="auto"/>
              <w:jc w:val="left"/>
              <w:textAlignment w:val="auto"/>
              <w:rPr>
                <w:sz w:val="20"/>
                <w:lang w:val="ro-RO"/>
              </w:rPr>
            </w:pPr>
          </w:p>
        </w:tc>
      </w:tr>
    </w:tbl>
    <w:p w14:paraId="1404DA1B" w14:textId="77777777" w:rsidR="0012691B" w:rsidRPr="0012691B" w:rsidRDefault="0012691B" w:rsidP="0012691B">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7579"/>
      </w:tblGrid>
      <w:tr w:rsidR="0012691B" w:rsidRPr="0085042B" w14:paraId="621CAE99" w14:textId="77777777" w:rsidTr="00637899">
        <w:trPr>
          <w:trHeight w:val="280"/>
        </w:trPr>
        <w:tc>
          <w:tcPr>
            <w:tcW w:w="9828" w:type="dxa"/>
            <w:gridSpan w:val="2"/>
            <w:tcBorders>
              <w:top w:val="nil"/>
              <w:left w:val="nil"/>
              <w:bottom w:val="single" w:sz="4" w:space="0" w:color="auto"/>
              <w:right w:val="nil"/>
            </w:tcBorders>
          </w:tcPr>
          <w:p w14:paraId="1930042B" w14:textId="77777777" w:rsidR="0012691B" w:rsidRPr="0012691B" w:rsidRDefault="0012691B" w:rsidP="00637899">
            <w:pPr>
              <w:widowControl/>
              <w:adjustRightInd/>
              <w:spacing w:line="240" w:lineRule="auto"/>
              <w:jc w:val="left"/>
              <w:textAlignment w:val="auto"/>
              <w:rPr>
                <w:b/>
                <w:sz w:val="20"/>
                <w:lang w:val="ro-RO"/>
              </w:rPr>
            </w:pPr>
            <w:r w:rsidRPr="0012691B">
              <w:rPr>
                <w:b/>
                <w:sz w:val="20"/>
                <w:lang w:val="ro-RO"/>
              </w:rPr>
              <w:t xml:space="preserve">5. Condiţii </w:t>
            </w:r>
            <w:r w:rsidRPr="0012691B">
              <w:rPr>
                <w:sz w:val="20"/>
                <w:lang w:val="ro-RO"/>
              </w:rPr>
              <w:t xml:space="preserve">(acolo unde este cazul) </w:t>
            </w:r>
          </w:p>
        </w:tc>
      </w:tr>
      <w:tr w:rsidR="0012691B" w:rsidRPr="0085042B" w14:paraId="469EDB83" w14:textId="77777777" w:rsidTr="00637899">
        <w:trPr>
          <w:trHeight w:val="169"/>
        </w:trPr>
        <w:tc>
          <w:tcPr>
            <w:tcW w:w="1701" w:type="dxa"/>
            <w:tcBorders>
              <w:top w:val="single" w:sz="4" w:space="0" w:color="auto"/>
              <w:left w:val="single" w:sz="4" w:space="0" w:color="auto"/>
              <w:bottom w:val="single" w:sz="4" w:space="0" w:color="auto"/>
              <w:right w:val="single" w:sz="4" w:space="0" w:color="auto"/>
            </w:tcBorders>
          </w:tcPr>
          <w:p w14:paraId="016320A4"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 xml:space="preserve">5.1. de desfăşurare a cursului </w:t>
            </w:r>
          </w:p>
        </w:tc>
        <w:tc>
          <w:tcPr>
            <w:tcW w:w="8127" w:type="dxa"/>
            <w:tcBorders>
              <w:top w:val="single" w:sz="4" w:space="0" w:color="auto"/>
              <w:left w:val="single" w:sz="4" w:space="0" w:color="auto"/>
              <w:bottom w:val="single" w:sz="4" w:space="0" w:color="auto"/>
              <w:right w:val="single" w:sz="4" w:space="0" w:color="auto"/>
            </w:tcBorders>
          </w:tcPr>
          <w:p w14:paraId="52E7ED1F" w14:textId="77777777" w:rsidR="0012691B" w:rsidRPr="0012691B" w:rsidRDefault="0012691B" w:rsidP="0012691B">
            <w:pPr>
              <w:widowControl/>
              <w:numPr>
                <w:ilvl w:val="0"/>
                <w:numId w:val="5"/>
              </w:numPr>
              <w:tabs>
                <w:tab w:val="clear" w:pos="360"/>
                <w:tab w:val="left" w:pos="56"/>
              </w:tabs>
              <w:adjustRightInd/>
              <w:spacing w:line="240" w:lineRule="auto"/>
              <w:ind w:left="56" w:hanging="142"/>
              <w:jc w:val="left"/>
              <w:textAlignment w:val="auto"/>
              <w:rPr>
                <w:sz w:val="20"/>
                <w:lang w:val="ro-RO"/>
              </w:rPr>
            </w:pPr>
            <w:r w:rsidRPr="0012691B">
              <w:rPr>
                <w:sz w:val="20"/>
                <w:lang w:val="ro-RO"/>
              </w:rPr>
              <w:t>Cursurile se vor desfășura în sală specializată de Baschet, dotată cu:</w:t>
            </w:r>
          </w:p>
          <w:p w14:paraId="2680AB49" w14:textId="77777777" w:rsidR="0012691B" w:rsidRPr="0012691B" w:rsidRDefault="0012691B" w:rsidP="00637899">
            <w:pPr>
              <w:widowControl/>
              <w:tabs>
                <w:tab w:val="left" w:pos="56"/>
              </w:tabs>
              <w:adjustRightInd/>
              <w:spacing w:line="240" w:lineRule="auto"/>
              <w:ind w:left="56" w:hanging="142"/>
              <w:jc w:val="left"/>
              <w:rPr>
                <w:sz w:val="20"/>
                <w:lang w:val="ro-RO"/>
              </w:rPr>
            </w:pPr>
            <w:r w:rsidRPr="0012691B">
              <w:rPr>
                <w:sz w:val="20"/>
                <w:lang w:val="ro-RO"/>
              </w:rPr>
              <w:t xml:space="preserve">     a)utilaj și inventar necesar organizării procesului de antrenament, </w:t>
            </w:r>
          </w:p>
          <w:p w14:paraId="3137D97A" w14:textId="77777777" w:rsidR="0012691B" w:rsidRPr="0012691B" w:rsidRDefault="0012691B" w:rsidP="00637899">
            <w:pPr>
              <w:widowControl/>
              <w:numPr>
                <w:ilvl w:val="0"/>
                <w:numId w:val="1"/>
              </w:numPr>
              <w:tabs>
                <w:tab w:val="clear" w:pos="360"/>
                <w:tab w:val="left" w:pos="56"/>
              </w:tabs>
              <w:adjustRightInd/>
              <w:spacing w:line="240" w:lineRule="auto"/>
              <w:ind w:left="56" w:hanging="142"/>
              <w:jc w:val="left"/>
              <w:textAlignment w:val="auto"/>
              <w:rPr>
                <w:sz w:val="20"/>
                <w:lang w:val="ro-RO"/>
              </w:rPr>
            </w:pPr>
            <w:r w:rsidRPr="0012691B">
              <w:rPr>
                <w:sz w:val="20"/>
                <w:lang w:val="ro-RO"/>
              </w:rPr>
              <w:t xml:space="preserve"> b) utilaj și echipament digital, audio și video sisteme de predare a materialului necesar organizării procesului de antrenament, a analizei conținutului jocului.</w:t>
            </w:r>
          </w:p>
        </w:tc>
      </w:tr>
      <w:tr w:rsidR="0012691B" w:rsidRPr="0085042B" w14:paraId="01572704" w14:textId="77777777" w:rsidTr="00637899">
        <w:trPr>
          <w:trHeight w:val="169"/>
        </w:trPr>
        <w:tc>
          <w:tcPr>
            <w:tcW w:w="1701" w:type="dxa"/>
            <w:tcBorders>
              <w:top w:val="single" w:sz="4" w:space="0" w:color="auto"/>
              <w:left w:val="single" w:sz="4" w:space="0" w:color="auto"/>
              <w:bottom w:val="single" w:sz="4" w:space="0" w:color="auto"/>
              <w:right w:val="single" w:sz="4" w:space="0" w:color="auto"/>
            </w:tcBorders>
          </w:tcPr>
          <w:p w14:paraId="57580149"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5.2. de desfă</w:t>
            </w:r>
            <w:r w:rsidRPr="0012691B">
              <w:rPr>
                <w:rFonts w:ascii="Tahoma" w:hAnsi="Tahoma" w:cs="Tahoma"/>
                <w:sz w:val="20"/>
                <w:lang w:val="ro-RO"/>
              </w:rPr>
              <w:t>ș</w:t>
            </w:r>
            <w:r w:rsidRPr="0012691B">
              <w:rPr>
                <w:sz w:val="20"/>
                <w:lang w:val="ro-RO"/>
              </w:rPr>
              <w:t>urare a seminarului/laboratorului</w:t>
            </w:r>
          </w:p>
        </w:tc>
        <w:tc>
          <w:tcPr>
            <w:tcW w:w="8127" w:type="dxa"/>
            <w:tcBorders>
              <w:top w:val="single" w:sz="4" w:space="0" w:color="auto"/>
              <w:left w:val="single" w:sz="4" w:space="0" w:color="auto"/>
              <w:bottom w:val="single" w:sz="4" w:space="0" w:color="auto"/>
              <w:right w:val="single" w:sz="4" w:space="0" w:color="auto"/>
            </w:tcBorders>
          </w:tcPr>
          <w:p w14:paraId="66363F69" w14:textId="77777777" w:rsidR="0012691B" w:rsidRPr="0012691B" w:rsidRDefault="0012691B" w:rsidP="00637899">
            <w:pPr>
              <w:widowControl/>
              <w:numPr>
                <w:ilvl w:val="0"/>
                <w:numId w:val="1"/>
              </w:numPr>
              <w:tabs>
                <w:tab w:val="left" w:pos="56"/>
              </w:tabs>
              <w:adjustRightInd/>
              <w:spacing w:line="240" w:lineRule="auto"/>
              <w:ind w:left="56" w:hanging="142"/>
              <w:jc w:val="left"/>
              <w:textAlignment w:val="auto"/>
              <w:rPr>
                <w:sz w:val="20"/>
                <w:lang w:val="ro-RO"/>
              </w:rPr>
            </w:pPr>
            <w:r w:rsidRPr="0012691B">
              <w:rPr>
                <w:sz w:val="20"/>
                <w:lang w:val="ro-RO"/>
              </w:rPr>
              <w:t>Seminarele se vor desfășura în săli specializate de Baschet, sau săli polivalente de jocuri sportive.</w:t>
            </w:r>
          </w:p>
          <w:p w14:paraId="4A2B7C94" w14:textId="77777777" w:rsidR="0012691B" w:rsidRPr="0012691B" w:rsidRDefault="0012691B" w:rsidP="00637899">
            <w:pPr>
              <w:widowControl/>
              <w:numPr>
                <w:ilvl w:val="0"/>
                <w:numId w:val="1"/>
              </w:numPr>
              <w:tabs>
                <w:tab w:val="left" w:pos="56"/>
              </w:tabs>
              <w:adjustRightInd/>
              <w:spacing w:line="240" w:lineRule="auto"/>
              <w:ind w:left="56" w:hanging="142"/>
              <w:jc w:val="left"/>
              <w:textAlignment w:val="auto"/>
              <w:rPr>
                <w:sz w:val="20"/>
                <w:lang w:val="ro-RO"/>
              </w:rPr>
            </w:pPr>
            <w:r w:rsidRPr="0012691B">
              <w:rPr>
                <w:sz w:val="20"/>
                <w:lang w:val="ro-RO"/>
              </w:rPr>
              <w:t>Lecțiile de laborator se vor desfășura în săli specializate dotate cu inventar și echipament necesar pentru analiza conținutului jocului de baschet, pentru evaluarea nivelului pregătirii motrice, tehnice și tactice.</w:t>
            </w:r>
          </w:p>
        </w:tc>
      </w:tr>
    </w:tbl>
    <w:p w14:paraId="0780717D" w14:textId="77777777" w:rsidR="0012691B" w:rsidRPr="0012691B" w:rsidRDefault="0012691B" w:rsidP="0012691B">
      <w:pPr>
        <w:widowControl/>
        <w:adjustRightInd/>
        <w:spacing w:line="240" w:lineRule="auto"/>
        <w:jc w:val="left"/>
        <w:textAlignment w:val="auto"/>
        <w:rPr>
          <w:b/>
          <w:bCs/>
          <w:sz w:val="20"/>
          <w:lang w:val="ro-RO"/>
        </w:rPr>
      </w:pPr>
    </w:p>
    <w:p w14:paraId="658E8241" w14:textId="77777777" w:rsidR="0012691B" w:rsidRPr="0012691B" w:rsidRDefault="0012691B" w:rsidP="0012691B">
      <w:pPr>
        <w:widowControl/>
        <w:adjustRightInd/>
        <w:spacing w:line="240" w:lineRule="auto"/>
        <w:jc w:val="left"/>
        <w:textAlignment w:val="auto"/>
        <w:rPr>
          <w:b/>
          <w:bCs/>
          <w:sz w:val="20"/>
          <w:lang w:val="ro-RO"/>
        </w:rPr>
      </w:pPr>
    </w:p>
    <w:p w14:paraId="2A6212C7" w14:textId="77777777" w:rsidR="0012691B" w:rsidRPr="0012691B" w:rsidRDefault="0012691B" w:rsidP="0012691B">
      <w:pPr>
        <w:widowControl/>
        <w:adjustRightInd/>
        <w:spacing w:line="240" w:lineRule="auto"/>
        <w:jc w:val="left"/>
        <w:textAlignment w:val="auto"/>
        <w:rPr>
          <w:b/>
          <w:bCs/>
          <w:sz w:val="20"/>
          <w:lang w:val="ro-RO"/>
        </w:rPr>
      </w:pPr>
    </w:p>
    <w:tbl>
      <w:tblPr>
        <w:tblpPr w:leftFromText="180" w:rightFromText="180" w:vertAnchor="text" w:horzAnchor="margin" w:tblpY="4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696"/>
        <w:gridCol w:w="9227"/>
      </w:tblGrid>
      <w:tr w:rsidR="0012691B" w:rsidRPr="0012691B" w14:paraId="67FAAF56" w14:textId="77777777" w:rsidTr="00637899">
        <w:trPr>
          <w:trHeight w:val="260"/>
        </w:trPr>
        <w:tc>
          <w:tcPr>
            <w:tcW w:w="9923" w:type="dxa"/>
            <w:gridSpan w:val="2"/>
            <w:tcBorders>
              <w:top w:val="nil"/>
              <w:left w:val="nil"/>
              <w:bottom w:val="single" w:sz="4" w:space="0" w:color="auto"/>
              <w:right w:val="nil"/>
            </w:tcBorders>
            <w:shd w:val="clear" w:color="auto" w:fill="CCCCCC"/>
          </w:tcPr>
          <w:p w14:paraId="0F771F5B" w14:textId="77777777" w:rsidR="0012691B" w:rsidRPr="0012691B" w:rsidRDefault="0012691B" w:rsidP="00637899">
            <w:pPr>
              <w:widowControl/>
              <w:adjustRightInd/>
              <w:spacing w:line="240" w:lineRule="auto"/>
              <w:jc w:val="left"/>
              <w:textAlignment w:val="auto"/>
              <w:rPr>
                <w:sz w:val="20"/>
                <w:lang w:val="ro-RO"/>
              </w:rPr>
            </w:pPr>
            <w:r w:rsidRPr="0012691B">
              <w:rPr>
                <w:b/>
                <w:sz w:val="20"/>
                <w:lang w:val="ro-RO"/>
              </w:rPr>
              <w:t>6. Competenţele specifice acumulate</w:t>
            </w:r>
            <w:r w:rsidRPr="0012691B">
              <w:rPr>
                <w:sz w:val="20"/>
                <w:lang w:val="ro-RO"/>
              </w:rPr>
              <w:t xml:space="preserve"> </w:t>
            </w:r>
          </w:p>
        </w:tc>
      </w:tr>
      <w:tr w:rsidR="0012691B" w:rsidRPr="0012691B" w14:paraId="5DA0AE59" w14:textId="77777777" w:rsidTr="00637899">
        <w:trPr>
          <w:trHeight w:val="1718"/>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172568CF" w14:textId="77777777" w:rsidR="0012691B" w:rsidRPr="0012691B" w:rsidRDefault="0012691B" w:rsidP="00637899">
            <w:pPr>
              <w:widowControl/>
              <w:adjustRightInd/>
              <w:spacing w:line="240" w:lineRule="auto"/>
              <w:ind w:left="113" w:right="113"/>
              <w:jc w:val="center"/>
              <w:textAlignment w:val="auto"/>
              <w:rPr>
                <w:b/>
                <w:sz w:val="20"/>
                <w:lang w:val="ro-RO"/>
              </w:rPr>
            </w:pPr>
            <w:r w:rsidRPr="0012691B">
              <w:rPr>
                <w:b/>
                <w:sz w:val="20"/>
                <w:lang w:val="ro-RO"/>
              </w:rPr>
              <w:t xml:space="preserve">Competenţe </w:t>
            </w:r>
          </w:p>
          <w:p w14:paraId="11329CA0" w14:textId="77777777" w:rsidR="0012691B" w:rsidRPr="0012691B" w:rsidRDefault="0012691B" w:rsidP="00637899">
            <w:pPr>
              <w:widowControl/>
              <w:adjustRightInd/>
              <w:spacing w:line="240" w:lineRule="auto"/>
              <w:ind w:left="113" w:right="113"/>
              <w:jc w:val="center"/>
              <w:textAlignment w:val="auto"/>
              <w:rPr>
                <w:b/>
                <w:sz w:val="20"/>
                <w:lang w:val="ro-RO"/>
              </w:rPr>
            </w:pPr>
            <w:r w:rsidRPr="0012691B">
              <w:rPr>
                <w:b/>
                <w:sz w:val="20"/>
                <w:lang w:val="ro-RO"/>
              </w:rPr>
              <w:t>profesionale</w:t>
            </w:r>
          </w:p>
        </w:tc>
        <w:tc>
          <w:tcPr>
            <w:tcW w:w="9276" w:type="dxa"/>
            <w:tcBorders>
              <w:top w:val="single" w:sz="4" w:space="0" w:color="auto"/>
              <w:left w:val="single" w:sz="4" w:space="0" w:color="auto"/>
              <w:bottom w:val="single" w:sz="4" w:space="0" w:color="auto"/>
              <w:right w:val="single" w:sz="4" w:space="0" w:color="auto"/>
            </w:tcBorders>
            <w:shd w:val="clear" w:color="auto" w:fill="CCCCCC"/>
          </w:tcPr>
          <w:p w14:paraId="5DAF6E48" w14:textId="77777777" w:rsidR="0012691B" w:rsidRPr="0012691B" w:rsidRDefault="0012691B" w:rsidP="00637899">
            <w:pPr>
              <w:pStyle w:val="ListParagraph"/>
              <w:widowControl/>
              <w:numPr>
                <w:ilvl w:val="0"/>
                <w:numId w:val="2"/>
              </w:numPr>
              <w:tabs>
                <w:tab w:val="clear" w:pos="720"/>
                <w:tab w:val="num" w:pos="184"/>
              </w:tabs>
              <w:autoSpaceDE w:val="0"/>
              <w:autoSpaceDN w:val="0"/>
              <w:spacing w:line="240" w:lineRule="auto"/>
              <w:ind w:hanging="720"/>
              <w:jc w:val="left"/>
              <w:textAlignment w:val="auto"/>
              <w:rPr>
                <w:rFonts w:ascii="TimesNewRomanPSMT" w:eastAsiaTheme="minorHAnsi" w:hAnsi="TimesNewRomanPSMT" w:cs="TimesNewRomanPSMT"/>
                <w:sz w:val="20"/>
                <w:szCs w:val="20"/>
              </w:rPr>
            </w:pPr>
            <w:r w:rsidRPr="0012691B">
              <w:rPr>
                <w:rFonts w:ascii="TimesNewRomanPSMT" w:eastAsiaTheme="minorHAnsi" w:hAnsi="TimesNewRomanPSMT" w:cs="TimesNewRomanPSMT"/>
                <w:sz w:val="20"/>
                <w:szCs w:val="20"/>
              </w:rPr>
              <w:t>Deprinderi de analiză și sinteză a conținutului jocului de Baschet</w:t>
            </w:r>
          </w:p>
          <w:p w14:paraId="2E2696ED" w14:textId="77777777" w:rsidR="0012691B" w:rsidRPr="0012691B" w:rsidRDefault="0012691B" w:rsidP="00637899">
            <w:pPr>
              <w:pStyle w:val="ListParagraph"/>
              <w:widowControl/>
              <w:numPr>
                <w:ilvl w:val="0"/>
                <w:numId w:val="2"/>
              </w:numPr>
              <w:tabs>
                <w:tab w:val="clear" w:pos="720"/>
                <w:tab w:val="num" w:pos="184"/>
              </w:tabs>
              <w:autoSpaceDE w:val="0"/>
              <w:autoSpaceDN w:val="0"/>
              <w:spacing w:line="240" w:lineRule="auto"/>
              <w:ind w:hanging="720"/>
              <w:jc w:val="left"/>
              <w:textAlignment w:val="auto"/>
              <w:rPr>
                <w:rFonts w:ascii="TimesNewRomanPSMT" w:eastAsiaTheme="minorHAnsi" w:hAnsi="TimesNewRomanPSMT" w:cs="TimesNewRomanPSMT"/>
                <w:sz w:val="20"/>
                <w:szCs w:val="20"/>
              </w:rPr>
            </w:pPr>
            <w:r w:rsidRPr="0012691B">
              <w:rPr>
                <w:rFonts w:ascii="TimesNewRomanPSMT" w:eastAsiaTheme="minorHAnsi" w:hAnsi="TimesNewRomanPSMT" w:cs="TimesNewRomanPSMT"/>
                <w:sz w:val="20"/>
                <w:szCs w:val="20"/>
              </w:rPr>
              <w:t>Competențe de specialitate privind mecanismul fiziologic al efortului fizic,</w:t>
            </w:r>
          </w:p>
          <w:p w14:paraId="1978C29D" w14:textId="77777777" w:rsidR="0012691B" w:rsidRPr="0012691B" w:rsidRDefault="0012691B" w:rsidP="00637899">
            <w:pPr>
              <w:pStyle w:val="ListParagraph"/>
              <w:widowControl/>
              <w:numPr>
                <w:ilvl w:val="0"/>
                <w:numId w:val="2"/>
              </w:numPr>
              <w:tabs>
                <w:tab w:val="clear" w:pos="720"/>
                <w:tab w:val="num" w:pos="184"/>
              </w:tabs>
              <w:autoSpaceDE w:val="0"/>
              <w:autoSpaceDN w:val="0"/>
              <w:spacing w:line="240" w:lineRule="auto"/>
              <w:ind w:hanging="720"/>
              <w:jc w:val="left"/>
              <w:textAlignment w:val="auto"/>
              <w:rPr>
                <w:rFonts w:ascii="TimesNewRomanPSMT" w:eastAsiaTheme="minorHAnsi" w:hAnsi="TimesNewRomanPSMT" w:cs="TimesNewRomanPSMT"/>
                <w:sz w:val="20"/>
                <w:szCs w:val="20"/>
              </w:rPr>
            </w:pPr>
            <w:r w:rsidRPr="0012691B">
              <w:rPr>
                <w:rFonts w:ascii="TimesNewRomanPSMT" w:eastAsiaTheme="minorHAnsi" w:hAnsi="TimesNewRomanPSMT" w:cs="TimesNewRomanPSMT"/>
                <w:sz w:val="20"/>
                <w:szCs w:val="20"/>
              </w:rPr>
              <w:t>Competențe teoretice privind evoluția calităților mortice,</w:t>
            </w:r>
          </w:p>
          <w:p w14:paraId="48CEC392" w14:textId="77777777" w:rsidR="0012691B" w:rsidRPr="00310927" w:rsidRDefault="0012691B" w:rsidP="00637899">
            <w:pPr>
              <w:pStyle w:val="ListParagraph"/>
              <w:widowControl/>
              <w:numPr>
                <w:ilvl w:val="0"/>
                <w:numId w:val="2"/>
              </w:numPr>
              <w:tabs>
                <w:tab w:val="clear" w:pos="720"/>
                <w:tab w:val="num" w:pos="184"/>
              </w:tabs>
              <w:autoSpaceDE w:val="0"/>
              <w:autoSpaceDN w:val="0"/>
              <w:spacing w:line="240" w:lineRule="auto"/>
              <w:ind w:hanging="720"/>
              <w:jc w:val="left"/>
              <w:textAlignment w:val="auto"/>
              <w:rPr>
                <w:rFonts w:ascii="TimesNewRomanPSMT" w:eastAsiaTheme="minorHAnsi" w:hAnsi="TimesNewRomanPSMT" w:cs="TimesNewRomanPSMT"/>
                <w:sz w:val="20"/>
                <w:szCs w:val="20"/>
                <w:lang w:val="it-IT"/>
              </w:rPr>
            </w:pPr>
            <w:r w:rsidRPr="00310927">
              <w:rPr>
                <w:rFonts w:ascii="TimesNewRomanPSMT" w:eastAsiaTheme="minorHAnsi" w:hAnsi="TimesNewRomanPSMT" w:cs="TimesNewRomanPSMT"/>
                <w:sz w:val="20"/>
                <w:szCs w:val="20"/>
                <w:lang w:val="it-IT"/>
              </w:rPr>
              <w:t>Competențe teoretice privind evaluarea nielului dezvoltării calităților mortice,</w:t>
            </w:r>
          </w:p>
          <w:p w14:paraId="3F319D44" w14:textId="77777777" w:rsidR="0012691B" w:rsidRPr="0012691B" w:rsidRDefault="0012691B" w:rsidP="00637899">
            <w:pPr>
              <w:pStyle w:val="ListParagraph"/>
              <w:widowControl/>
              <w:numPr>
                <w:ilvl w:val="0"/>
                <w:numId w:val="2"/>
              </w:numPr>
              <w:tabs>
                <w:tab w:val="clear" w:pos="720"/>
                <w:tab w:val="num" w:pos="184"/>
              </w:tabs>
              <w:autoSpaceDE w:val="0"/>
              <w:autoSpaceDN w:val="0"/>
              <w:spacing w:line="240" w:lineRule="auto"/>
              <w:ind w:hanging="720"/>
              <w:jc w:val="left"/>
              <w:textAlignment w:val="auto"/>
              <w:rPr>
                <w:rFonts w:ascii="TimesNewRomanPSMT" w:eastAsiaTheme="minorHAnsi" w:hAnsi="TimesNewRomanPSMT" w:cs="TimesNewRomanPSMT"/>
                <w:sz w:val="20"/>
                <w:szCs w:val="20"/>
              </w:rPr>
            </w:pPr>
            <w:r w:rsidRPr="0012691B">
              <w:rPr>
                <w:rFonts w:ascii="TimesNewRomanPSMT" w:eastAsiaTheme="minorHAnsi" w:hAnsi="TimesNewRomanPSMT" w:cs="TimesNewRomanPSMT"/>
                <w:sz w:val="20"/>
                <w:szCs w:val="20"/>
              </w:rPr>
              <w:t>Competențe teoretice privind aspectele pregătirii tehnice în jocul de Baschet,</w:t>
            </w:r>
          </w:p>
          <w:p w14:paraId="6D6B22C0" w14:textId="77777777" w:rsidR="0012691B" w:rsidRPr="0012691B" w:rsidRDefault="0012691B" w:rsidP="00637899">
            <w:pPr>
              <w:pStyle w:val="ListParagraph"/>
              <w:widowControl/>
              <w:numPr>
                <w:ilvl w:val="0"/>
                <w:numId w:val="2"/>
              </w:numPr>
              <w:tabs>
                <w:tab w:val="clear" w:pos="720"/>
                <w:tab w:val="num" w:pos="184"/>
              </w:tabs>
              <w:autoSpaceDE w:val="0"/>
              <w:autoSpaceDN w:val="0"/>
              <w:spacing w:line="240" w:lineRule="auto"/>
              <w:ind w:hanging="720"/>
              <w:jc w:val="left"/>
              <w:textAlignment w:val="auto"/>
              <w:rPr>
                <w:rFonts w:ascii="TimesNewRomanPSMT" w:eastAsiaTheme="minorHAnsi" w:hAnsi="TimesNewRomanPSMT" w:cs="TimesNewRomanPSMT"/>
                <w:sz w:val="20"/>
                <w:szCs w:val="20"/>
              </w:rPr>
            </w:pPr>
            <w:r w:rsidRPr="0012691B">
              <w:rPr>
                <w:rFonts w:ascii="TimesNewRomanPSMT" w:eastAsiaTheme="minorHAnsi" w:hAnsi="TimesNewRomanPSMT" w:cs="TimesNewRomanPSMT"/>
                <w:sz w:val="20"/>
                <w:szCs w:val="20"/>
              </w:rPr>
              <w:t>Competențe teoretice privind aspectele pregătirii tactice în jocul de Baschet,</w:t>
            </w:r>
          </w:p>
          <w:p w14:paraId="422112EA" w14:textId="77777777" w:rsidR="0012691B" w:rsidRPr="0012691B" w:rsidRDefault="0012691B" w:rsidP="00637899">
            <w:pPr>
              <w:pStyle w:val="ListParagraph"/>
              <w:widowControl/>
              <w:numPr>
                <w:ilvl w:val="0"/>
                <w:numId w:val="2"/>
              </w:numPr>
              <w:tabs>
                <w:tab w:val="clear" w:pos="720"/>
                <w:tab w:val="num" w:pos="184"/>
              </w:tabs>
              <w:autoSpaceDE w:val="0"/>
              <w:autoSpaceDN w:val="0"/>
              <w:spacing w:line="240" w:lineRule="auto"/>
              <w:ind w:hanging="720"/>
              <w:jc w:val="left"/>
              <w:textAlignment w:val="auto"/>
              <w:rPr>
                <w:rFonts w:ascii="TimesNewRomanPSMT" w:eastAsiaTheme="minorHAnsi" w:hAnsi="TimesNewRomanPSMT" w:cs="TimesNewRomanPSMT"/>
                <w:sz w:val="20"/>
                <w:szCs w:val="20"/>
              </w:rPr>
            </w:pPr>
            <w:r w:rsidRPr="0012691B">
              <w:rPr>
                <w:rFonts w:ascii="TimesNewRomanPSMT" w:eastAsiaTheme="minorHAnsi" w:hAnsi="TimesNewRomanPSMT" w:cs="TimesNewRomanPSMT"/>
                <w:sz w:val="20"/>
                <w:szCs w:val="20"/>
              </w:rPr>
              <w:t>Competențe speciale privind utilizarea utilajului digital în jocul de Baschet,</w:t>
            </w:r>
          </w:p>
          <w:p w14:paraId="09DF7BE5" w14:textId="77777777" w:rsidR="0012691B" w:rsidRPr="0012691B" w:rsidRDefault="0012691B" w:rsidP="00637899">
            <w:pPr>
              <w:pStyle w:val="ListParagraph"/>
              <w:widowControl/>
              <w:autoSpaceDE w:val="0"/>
              <w:autoSpaceDN w:val="0"/>
              <w:spacing w:line="240" w:lineRule="auto"/>
              <w:jc w:val="left"/>
              <w:textAlignment w:val="auto"/>
              <w:rPr>
                <w:rFonts w:ascii="TimesNewRomanPSMT" w:eastAsiaTheme="minorHAnsi" w:hAnsi="TimesNewRomanPSMT" w:cs="TimesNewRomanPSMT"/>
                <w:sz w:val="20"/>
                <w:szCs w:val="20"/>
              </w:rPr>
            </w:pPr>
          </w:p>
        </w:tc>
      </w:tr>
      <w:tr w:rsidR="0012691B" w:rsidRPr="0012691B" w14:paraId="6F81F761" w14:textId="77777777" w:rsidTr="00637899">
        <w:trPr>
          <w:trHeight w:val="1797"/>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784D61F9" w14:textId="77777777" w:rsidR="0012691B" w:rsidRPr="0012691B" w:rsidRDefault="0012691B" w:rsidP="00637899">
            <w:pPr>
              <w:widowControl/>
              <w:adjustRightInd/>
              <w:spacing w:line="240" w:lineRule="auto"/>
              <w:ind w:left="113" w:right="113"/>
              <w:jc w:val="center"/>
              <w:textAlignment w:val="auto"/>
              <w:rPr>
                <w:b/>
                <w:sz w:val="20"/>
                <w:lang w:val="ro-RO"/>
              </w:rPr>
            </w:pPr>
            <w:r w:rsidRPr="0012691B">
              <w:rPr>
                <w:b/>
                <w:sz w:val="20"/>
                <w:lang w:val="ro-RO"/>
              </w:rPr>
              <w:lastRenderedPageBreak/>
              <w:t>Competenţe transversale</w:t>
            </w:r>
          </w:p>
        </w:tc>
        <w:tc>
          <w:tcPr>
            <w:tcW w:w="9276" w:type="dxa"/>
            <w:tcBorders>
              <w:top w:val="single" w:sz="4" w:space="0" w:color="auto"/>
              <w:left w:val="single" w:sz="4" w:space="0" w:color="auto"/>
              <w:bottom w:val="single" w:sz="4" w:space="0" w:color="auto"/>
              <w:right w:val="single" w:sz="4" w:space="0" w:color="auto"/>
            </w:tcBorders>
            <w:shd w:val="clear" w:color="auto" w:fill="CCCCCC"/>
          </w:tcPr>
          <w:p w14:paraId="4BB47EE6" w14:textId="77777777" w:rsidR="0012691B" w:rsidRPr="0012691B" w:rsidRDefault="0012691B" w:rsidP="00637899">
            <w:pPr>
              <w:widowControl/>
              <w:numPr>
                <w:ilvl w:val="0"/>
                <w:numId w:val="2"/>
              </w:numPr>
              <w:tabs>
                <w:tab w:val="clear" w:pos="720"/>
                <w:tab w:val="num" w:pos="102"/>
              </w:tabs>
              <w:adjustRightInd/>
              <w:spacing w:line="240" w:lineRule="auto"/>
              <w:ind w:left="102" w:hanging="142"/>
              <w:jc w:val="left"/>
              <w:textAlignment w:val="auto"/>
              <w:rPr>
                <w:sz w:val="20"/>
                <w:szCs w:val="20"/>
                <w:lang w:val="ro-RO"/>
              </w:rPr>
            </w:pPr>
            <w:r w:rsidRPr="0012691B">
              <w:rPr>
                <w:sz w:val="20"/>
                <w:szCs w:val="20"/>
              </w:rPr>
              <w:t xml:space="preserve">Competenţe de învăţare </w:t>
            </w:r>
          </w:p>
          <w:p w14:paraId="667517B1" w14:textId="77777777" w:rsidR="0012691B" w:rsidRPr="0012691B" w:rsidRDefault="0012691B" w:rsidP="00637899">
            <w:pPr>
              <w:widowControl/>
              <w:numPr>
                <w:ilvl w:val="0"/>
                <w:numId w:val="2"/>
              </w:numPr>
              <w:tabs>
                <w:tab w:val="clear" w:pos="720"/>
                <w:tab w:val="num" w:pos="102"/>
              </w:tabs>
              <w:adjustRightInd/>
              <w:spacing w:line="240" w:lineRule="auto"/>
              <w:ind w:left="102" w:hanging="142"/>
              <w:jc w:val="left"/>
              <w:textAlignment w:val="auto"/>
              <w:rPr>
                <w:sz w:val="20"/>
                <w:szCs w:val="20"/>
                <w:lang w:val="ro-RO"/>
              </w:rPr>
            </w:pPr>
            <w:r w:rsidRPr="0012691B">
              <w:rPr>
                <w:sz w:val="20"/>
                <w:szCs w:val="20"/>
              </w:rPr>
              <w:t xml:space="preserve">Competenţe de comunicare </w:t>
            </w:r>
          </w:p>
          <w:p w14:paraId="351ACED9" w14:textId="77777777" w:rsidR="0012691B" w:rsidRPr="0012691B" w:rsidRDefault="0012691B" w:rsidP="00637899">
            <w:pPr>
              <w:widowControl/>
              <w:numPr>
                <w:ilvl w:val="0"/>
                <w:numId w:val="2"/>
              </w:numPr>
              <w:tabs>
                <w:tab w:val="clear" w:pos="720"/>
                <w:tab w:val="num" w:pos="102"/>
              </w:tabs>
              <w:adjustRightInd/>
              <w:spacing w:line="240" w:lineRule="auto"/>
              <w:ind w:left="102" w:hanging="142"/>
              <w:jc w:val="left"/>
              <w:textAlignment w:val="auto"/>
              <w:rPr>
                <w:sz w:val="20"/>
                <w:szCs w:val="20"/>
                <w:lang w:val="ro-RO"/>
              </w:rPr>
            </w:pPr>
            <w:r w:rsidRPr="0012691B">
              <w:rPr>
                <w:sz w:val="20"/>
                <w:szCs w:val="20"/>
              </w:rPr>
              <w:t>Competenţe de acţiona strategic</w:t>
            </w:r>
          </w:p>
          <w:p w14:paraId="607E23BC" w14:textId="77777777" w:rsidR="0012691B" w:rsidRPr="0012691B" w:rsidRDefault="0012691B" w:rsidP="00637899">
            <w:pPr>
              <w:widowControl/>
              <w:numPr>
                <w:ilvl w:val="0"/>
                <w:numId w:val="2"/>
              </w:numPr>
              <w:tabs>
                <w:tab w:val="clear" w:pos="720"/>
                <w:tab w:val="num" w:pos="102"/>
              </w:tabs>
              <w:adjustRightInd/>
              <w:spacing w:line="240" w:lineRule="auto"/>
              <w:ind w:left="102" w:hanging="142"/>
              <w:jc w:val="left"/>
              <w:textAlignment w:val="auto"/>
              <w:rPr>
                <w:sz w:val="20"/>
                <w:szCs w:val="20"/>
                <w:lang w:val="ro-RO"/>
              </w:rPr>
            </w:pPr>
            <w:r w:rsidRPr="0012691B">
              <w:rPr>
                <w:sz w:val="20"/>
                <w:szCs w:val="20"/>
              </w:rPr>
              <w:t xml:space="preserve">Competenţe digitale, </w:t>
            </w:r>
          </w:p>
          <w:p w14:paraId="622DD962" w14:textId="77777777" w:rsidR="0012691B" w:rsidRPr="0012691B" w:rsidRDefault="0012691B" w:rsidP="00637899">
            <w:pPr>
              <w:widowControl/>
              <w:numPr>
                <w:ilvl w:val="0"/>
                <w:numId w:val="2"/>
              </w:numPr>
              <w:tabs>
                <w:tab w:val="clear" w:pos="720"/>
                <w:tab w:val="num" w:pos="102"/>
              </w:tabs>
              <w:adjustRightInd/>
              <w:spacing w:line="240" w:lineRule="auto"/>
              <w:ind w:left="102" w:hanging="142"/>
              <w:jc w:val="left"/>
              <w:textAlignment w:val="auto"/>
              <w:rPr>
                <w:sz w:val="20"/>
                <w:szCs w:val="20"/>
                <w:lang w:val="ro-RO"/>
              </w:rPr>
            </w:pPr>
            <w:r w:rsidRPr="0012691B">
              <w:rPr>
                <w:sz w:val="20"/>
                <w:szCs w:val="20"/>
              </w:rPr>
              <w:t>Competenţe interpersonale</w:t>
            </w:r>
          </w:p>
          <w:p w14:paraId="13F968A2" w14:textId="77777777" w:rsidR="0012691B" w:rsidRPr="0012691B" w:rsidRDefault="0012691B" w:rsidP="00637899">
            <w:pPr>
              <w:widowControl/>
              <w:numPr>
                <w:ilvl w:val="0"/>
                <w:numId w:val="2"/>
              </w:numPr>
              <w:tabs>
                <w:tab w:val="clear" w:pos="720"/>
                <w:tab w:val="num" w:pos="102"/>
              </w:tabs>
              <w:adjustRightInd/>
              <w:spacing w:line="240" w:lineRule="auto"/>
              <w:ind w:left="102" w:hanging="142"/>
              <w:jc w:val="left"/>
              <w:textAlignment w:val="auto"/>
              <w:rPr>
                <w:sz w:val="20"/>
                <w:szCs w:val="20"/>
                <w:lang w:val="ro-RO"/>
              </w:rPr>
            </w:pPr>
            <w:r w:rsidRPr="0012691B">
              <w:rPr>
                <w:sz w:val="20"/>
                <w:szCs w:val="20"/>
              </w:rPr>
              <w:t>Competenţe de autocunoaştere şi autorealizare</w:t>
            </w:r>
          </w:p>
          <w:p w14:paraId="622FD522" w14:textId="77777777" w:rsidR="0012691B" w:rsidRPr="0012691B" w:rsidRDefault="0012691B" w:rsidP="00637899">
            <w:pPr>
              <w:widowControl/>
              <w:numPr>
                <w:ilvl w:val="0"/>
                <w:numId w:val="2"/>
              </w:numPr>
              <w:tabs>
                <w:tab w:val="clear" w:pos="720"/>
                <w:tab w:val="num" w:pos="102"/>
              </w:tabs>
              <w:adjustRightInd/>
              <w:spacing w:line="240" w:lineRule="auto"/>
              <w:ind w:left="102" w:hanging="142"/>
              <w:jc w:val="left"/>
              <w:textAlignment w:val="auto"/>
              <w:rPr>
                <w:sz w:val="20"/>
                <w:szCs w:val="20"/>
                <w:lang w:val="ro-RO"/>
              </w:rPr>
            </w:pPr>
            <w:r w:rsidRPr="0012691B">
              <w:rPr>
                <w:sz w:val="20"/>
                <w:szCs w:val="20"/>
              </w:rPr>
              <w:t>Competenţe culturale, interculturale (de a crea valori)</w:t>
            </w:r>
          </w:p>
          <w:p w14:paraId="601061BA" w14:textId="77777777" w:rsidR="0012691B" w:rsidRPr="0012691B" w:rsidRDefault="0012691B" w:rsidP="00637899">
            <w:pPr>
              <w:widowControl/>
              <w:numPr>
                <w:ilvl w:val="0"/>
                <w:numId w:val="2"/>
              </w:numPr>
              <w:tabs>
                <w:tab w:val="clear" w:pos="720"/>
                <w:tab w:val="num" w:pos="102"/>
              </w:tabs>
              <w:adjustRightInd/>
              <w:spacing w:line="240" w:lineRule="auto"/>
              <w:ind w:left="102" w:hanging="142"/>
              <w:jc w:val="left"/>
              <w:textAlignment w:val="auto"/>
              <w:rPr>
                <w:sz w:val="20"/>
                <w:szCs w:val="20"/>
                <w:lang w:val="ro-RO"/>
              </w:rPr>
            </w:pPr>
            <w:r w:rsidRPr="0012691B">
              <w:rPr>
                <w:sz w:val="20"/>
                <w:szCs w:val="20"/>
              </w:rPr>
              <w:t xml:space="preserve"> Competenţe antreprenoriale.</w:t>
            </w:r>
          </w:p>
        </w:tc>
      </w:tr>
    </w:tbl>
    <w:p w14:paraId="67FC4A22" w14:textId="77777777" w:rsidR="0012691B" w:rsidRPr="0012691B" w:rsidRDefault="0012691B" w:rsidP="0012691B">
      <w:pPr>
        <w:widowControl/>
        <w:adjustRightInd/>
        <w:spacing w:line="240" w:lineRule="auto"/>
        <w:jc w:val="left"/>
        <w:textAlignment w:val="auto"/>
        <w:rPr>
          <w:sz w:val="20"/>
          <w:lang w:val="ro-RO"/>
        </w:rPr>
      </w:pPr>
    </w:p>
    <w:tbl>
      <w:tblPr>
        <w:tblpPr w:leftFromText="180" w:rightFromText="180" w:vertAnchor="text" w:horzAnchor="margin" w:tblpY="13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168"/>
        <w:gridCol w:w="6755"/>
      </w:tblGrid>
      <w:tr w:rsidR="0012691B" w:rsidRPr="0085042B" w14:paraId="3BA70628" w14:textId="77777777" w:rsidTr="00637899">
        <w:trPr>
          <w:trHeight w:val="169"/>
        </w:trPr>
        <w:tc>
          <w:tcPr>
            <w:tcW w:w="9923" w:type="dxa"/>
            <w:gridSpan w:val="2"/>
            <w:tcBorders>
              <w:top w:val="nil"/>
              <w:left w:val="nil"/>
              <w:bottom w:val="single" w:sz="4" w:space="0" w:color="auto"/>
              <w:right w:val="nil"/>
            </w:tcBorders>
            <w:shd w:val="clear" w:color="auto" w:fill="auto"/>
          </w:tcPr>
          <w:p w14:paraId="54B4EAF8" w14:textId="77777777" w:rsidR="0012691B" w:rsidRPr="0012691B" w:rsidRDefault="0012691B" w:rsidP="00637899">
            <w:pPr>
              <w:widowControl/>
              <w:adjustRightInd/>
              <w:spacing w:line="240" w:lineRule="auto"/>
              <w:jc w:val="left"/>
              <w:textAlignment w:val="auto"/>
              <w:rPr>
                <w:b/>
                <w:sz w:val="20"/>
                <w:lang w:val="ro-RO"/>
              </w:rPr>
            </w:pPr>
            <w:r w:rsidRPr="0012691B">
              <w:rPr>
                <w:b/>
                <w:sz w:val="20"/>
                <w:lang w:val="ro-RO"/>
              </w:rPr>
              <w:t xml:space="preserve">7. Obiectivele disciplinei </w:t>
            </w:r>
            <w:r w:rsidRPr="0012691B">
              <w:rPr>
                <w:sz w:val="20"/>
                <w:lang w:val="ro-RO"/>
              </w:rPr>
              <w:t>(reieşind din grila competenţelor specifice acumulate)</w:t>
            </w:r>
          </w:p>
        </w:tc>
      </w:tr>
      <w:tr w:rsidR="0012691B" w:rsidRPr="0085042B" w14:paraId="1EF501E1" w14:textId="77777777" w:rsidTr="00637899">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11A4131C" w14:textId="77777777" w:rsidR="0012691B" w:rsidRPr="0012691B" w:rsidRDefault="0012691B" w:rsidP="00637899">
            <w:pPr>
              <w:widowControl/>
              <w:adjustRightInd/>
              <w:spacing w:line="240" w:lineRule="auto"/>
              <w:textAlignment w:val="auto"/>
              <w:rPr>
                <w:sz w:val="20"/>
                <w:lang w:val="ro-RO"/>
              </w:rPr>
            </w:pPr>
            <w:r w:rsidRPr="0012691B">
              <w:rPr>
                <w:sz w:val="20"/>
                <w:lang w:val="ro-RO"/>
              </w:rPr>
              <w:t xml:space="preserve">7.1 Obiectivul general al disciplinei </w:t>
            </w:r>
          </w:p>
        </w:tc>
        <w:tc>
          <w:tcPr>
            <w:tcW w:w="6755" w:type="dxa"/>
            <w:tcBorders>
              <w:top w:val="single" w:sz="4" w:space="0" w:color="auto"/>
              <w:left w:val="single" w:sz="4" w:space="0" w:color="auto"/>
              <w:bottom w:val="single" w:sz="4" w:space="0" w:color="auto"/>
              <w:right w:val="single" w:sz="4" w:space="0" w:color="auto"/>
            </w:tcBorders>
            <w:shd w:val="clear" w:color="auto" w:fill="D9D9D9"/>
          </w:tcPr>
          <w:p w14:paraId="5E7DE632" w14:textId="77777777" w:rsidR="0012691B" w:rsidRPr="0012691B" w:rsidRDefault="0012691B" w:rsidP="00637899">
            <w:pPr>
              <w:widowControl/>
              <w:numPr>
                <w:ilvl w:val="0"/>
                <w:numId w:val="2"/>
              </w:numPr>
              <w:tabs>
                <w:tab w:val="clear" w:pos="720"/>
                <w:tab w:val="num" w:pos="275"/>
              </w:tabs>
              <w:adjustRightInd/>
              <w:spacing w:line="240" w:lineRule="auto"/>
              <w:ind w:left="275" w:hanging="275"/>
              <w:jc w:val="left"/>
              <w:textAlignment w:val="auto"/>
              <w:rPr>
                <w:sz w:val="20"/>
                <w:lang w:val="ro-RO"/>
              </w:rPr>
            </w:pPr>
            <w:r w:rsidRPr="0012691B">
              <w:rPr>
                <w:sz w:val="20"/>
                <w:lang w:val="ro-RO"/>
              </w:rPr>
              <w:t>Obiectivul general al disciplinei este formarea competențelor profesionale în predarea disciplinei „Fundamente științifice ale jocului de Baschet”</w:t>
            </w:r>
          </w:p>
        </w:tc>
      </w:tr>
      <w:tr w:rsidR="0012691B" w:rsidRPr="0012691B" w14:paraId="04772FD9" w14:textId="77777777" w:rsidTr="00637899">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3855D5ED" w14:textId="77777777" w:rsidR="0012691B" w:rsidRPr="0012691B" w:rsidRDefault="0012691B" w:rsidP="00637899">
            <w:pPr>
              <w:widowControl/>
              <w:adjustRightInd/>
              <w:spacing w:line="240" w:lineRule="auto"/>
              <w:textAlignment w:val="auto"/>
              <w:rPr>
                <w:sz w:val="20"/>
                <w:lang w:val="ro-RO"/>
              </w:rPr>
            </w:pPr>
            <w:r w:rsidRPr="0012691B">
              <w:rPr>
                <w:sz w:val="20"/>
                <w:lang w:val="ro-RO"/>
              </w:rPr>
              <w:t xml:space="preserve">7.2 Obiectivele specifice </w:t>
            </w:r>
          </w:p>
        </w:tc>
        <w:tc>
          <w:tcPr>
            <w:tcW w:w="6755" w:type="dxa"/>
            <w:tcBorders>
              <w:top w:val="single" w:sz="4" w:space="0" w:color="auto"/>
              <w:left w:val="single" w:sz="4" w:space="0" w:color="auto"/>
              <w:bottom w:val="single" w:sz="4" w:space="0" w:color="auto"/>
              <w:right w:val="single" w:sz="4" w:space="0" w:color="auto"/>
            </w:tcBorders>
            <w:shd w:val="clear" w:color="auto" w:fill="D9D9D9"/>
          </w:tcPr>
          <w:p w14:paraId="4FFCBFFC" w14:textId="77777777" w:rsidR="0012691B" w:rsidRPr="0012691B" w:rsidRDefault="0012691B" w:rsidP="0012691B">
            <w:pPr>
              <w:widowControl/>
              <w:numPr>
                <w:ilvl w:val="0"/>
                <w:numId w:val="7"/>
              </w:numPr>
              <w:tabs>
                <w:tab w:val="clear" w:pos="720"/>
              </w:tabs>
              <w:adjustRightInd/>
              <w:spacing w:line="240" w:lineRule="auto"/>
              <w:ind w:left="133" w:hanging="133"/>
              <w:jc w:val="left"/>
              <w:textAlignment w:val="auto"/>
              <w:rPr>
                <w:sz w:val="20"/>
                <w:lang w:val="ro-RO"/>
              </w:rPr>
            </w:pPr>
            <w:r w:rsidRPr="0012691B">
              <w:rPr>
                <w:sz w:val="20"/>
                <w:lang w:val="ro-RO"/>
              </w:rPr>
              <w:t>Acumularea cunoștințelor teoretice din cadrul disciplinei</w:t>
            </w:r>
          </w:p>
          <w:p w14:paraId="2E5E0D0D" w14:textId="77777777" w:rsidR="0012691B" w:rsidRPr="0012691B" w:rsidRDefault="0012691B" w:rsidP="0012691B">
            <w:pPr>
              <w:widowControl/>
              <w:numPr>
                <w:ilvl w:val="0"/>
                <w:numId w:val="7"/>
              </w:numPr>
              <w:tabs>
                <w:tab w:val="clear" w:pos="720"/>
              </w:tabs>
              <w:adjustRightInd/>
              <w:spacing w:line="240" w:lineRule="auto"/>
              <w:ind w:left="133" w:hanging="133"/>
              <w:jc w:val="left"/>
              <w:textAlignment w:val="auto"/>
              <w:rPr>
                <w:sz w:val="20"/>
                <w:lang w:val="ro-RO"/>
              </w:rPr>
            </w:pPr>
            <w:r w:rsidRPr="0012691B">
              <w:rPr>
                <w:sz w:val="20"/>
                <w:lang w:val="ro-RO"/>
              </w:rPr>
              <w:t>Acumularea deprinderilor practice de sistematizare a materialului cursului</w:t>
            </w:r>
          </w:p>
          <w:p w14:paraId="692771C7" w14:textId="77777777" w:rsidR="0012691B" w:rsidRPr="0012691B" w:rsidRDefault="0012691B" w:rsidP="0012691B">
            <w:pPr>
              <w:widowControl/>
              <w:numPr>
                <w:ilvl w:val="0"/>
                <w:numId w:val="7"/>
              </w:numPr>
              <w:tabs>
                <w:tab w:val="clear" w:pos="720"/>
              </w:tabs>
              <w:adjustRightInd/>
              <w:spacing w:line="240" w:lineRule="auto"/>
              <w:ind w:left="133" w:hanging="133"/>
              <w:jc w:val="left"/>
              <w:textAlignment w:val="auto"/>
              <w:rPr>
                <w:sz w:val="20"/>
                <w:lang w:val="ro-RO"/>
              </w:rPr>
            </w:pPr>
            <w:r w:rsidRPr="0012691B">
              <w:rPr>
                <w:sz w:val="20"/>
                <w:lang w:val="ro-RO"/>
              </w:rPr>
              <w:t>Acumularea cunoștințelor privind evaluarea nivelului pregătirii motrice, tehnice și tactice în jocul de Baschet,</w:t>
            </w:r>
          </w:p>
          <w:p w14:paraId="2944D921" w14:textId="77777777" w:rsidR="0012691B" w:rsidRPr="0012691B" w:rsidRDefault="0012691B" w:rsidP="0012691B">
            <w:pPr>
              <w:widowControl/>
              <w:numPr>
                <w:ilvl w:val="0"/>
                <w:numId w:val="7"/>
              </w:numPr>
              <w:tabs>
                <w:tab w:val="clear" w:pos="720"/>
              </w:tabs>
              <w:adjustRightInd/>
              <w:spacing w:line="240" w:lineRule="auto"/>
              <w:ind w:left="133" w:hanging="133"/>
              <w:jc w:val="left"/>
              <w:textAlignment w:val="auto"/>
              <w:rPr>
                <w:sz w:val="20"/>
                <w:lang w:val="ro-RO"/>
              </w:rPr>
            </w:pPr>
            <w:r w:rsidRPr="0012691B">
              <w:rPr>
                <w:sz w:val="20"/>
                <w:lang w:val="ro-RO"/>
              </w:rPr>
              <w:t>Însușirea metodologiei de implementare a evaluării însușirii elementelor și  procedeelor tehnice din jocul de baschet</w:t>
            </w:r>
          </w:p>
          <w:p w14:paraId="514A87CD" w14:textId="77777777" w:rsidR="0012691B" w:rsidRPr="0012691B" w:rsidRDefault="0012691B" w:rsidP="0012691B">
            <w:pPr>
              <w:widowControl/>
              <w:numPr>
                <w:ilvl w:val="0"/>
                <w:numId w:val="7"/>
              </w:numPr>
              <w:tabs>
                <w:tab w:val="clear" w:pos="720"/>
              </w:tabs>
              <w:adjustRightInd/>
              <w:spacing w:line="240" w:lineRule="auto"/>
              <w:ind w:left="133" w:hanging="133"/>
              <w:jc w:val="left"/>
              <w:textAlignment w:val="auto"/>
              <w:rPr>
                <w:sz w:val="20"/>
                <w:lang w:val="ro-RO"/>
              </w:rPr>
            </w:pPr>
            <w:r w:rsidRPr="0012691B">
              <w:rPr>
                <w:sz w:val="20"/>
                <w:lang w:val="ro-RO"/>
              </w:rPr>
              <w:t>Însușirea metodologiei de implementare a evaluării acțiunilor tactice din jocul de baschet</w:t>
            </w:r>
          </w:p>
          <w:p w14:paraId="3348A1E2" w14:textId="77777777" w:rsidR="0012691B" w:rsidRPr="0012691B" w:rsidRDefault="0012691B" w:rsidP="00637899">
            <w:pPr>
              <w:widowControl/>
              <w:adjustRightInd/>
              <w:spacing w:line="240" w:lineRule="auto"/>
              <w:jc w:val="left"/>
              <w:textAlignment w:val="auto"/>
              <w:rPr>
                <w:sz w:val="20"/>
                <w:lang w:val="ro-RO"/>
              </w:rPr>
            </w:pPr>
          </w:p>
        </w:tc>
      </w:tr>
    </w:tbl>
    <w:p w14:paraId="6B735C04" w14:textId="77777777" w:rsidR="0012691B" w:rsidRPr="0012691B" w:rsidRDefault="0012691B" w:rsidP="0012691B">
      <w:pPr>
        <w:widowControl/>
        <w:adjustRightInd/>
        <w:spacing w:line="240" w:lineRule="auto"/>
        <w:jc w:val="left"/>
        <w:textAlignment w:val="auto"/>
        <w:rPr>
          <w:sz w:val="20"/>
          <w:lang w:val="ro-RO"/>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4961"/>
        <w:gridCol w:w="1418"/>
      </w:tblGrid>
      <w:tr w:rsidR="0012691B" w:rsidRPr="0012691B" w14:paraId="1C3B3E99" w14:textId="77777777" w:rsidTr="00637899">
        <w:trPr>
          <w:trHeight w:val="254"/>
        </w:trPr>
        <w:tc>
          <w:tcPr>
            <w:tcW w:w="9923" w:type="dxa"/>
            <w:gridSpan w:val="3"/>
            <w:tcBorders>
              <w:top w:val="nil"/>
              <w:left w:val="nil"/>
              <w:bottom w:val="single" w:sz="4" w:space="0" w:color="auto"/>
              <w:right w:val="nil"/>
            </w:tcBorders>
            <w:vAlign w:val="center"/>
          </w:tcPr>
          <w:p w14:paraId="439DEA88" w14:textId="77777777" w:rsidR="0012691B" w:rsidRPr="0012691B" w:rsidRDefault="0012691B" w:rsidP="00637899">
            <w:pPr>
              <w:widowControl/>
              <w:adjustRightInd/>
              <w:spacing w:line="240" w:lineRule="auto"/>
              <w:textAlignment w:val="auto"/>
              <w:rPr>
                <w:b/>
                <w:sz w:val="20"/>
                <w:lang w:val="ro-RO"/>
              </w:rPr>
            </w:pPr>
            <w:r w:rsidRPr="0012691B">
              <w:rPr>
                <w:b/>
                <w:sz w:val="20"/>
                <w:lang w:val="ro-RO"/>
              </w:rPr>
              <w:t>8. Conţinuturi</w:t>
            </w:r>
          </w:p>
        </w:tc>
      </w:tr>
      <w:tr w:rsidR="0012691B" w:rsidRPr="0012691B" w14:paraId="2904CCC6" w14:textId="77777777" w:rsidTr="00637899">
        <w:trPr>
          <w:trHeight w:val="593"/>
        </w:trPr>
        <w:tc>
          <w:tcPr>
            <w:tcW w:w="3544" w:type="dxa"/>
            <w:tcBorders>
              <w:top w:val="single" w:sz="4" w:space="0" w:color="auto"/>
              <w:left w:val="single" w:sz="4" w:space="0" w:color="auto"/>
              <w:bottom w:val="single" w:sz="4" w:space="0" w:color="auto"/>
              <w:right w:val="single" w:sz="4" w:space="0" w:color="auto"/>
            </w:tcBorders>
            <w:shd w:val="clear" w:color="auto" w:fill="CCCCCC"/>
            <w:vAlign w:val="center"/>
          </w:tcPr>
          <w:p w14:paraId="27DD293C"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8. 1 Curs</w:t>
            </w:r>
          </w:p>
        </w:tc>
        <w:tc>
          <w:tcPr>
            <w:tcW w:w="4961" w:type="dxa"/>
            <w:tcBorders>
              <w:top w:val="single" w:sz="4" w:space="0" w:color="auto"/>
              <w:left w:val="single" w:sz="4" w:space="0" w:color="auto"/>
              <w:bottom w:val="single" w:sz="4" w:space="0" w:color="auto"/>
              <w:right w:val="single" w:sz="4" w:space="0" w:color="auto"/>
            </w:tcBorders>
            <w:vAlign w:val="center"/>
          </w:tcPr>
          <w:p w14:paraId="6A83985E"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Metode de predare</w:t>
            </w:r>
          </w:p>
        </w:tc>
        <w:tc>
          <w:tcPr>
            <w:tcW w:w="1418" w:type="dxa"/>
            <w:tcBorders>
              <w:top w:val="single" w:sz="4" w:space="0" w:color="auto"/>
              <w:left w:val="single" w:sz="4" w:space="0" w:color="auto"/>
              <w:bottom w:val="single" w:sz="4" w:space="0" w:color="auto"/>
              <w:right w:val="single" w:sz="4" w:space="0" w:color="auto"/>
            </w:tcBorders>
            <w:vAlign w:val="center"/>
          </w:tcPr>
          <w:p w14:paraId="5579497B"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Observaţii</w:t>
            </w:r>
          </w:p>
        </w:tc>
      </w:tr>
      <w:tr w:rsidR="0012691B" w:rsidRPr="0012691B" w14:paraId="4D689968" w14:textId="77777777" w:rsidTr="00637899">
        <w:trPr>
          <w:trHeight w:val="136"/>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3830A0A5" w14:textId="77777777" w:rsidR="0012691B" w:rsidRPr="0012691B" w:rsidRDefault="0012691B" w:rsidP="00637899">
            <w:pPr>
              <w:widowControl/>
              <w:adjustRightInd/>
              <w:spacing w:line="240" w:lineRule="auto"/>
              <w:jc w:val="left"/>
              <w:textAlignment w:val="auto"/>
              <w:rPr>
                <w:sz w:val="20"/>
                <w:szCs w:val="20"/>
              </w:rPr>
            </w:pPr>
            <w:r w:rsidRPr="0012691B">
              <w:rPr>
                <w:sz w:val="20"/>
                <w:szCs w:val="20"/>
              </w:rPr>
              <w:t>Evoluția jocului de Baschet</w:t>
            </w:r>
          </w:p>
        </w:tc>
        <w:tc>
          <w:tcPr>
            <w:tcW w:w="4961" w:type="dxa"/>
            <w:tcBorders>
              <w:top w:val="single" w:sz="4" w:space="0" w:color="auto"/>
              <w:left w:val="single" w:sz="4" w:space="0" w:color="auto"/>
              <w:bottom w:val="single" w:sz="4" w:space="0" w:color="auto"/>
              <w:right w:val="single" w:sz="4" w:space="0" w:color="auto"/>
            </w:tcBorders>
          </w:tcPr>
          <w:p w14:paraId="3C8FB62E" w14:textId="77777777" w:rsidR="0012691B" w:rsidRPr="0012691B" w:rsidRDefault="0012691B" w:rsidP="00637899">
            <w:pPr>
              <w:widowControl/>
              <w:adjustRightInd/>
              <w:spacing w:line="240" w:lineRule="auto"/>
              <w:jc w:val="left"/>
              <w:textAlignment w:val="auto"/>
              <w:rPr>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704CCD30"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2</w:t>
            </w:r>
          </w:p>
        </w:tc>
      </w:tr>
      <w:tr w:rsidR="0012691B" w:rsidRPr="0012691B" w14:paraId="04BA6BED"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40D20512" w14:textId="77777777" w:rsidR="0012691B" w:rsidRPr="0012691B" w:rsidRDefault="0012691B" w:rsidP="00637899">
            <w:pPr>
              <w:widowControl/>
              <w:adjustRightInd/>
              <w:spacing w:line="240" w:lineRule="auto"/>
              <w:jc w:val="left"/>
              <w:textAlignment w:val="auto"/>
              <w:rPr>
                <w:sz w:val="20"/>
                <w:szCs w:val="20"/>
                <w:lang w:val="ro-RO"/>
              </w:rPr>
            </w:pPr>
            <w:r w:rsidRPr="0012691B">
              <w:rPr>
                <w:sz w:val="20"/>
                <w:szCs w:val="20"/>
              </w:rPr>
              <w:t>Caracteristicile jocului de Baschet</w:t>
            </w:r>
          </w:p>
        </w:tc>
        <w:tc>
          <w:tcPr>
            <w:tcW w:w="4961" w:type="dxa"/>
            <w:tcBorders>
              <w:top w:val="single" w:sz="4" w:space="0" w:color="auto"/>
              <w:left w:val="single" w:sz="4" w:space="0" w:color="auto"/>
              <w:bottom w:val="single" w:sz="4" w:space="0" w:color="auto"/>
              <w:right w:val="single" w:sz="4" w:space="0" w:color="auto"/>
            </w:tcBorders>
          </w:tcPr>
          <w:p w14:paraId="541958A8" w14:textId="77777777" w:rsidR="0012691B" w:rsidRPr="0012691B" w:rsidRDefault="0012691B" w:rsidP="00637899">
            <w:pPr>
              <w:widowControl/>
              <w:adjustRightInd/>
              <w:spacing w:line="240" w:lineRule="auto"/>
              <w:jc w:val="left"/>
              <w:textAlignment w:val="auto"/>
              <w:rPr>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6B6B0C0E"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2</w:t>
            </w:r>
          </w:p>
        </w:tc>
      </w:tr>
      <w:tr w:rsidR="0012691B" w:rsidRPr="0012691B" w14:paraId="0A140D23"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7ECB19DE" w14:textId="77777777" w:rsidR="0012691B" w:rsidRPr="0012691B" w:rsidRDefault="0012691B" w:rsidP="00637899">
            <w:pPr>
              <w:widowControl/>
              <w:adjustRightInd/>
              <w:spacing w:line="240" w:lineRule="auto"/>
              <w:jc w:val="left"/>
              <w:textAlignment w:val="auto"/>
              <w:rPr>
                <w:sz w:val="20"/>
                <w:szCs w:val="20"/>
                <w:lang w:val="ro-RO"/>
              </w:rPr>
            </w:pPr>
            <w:r w:rsidRPr="0012691B">
              <w:rPr>
                <w:sz w:val="20"/>
                <w:szCs w:val="20"/>
                <w:lang w:val="ro-RO"/>
              </w:rPr>
              <w:t>Pregătirea fizică</w:t>
            </w:r>
          </w:p>
        </w:tc>
        <w:tc>
          <w:tcPr>
            <w:tcW w:w="4961" w:type="dxa"/>
            <w:tcBorders>
              <w:top w:val="single" w:sz="4" w:space="0" w:color="auto"/>
              <w:left w:val="single" w:sz="4" w:space="0" w:color="auto"/>
              <w:bottom w:val="single" w:sz="4" w:space="0" w:color="auto"/>
              <w:right w:val="single" w:sz="4" w:space="0" w:color="auto"/>
            </w:tcBorders>
          </w:tcPr>
          <w:p w14:paraId="50AC5162" w14:textId="77777777" w:rsidR="0012691B" w:rsidRPr="0012691B" w:rsidRDefault="0012691B" w:rsidP="00637899">
            <w:pPr>
              <w:widowControl/>
              <w:adjustRightInd/>
              <w:spacing w:line="240" w:lineRule="auto"/>
              <w:jc w:val="left"/>
              <w:textAlignment w:val="auto"/>
              <w:rPr>
                <w:sz w:val="20"/>
                <w:szCs w:val="20"/>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7DBB00A1" w14:textId="0049FBD2" w:rsidR="0012691B" w:rsidRPr="0012691B" w:rsidRDefault="00310927" w:rsidP="00637899">
            <w:pPr>
              <w:widowControl/>
              <w:adjustRightInd/>
              <w:spacing w:line="240" w:lineRule="auto"/>
              <w:jc w:val="center"/>
              <w:textAlignment w:val="auto"/>
              <w:rPr>
                <w:sz w:val="20"/>
                <w:lang w:val="ro-RO"/>
              </w:rPr>
            </w:pPr>
            <w:r>
              <w:rPr>
                <w:sz w:val="20"/>
                <w:lang w:val="ro-RO"/>
              </w:rPr>
              <w:t>2</w:t>
            </w:r>
          </w:p>
        </w:tc>
      </w:tr>
      <w:tr w:rsidR="0012691B" w:rsidRPr="0012691B" w14:paraId="3F27434D"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3E48B9E1" w14:textId="77777777" w:rsidR="0012691B" w:rsidRPr="0012691B" w:rsidRDefault="0012691B" w:rsidP="00637899">
            <w:pPr>
              <w:widowControl/>
              <w:adjustRightInd/>
              <w:spacing w:line="240" w:lineRule="auto"/>
              <w:jc w:val="left"/>
              <w:textAlignment w:val="auto"/>
              <w:rPr>
                <w:sz w:val="20"/>
                <w:szCs w:val="20"/>
                <w:lang w:val="ro-RO"/>
              </w:rPr>
            </w:pPr>
            <w:r w:rsidRPr="0012691B">
              <w:rPr>
                <w:sz w:val="20"/>
                <w:szCs w:val="20"/>
                <w:lang w:val="ro-RO"/>
              </w:rPr>
              <w:t>Pregătirea tehnică</w:t>
            </w:r>
          </w:p>
        </w:tc>
        <w:tc>
          <w:tcPr>
            <w:tcW w:w="4961" w:type="dxa"/>
            <w:tcBorders>
              <w:top w:val="single" w:sz="4" w:space="0" w:color="auto"/>
              <w:left w:val="single" w:sz="4" w:space="0" w:color="auto"/>
              <w:bottom w:val="single" w:sz="4" w:space="0" w:color="auto"/>
              <w:right w:val="single" w:sz="4" w:space="0" w:color="auto"/>
            </w:tcBorders>
          </w:tcPr>
          <w:p w14:paraId="070FAF21" w14:textId="77777777" w:rsidR="0012691B" w:rsidRPr="0012691B" w:rsidRDefault="0012691B" w:rsidP="00637899">
            <w:pPr>
              <w:widowControl/>
              <w:adjustRightInd/>
              <w:spacing w:line="240" w:lineRule="auto"/>
              <w:jc w:val="left"/>
              <w:textAlignment w:val="auto"/>
              <w:rPr>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7FBE35EA" w14:textId="26EE5804" w:rsidR="0012691B" w:rsidRPr="0012691B" w:rsidRDefault="00310927" w:rsidP="00637899">
            <w:pPr>
              <w:widowControl/>
              <w:adjustRightInd/>
              <w:spacing w:line="240" w:lineRule="auto"/>
              <w:jc w:val="center"/>
              <w:textAlignment w:val="auto"/>
              <w:rPr>
                <w:sz w:val="20"/>
                <w:lang w:val="ro-RO"/>
              </w:rPr>
            </w:pPr>
            <w:r>
              <w:rPr>
                <w:sz w:val="20"/>
                <w:lang w:val="ro-RO"/>
              </w:rPr>
              <w:t>4</w:t>
            </w:r>
          </w:p>
        </w:tc>
      </w:tr>
      <w:tr w:rsidR="0012691B" w:rsidRPr="0012691B" w14:paraId="4C3ABC5A"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604DAD06" w14:textId="77777777" w:rsidR="0012691B" w:rsidRPr="0012691B" w:rsidRDefault="0012691B" w:rsidP="00637899">
            <w:pPr>
              <w:widowControl/>
              <w:adjustRightInd/>
              <w:spacing w:line="240" w:lineRule="auto"/>
              <w:jc w:val="left"/>
              <w:textAlignment w:val="auto"/>
              <w:rPr>
                <w:sz w:val="20"/>
                <w:szCs w:val="20"/>
                <w:lang w:val="ro-RO"/>
              </w:rPr>
            </w:pPr>
            <w:r w:rsidRPr="0012691B">
              <w:rPr>
                <w:sz w:val="20"/>
                <w:szCs w:val="20"/>
                <w:lang w:val="ro-RO"/>
              </w:rPr>
              <w:t>Pregătirea tactică</w:t>
            </w:r>
          </w:p>
        </w:tc>
        <w:tc>
          <w:tcPr>
            <w:tcW w:w="4961" w:type="dxa"/>
            <w:tcBorders>
              <w:top w:val="single" w:sz="4" w:space="0" w:color="auto"/>
              <w:left w:val="single" w:sz="4" w:space="0" w:color="auto"/>
              <w:bottom w:val="single" w:sz="4" w:space="0" w:color="auto"/>
              <w:right w:val="single" w:sz="4" w:space="0" w:color="auto"/>
            </w:tcBorders>
          </w:tcPr>
          <w:p w14:paraId="1EF3A708" w14:textId="77777777" w:rsidR="0012691B" w:rsidRPr="0012691B" w:rsidRDefault="0012691B" w:rsidP="00637899">
            <w:pPr>
              <w:widowControl/>
              <w:adjustRightInd/>
              <w:spacing w:line="240" w:lineRule="auto"/>
              <w:jc w:val="left"/>
              <w:textAlignment w:val="auto"/>
              <w:rPr>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045BAE4F" w14:textId="1A5C59A2" w:rsidR="0012691B" w:rsidRPr="0012691B" w:rsidRDefault="00310927" w:rsidP="00637899">
            <w:pPr>
              <w:widowControl/>
              <w:adjustRightInd/>
              <w:spacing w:line="240" w:lineRule="auto"/>
              <w:jc w:val="center"/>
              <w:textAlignment w:val="auto"/>
              <w:rPr>
                <w:sz w:val="20"/>
                <w:lang w:val="ro-RO"/>
              </w:rPr>
            </w:pPr>
            <w:r>
              <w:rPr>
                <w:sz w:val="20"/>
                <w:lang w:val="ro-RO"/>
              </w:rPr>
              <w:t>4</w:t>
            </w:r>
          </w:p>
        </w:tc>
      </w:tr>
      <w:tr w:rsidR="0012691B" w:rsidRPr="0012691B" w14:paraId="01B2669F"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0458B69E" w14:textId="77777777" w:rsidR="0012691B" w:rsidRPr="0012691B" w:rsidRDefault="0012691B" w:rsidP="00637899">
            <w:pPr>
              <w:widowControl/>
              <w:adjustRightInd/>
              <w:spacing w:line="240" w:lineRule="auto"/>
              <w:jc w:val="left"/>
              <w:textAlignment w:val="auto"/>
              <w:rPr>
                <w:sz w:val="20"/>
                <w:szCs w:val="20"/>
                <w:lang w:val="ro-RO"/>
              </w:rPr>
            </w:pPr>
            <w:r w:rsidRPr="0012691B">
              <w:rPr>
                <w:sz w:val="20"/>
                <w:szCs w:val="20"/>
                <w:lang w:val="ro-RO"/>
              </w:rPr>
              <w:t>Pregătirea psihologică</w:t>
            </w:r>
          </w:p>
        </w:tc>
        <w:tc>
          <w:tcPr>
            <w:tcW w:w="4961" w:type="dxa"/>
            <w:tcBorders>
              <w:top w:val="single" w:sz="4" w:space="0" w:color="auto"/>
              <w:left w:val="single" w:sz="4" w:space="0" w:color="auto"/>
              <w:bottom w:val="single" w:sz="4" w:space="0" w:color="auto"/>
              <w:right w:val="single" w:sz="4" w:space="0" w:color="auto"/>
            </w:tcBorders>
          </w:tcPr>
          <w:p w14:paraId="5A6290C8" w14:textId="77777777" w:rsidR="0012691B" w:rsidRPr="0012691B" w:rsidRDefault="0012691B" w:rsidP="00637899">
            <w:pPr>
              <w:widowControl/>
              <w:adjustRightInd/>
              <w:spacing w:line="240" w:lineRule="auto"/>
              <w:jc w:val="left"/>
              <w:textAlignment w:val="auto"/>
              <w:rPr>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12592A24" w14:textId="3D900788" w:rsidR="0012691B" w:rsidRPr="0012691B" w:rsidRDefault="00310927" w:rsidP="00637899">
            <w:pPr>
              <w:widowControl/>
              <w:adjustRightInd/>
              <w:spacing w:line="240" w:lineRule="auto"/>
              <w:jc w:val="center"/>
              <w:textAlignment w:val="auto"/>
              <w:rPr>
                <w:sz w:val="20"/>
                <w:lang w:val="ro-RO"/>
              </w:rPr>
            </w:pPr>
            <w:r>
              <w:rPr>
                <w:sz w:val="20"/>
                <w:lang w:val="ro-RO"/>
              </w:rPr>
              <w:t>4</w:t>
            </w:r>
          </w:p>
        </w:tc>
      </w:tr>
      <w:tr w:rsidR="0012691B" w:rsidRPr="0012691B" w14:paraId="5CB94955"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34179670" w14:textId="77777777" w:rsidR="0012691B" w:rsidRPr="0012691B" w:rsidRDefault="0012691B" w:rsidP="00637899">
            <w:pPr>
              <w:widowControl/>
              <w:adjustRightInd/>
              <w:spacing w:line="240" w:lineRule="auto"/>
              <w:jc w:val="left"/>
              <w:textAlignment w:val="auto"/>
              <w:rPr>
                <w:sz w:val="20"/>
                <w:szCs w:val="20"/>
                <w:lang w:val="ro-RO"/>
              </w:rPr>
            </w:pPr>
            <w:r w:rsidRPr="0012691B">
              <w:rPr>
                <w:sz w:val="20"/>
                <w:szCs w:val="20"/>
                <w:lang w:val="ro-RO"/>
              </w:rPr>
              <w:t>Metode științifice de analiză</w:t>
            </w:r>
          </w:p>
        </w:tc>
        <w:tc>
          <w:tcPr>
            <w:tcW w:w="4961" w:type="dxa"/>
            <w:tcBorders>
              <w:top w:val="single" w:sz="4" w:space="0" w:color="auto"/>
              <w:left w:val="single" w:sz="4" w:space="0" w:color="auto"/>
              <w:bottom w:val="single" w:sz="4" w:space="0" w:color="auto"/>
              <w:right w:val="single" w:sz="4" w:space="0" w:color="auto"/>
            </w:tcBorders>
          </w:tcPr>
          <w:p w14:paraId="07F314C5" w14:textId="77777777" w:rsidR="0012691B" w:rsidRPr="0012691B" w:rsidRDefault="0012691B" w:rsidP="00637899">
            <w:pPr>
              <w:widowControl/>
              <w:adjustRightInd/>
              <w:spacing w:line="240" w:lineRule="auto"/>
              <w:jc w:val="left"/>
              <w:textAlignment w:val="auto"/>
              <w:rPr>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13707806" w14:textId="47370710" w:rsidR="0012691B" w:rsidRPr="0012691B" w:rsidRDefault="00310927" w:rsidP="00637899">
            <w:pPr>
              <w:widowControl/>
              <w:adjustRightInd/>
              <w:spacing w:line="240" w:lineRule="auto"/>
              <w:jc w:val="center"/>
              <w:textAlignment w:val="auto"/>
              <w:rPr>
                <w:sz w:val="20"/>
                <w:lang w:val="ro-RO"/>
              </w:rPr>
            </w:pPr>
            <w:r>
              <w:rPr>
                <w:sz w:val="20"/>
                <w:lang w:val="ro-RO"/>
              </w:rPr>
              <w:t>4</w:t>
            </w:r>
          </w:p>
        </w:tc>
      </w:tr>
      <w:tr w:rsidR="0012691B" w:rsidRPr="0012691B" w14:paraId="4E0A4975"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4B3F22D6" w14:textId="77777777" w:rsidR="0012691B" w:rsidRPr="0012691B" w:rsidRDefault="0012691B" w:rsidP="00637899">
            <w:pPr>
              <w:widowControl/>
              <w:adjustRightInd/>
              <w:spacing w:line="240" w:lineRule="auto"/>
              <w:jc w:val="left"/>
              <w:textAlignment w:val="auto"/>
              <w:rPr>
                <w:sz w:val="20"/>
                <w:szCs w:val="20"/>
                <w:lang w:val="ro-RO"/>
              </w:rPr>
            </w:pPr>
            <w:r w:rsidRPr="0012691B">
              <w:rPr>
                <w:sz w:val="20"/>
                <w:szCs w:val="20"/>
                <w:lang w:val="ro-RO"/>
              </w:rPr>
              <w:t>Metode științifice de evaluare</w:t>
            </w:r>
          </w:p>
        </w:tc>
        <w:tc>
          <w:tcPr>
            <w:tcW w:w="4961" w:type="dxa"/>
            <w:tcBorders>
              <w:top w:val="single" w:sz="4" w:space="0" w:color="auto"/>
              <w:left w:val="single" w:sz="4" w:space="0" w:color="auto"/>
              <w:bottom w:val="single" w:sz="4" w:space="0" w:color="auto"/>
              <w:right w:val="single" w:sz="4" w:space="0" w:color="auto"/>
            </w:tcBorders>
          </w:tcPr>
          <w:p w14:paraId="5028473B" w14:textId="77777777" w:rsidR="0012691B" w:rsidRPr="0012691B" w:rsidRDefault="0012691B" w:rsidP="00637899">
            <w:pPr>
              <w:widowControl/>
              <w:adjustRightInd/>
              <w:spacing w:line="240" w:lineRule="auto"/>
              <w:jc w:val="left"/>
              <w:textAlignment w:val="auto"/>
              <w:rPr>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344173F5"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4</w:t>
            </w:r>
          </w:p>
        </w:tc>
      </w:tr>
      <w:tr w:rsidR="0012691B" w:rsidRPr="0012691B" w14:paraId="2E7F4711"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7BB0E3F8" w14:textId="77777777" w:rsidR="0012691B" w:rsidRPr="0012691B" w:rsidRDefault="0012691B" w:rsidP="00637899">
            <w:pPr>
              <w:widowControl/>
              <w:adjustRightInd/>
              <w:spacing w:line="240" w:lineRule="auto"/>
              <w:jc w:val="left"/>
              <w:textAlignment w:val="auto"/>
              <w:rPr>
                <w:sz w:val="20"/>
                <w:szCs w:val="20"/>
                <w:lang w:val="ro-RO"/>
              </w:rPr>
            </w:pPr>
            <w:r w:rsidRPr="0012691B">
              <w:rPr>
                <w:sz w:val="20"/>
                <w:szCs w:val="20"/>
                <w:lang w:val="ro-RO"/>
              </w:rPr>
              <w:t>Regulamentul competițiilor (metode de evaluare)</w:t>
            </w:r>
          </w:p>
        </w:tc>
        <w:tc>
          <w:tcPr>
            <w:tcW w:w="4961" w:type="dxa"/>
            <w:tcBorders>
              <w:top w:val="single" w:sz="4" w:space="0" w:color="auto"/>
              <w:left w:val="single" w:sz="4" w:space="0" w:color="auto"/>
              <w:bottom w:val="single" w:sz="4" w:space="0" w:color="auto"/>
              <w:right w:val="single" w:sz="4" w:space="0" w:color="auto"/>
            </w:tcBorders>
          </w:tcPr>
          <w:p w14:paraId="4C269276" w14:textId="77777777" w:rsidR="0012691B" w:rsidRPr="0012691B" w:rsidRDefault="0012691B" w:rsidP="00637899">
            <w:pPr>
              <w:widowControl/>
              <w:adjustRightInd/>
              <w:spacing w:line="240" w:lineRule="auto"/>
              <w:jc w:val="left"/>
              <w:textAlignment w:val="auto"/>
              <w:rPr>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7ECD8BF6" w14:textId="7491CF8C" w:rsidR="0012691B" w:rsidRPr="0012691B" w:rsidRDefault="00310927" w:rsidP="00637899">
            <w:pPr>
              <w:widowControl/>
              <w:adjustRightInd/>
              <w:spacing w:line="240" w:lineRule="auto"/>
              <w:jc w:val="center"/>
              <w:textAlignment w:val="auto"/>
              <w:rPr>
                <w:sz w:val="20"/>
                <w:lang w:val="ro-RO"/>
              </w:rPr>
            </w:pPr>
            <w:r>
              <w:rPr>
                <w:sz w:val="20"/>
                <w:lang w:val="ro-RO"/>
              </w:rPr>
              <w:t>2</w:t>
            </w:r>
          </w:p>
        </w:tc>
      </w:tr>
      <w:tr w:rsidR="0012691B" w:rsidRPr="0085042B" w14:paraId="77EE86C9" w14:textId="77777777" w:rsidTr="00637899">
        <w:trPr>
          <w:trHeight w:val="699"/>
        </w:trPr>
        <w:tc>
          <w:tcPr>
            <w:tcW w:w="9923" w:type="dxa"/>
            <w:gridSpan w:val="3"/>
            <w:tcBorders>
              <w:top w:val="single" w:sz="4" w:space="0" w:color="auto"/>
              <w:left w:val="single" w:sz="4" w:space="0" w:color="auto"/>
              <w:bottom w:val="single" w:sz="4" w:space="0" w:color="auto"/>
              <w:right w:val="single" w:sz="4" w:space="0" w:color="auto"/>
            </w:tcBorders>
            <w:shd w:val="clear" w:color="auto" w:fill="CCCCCC"/>
          </w:tcPr>
          <w:p w14:paraId="63D623D3"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Bibliografie:</w:t>
            </w:r>
          </w:p>
          <w:p w14:paraId="29294EE3" w14:textId="77777777" w:rsidR="0012691B" w:rsidRPr="0012691B" w:rsidRDefault="0012691B"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310927">
              <w:rPr>
                <w:sz w:val="20"/>
                <w:szCs w:val="20"/>
                <w:lang w:val="ro-RO"/>
              </w:rPr>
              <w:t>CIOCOIU D.L.Baschet.Repere didactice pentru predarea jocului în liceu. -Galaţi  :Europlus, 2011.-141-148p</w:t>
            </w:r>
          </w:p>
          <w:p w14:paraId="30C43042" w14:textId="77777777" w:rsidR="0012691B" w:rsidRPr="0012691B" w:rsidRDefault="0012691B"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12691B">
              <w:rPr>
                <w:sz w:val="20"/>
                <w:szCs w:val="20"/>
                <w:lang w:val="ro-RO"/>
              </w:rPr>
              <w:t>CIORBĂ C. Baschet. Pregătire fizică. Garomont Studio. Chișinău 2018, 220 p.</w:t>
            </w:r>
          </w:p>
          <w:p w14:paraId="717C2CFD" w14:textId="77777777" w:rsidR="0012691B" w:rsidRPr="0012691B" w:rsidRDefault="0012691B"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12691B">
              <w:rPr>
                <w:sz w:val="20"/>
                <w:szCs w:val="20"/>
                <w:lang w:val="ro-RO"/>
              </w:rPr>
              <w:t>CIORBĂ C. Baschet. Curs grafic – Iaşi : PIM, 2016, p.81-82, 95</w:t>
            </w:r>
          </w:p>
          <w:p w14:paraId="43D6DE05" w14:textId="77777777" w:rsidR="0012691B" w:rsidRPr="0012691B" w:rsidRDefault="0012691B"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12691B">
              <w:rPr>
                <w:sz w:val="20"/>
                <w:szCs w:val="20"/>
                <w:lang w:val="ro-RO"/>
              </w:rPr>
              <w:t>CIORBĂ C. Jocuri dinamice pentru inițierea în jocul de Baschet. . Garomont Studio. Chișinău 2018, 120 p.</w:t>
            </w:r>
          </w:p>
          <w:p w14:paraId="25104640" w14:textId="77777777" w:rsidR="0012691B" w:rsidRPr="0012691B" w:rsidRDefault="0012691B"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12691B">
              <w:rPr>
                <w:sz w:val="20"/>
                <w:szCs w:val="20"/>
                <w:lang w:val="ro-RO"/>
              </w:rPr>
              <w:t>CIOCOIU D.L - Baschet. Identificarea posibilităţilor de mişcare a segmentelor corpului prin abordarea jocului de baschet. Europlus, Galaţi, 2011,  p. 81- 87.</w:t>
            </w:r>
          </w:p>
          <w:p w14:paraId="7C63D652" w14:textId="77777777" w:rsidR="0012691B" w:rsidRPr="0012691B" w:rsidRDefault="0012691B"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12691B">
              <w:rPr>
                <w:sz w:val="20"/>
                <w:szCs w:val="20"/>
                <w:lang w:val="ro-MD"/>
              </w:rPr>
              <w:t>CURRICULUMUL educaţiei copiilor de vîrstă timpurie şi preşcolară (1-7 ani) în Republica Moldova, Institutul de Ştiinţe ale Educaţiei Ministerul Educaţiei şi Tineretului al Republicii Moldova, Chişinău, 2020.</w:t>
            </w:r>
          </w:p>
          <w:p w14:paraId="1D21F629" w14:textId="77777777" w:rsidR="0012691B" w:rsidRPr="0012691B" w:rsidRDefault="0012691B"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310927">
              <w:rPr>
                <w:sz w:val="20"/>
                <w:szCs w:val="20"/>
                <w:lang w:val="pt-BR"/>
              </w:rPr>
              <w:t>HÂNSA C. Învăţarea jocului de baschet- Galaţi: Fundaţiei Universitare “Dunărea de Jos”, 2003, 249 p.</w:t>
            </w:r>
          </w:p>
          <w:p w14:paraId="3AED4BCD" w14:textId="77777777" w:rsidR="0012691B" w:rsidRPr="0012691B" w:rsidRDefault="0012691B"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12691B">
              <w:rPr>
                <w:sz w:val="20"/>
                <w:szCs w:val="20"/>
                <w:lang w:val="it-IT"/>
              </w:rPr>
              <w:t xml:space="preserve">HÂNSA C., CĂLIN L. Baschet. </w:t>
            </w:r>
            <w:r w:rsidRPr="0012691B">
              <w:rPr>
                <w:sz w:val="20"/>
                <w:szCs w:val="20"/>
                <w:lang w:val="pt-BR"/>
              </w:rPr>
              <w:t>Tehnică şi tactică –Galaţi: Fundaţiei Universitare “Dunărea de Jos”, 2004, p. 9-80.</w:t>
            </w:r>
          </w:p>
          <w:p w14:paraId="3C81C732" w14:textId="77777777" w:rsidR="0012691B" w:rsidRPr="0012691B" w:rsidRDefault="0012691B"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310927">
              <w:rPr>
                <w:sz w:val="20"/>
                <w:szCs w:val="20"/>
                <w:lang w:val="ro-RO"/>
              </w:rPr>
              <w:t>PREDESCU T., ŞTEFAN C. Pregătirea stadială în jocul de baschet - Bucureşti: Semne, 1994, p. 104-111.</w:t>
            </w:r>
          </w:p>
          <w:p w14:paraId="59C3AD31" w14:textId="77777777" w:rsidR="0012691B" w:rsidRPr="0012691B" w:rsidRDefault="0012691B"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12691B">
              <w:rPr>
                <w:sz w:val="20"/>
                <w:szCs w:val="20"/>
                <w:lang w:val="ro-RO"/>
              </w:rPr>
              <w:t>HÂNSA C., CĂLIN L. Baschet. Tehnică şi tactică – Galaţi: Fundaţiei Universitare “Dunărea de Jos”, 2004, p. 90-92</w:t>
            </w:r>
          </w:p>
          <w:p w14:paraId="42D81D72" w14:textId="77777777" w:rsidR="0012691B" w:rsidRPr="0012691B" w:rsidRDefault="0012691B" w:rsidP="00637899">
            <w:pPr>
              <w:pStyle w:val="ListParagraph"/>
              <w:widowControl/>
              <w:numPr>
                <w:ilvl w:val="1"/>
                <w:numId w:val="2"/>
              </w:numPr>
              <w:tabs>
                <w:tab w:val="clear" w:pos="1440"/>
              </w:tabs>
              <w:adjustRightInd/>
              <w:spacing w:line="240" w:lineRule="auto"/>
              <w:ind w:left="321" w:hanging="284"/>
              <w:jc w:val="left"/>
              <w:textAlignment w:val="auto"/>
              <w:rPr>
                <w:sz w:val="20"/>
                <w:szCs w:val="20"/>
                <w:lang w:val="ro-RO"/>
              </w:rPr>
            </w:pPr>
            <w:r w:rsidRPr="0012691B">
              <w:rPr>
                <w:sz w:val="20"/>
                <w:szCs w:val="20"/>
                <w:lang w:val="ro-RO"/>
              </w:rPr>
              <w:t>MOANŢĂ  A. Baschet.Metodică- Buzău : Alpha, 2005, p.63-65, 93-95.</w:t>
            </w:r>
          </w:p>
        </w:tc>
      </w:tr>
      <w:tr w:rsidR="0012691B" w:rsidRPr="0012691B" w14:paraId="42E9D859"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14B5CE33"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8. 2 Seminar/laborator</w:t>
            </w:r>
          </w:p>
        </w:tc>
        <w:tc>
          <w:tcPr>
            <w:tcW w:w="4961" w:type="dxa"/>
            <w:tcBorders>
              <w:top w:val="single" w:sz="4" w:space="0" w:color="auto"/>
              <w:left w:val="single" w:sz="4" w:space="0" w:color="auto"/>
              <w:bottom w:val="single" w:sz="4" w:space="0" w:color="auto"/>
              <w:right w:val="single" w:sz="4" w:space="0" w:color="auto"/>
            </w:tcBorders>
            <w:vAlign w:val="center"/>
          </w:tcPr>
          <w:p w14:paraId="1DB433B3"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Metode de predare</w:t>
            </w:r>
          </w:p>
        </w:tc>
        <w:tc>
          <w:tcPr>
            <w:tcW w:w="1418" w:type="dxa"/>
            <w:tcBorders>
              <w:top w:val="single" w:sz="4" w:space="0" w:color="auto"/>
              <w:left w:val="single" w:sz="4" w:space="0" w:color="auto"/>
              <w:bottom w:val="single" w:sz="4" w:space="0" w:color="auto"/>
              <w:right w:val="single" w:sz="4" w:space="0" w:color="auto"/>
            </w:tcBorders>
            <w:vAlign w:val="center"/>
          </w:tcPr>
          <w:p w14:paraId="25302435"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Observaţii</w:t>
            </w:r>
          </w:p>
        </w:tc>
      </w:tr>
      <w:tr w:rsidR="0012691B" w:rsidRPr="0012691B" w14:paraId="347A6215"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201DB908" w14:textId="77777777" w:rsidR="0012691B" w:rsidRPr="0012691B" w:rsidRDefault="0012691B" w:rsidP="00637899">
            <w:pPr>
              <w:widowControl/>
              <w:adjustRightInd/>
              <w:spacing w:line="240" w:lineRule="auto"/>
              <w:jc w:val="left"/>
              <w:textAlignment w:val="auto"/>
              <w:rPr>
                <w:b/>
                <w:sz w:val="20"/>
                <w:lang w:val="ro-RO"/>
              </w:rPr>
            </w:pPr>
            <w:r w:rsidRPr="00310927">
              <w:rPr>
                <w:sz w:val="20"/>
                <w:szCs w:val="20"/>
                <w:lang w:val="pt-BR"/>
              </w:rPr>
              <w:t>Etapele evoluției jocului de Baschet</w:t>
            </w:r>
          </w:p>
        </w:tc>
        <w:tc>
          <w:tcPr>
            <w:tcW w:w="4961" w:type="dxa"/>
            <w:tcBorders>
              <w:top w:val="single" w:sz="4" w:space="0" w:color="auto"/>
              <w:left w:val="single" w:sz="4" w:space="0" w:color="auto"/>
              <w:bottom w:val="single" w:sz="4" w:space="0" w:color="auto"/>
              <w:right w:val="single" w:sz="4" w:space="0" w:color="auto"/>
            </w:tcBorders>
          </w:tcPr>
          <w:p w14:paraId="2F50348F" w14:textId="77777777" w:rsidR="0012691B" w:rsidRPr="0012691B" w:rsidRDefault="0012691B" w:rsidP="00637899">
            <w:pPr>
              <w:widowControl/>
              <w:adjustRightInd/>
              <w:spacing w:line="240" w:lineRule="auto"/>
              <w:jc w:val="left"/>
              <w:textAlignment w:val="auto"/>
              <w:rPr>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32FD24D2"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2</w:t>
            </w:r>
          </w:p>
        </w:tc>
      </w:tr>
      <w:tr w:rsidR="0012691B" w:rsidRPr="0012691B" w14:paraId="3E0B88DD"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561198A5" w14:textId="77777777" w:rsidR="0012691B" w:rsidRPr="0012691B" w:rsidRDefault="0012691B" w:rsidP="00637899">
            <w:pPr>
              <w:widowControl/>
              <w:adjustRightInd/>
              <w:spacing w:line="240" w:lineRule="auto"/>
              <w:jc w:val="left"/>
              <w:textAlignment w:val="auto"/>
              <w:rPr>
                <w:b/>
                <w:sz w:val="20"/>
                <w:lang w:val="ro-RO"/>
              </w:rPr>
            </w:pPr>
            <w:r w:rsidRPr="0012691B">
              <w:rPr>
                <w:sz w:val="20"/>
                <w:szCs w:val="20"/>
              </w:rPr>
              <w:t>Caracteristicile jocului de Baschet</w:t>
            </w:r>
          </w:p>
        </w:tc>
        <w:tc>
          <w:tcPr>
            <w:tcW w:w="4961" w:type="dxa"/>
            <w:tcBorders>
              <w:top w:val="single" w:sz="4" w:space="0" w:color="auto"/>
              <w:left w:val="single" w:sz="4" w:space="0" w:color="auto"/>
              <w:bottom w:val="single" w:sz="4" w:space="0" w:color="auto"/>
              <w:right w:val="single" w:sz="4" w:space="0" w:color="auto"/>
            </w:tcBorders>
          </w:tcPr>
          <w:p w14:paraId="7C19C3AF" w14:textId="77777777" w:rsidR="0012691B" w:rsidRPr="0012691B" w:rsidRDefault="0012691B" w:rsidP="00637899">
            <w:pPr>
              <w:widowControl/>
              <w:adjustRightInd/>
              <w:spacing w:line="240" w:lineRule="auto"/>
              <w:jc w:val="left"/>
              <w:textAlignment w:val="auto"/>
              <w:rPr>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0375174D" w14:textId="2CAFE041" w:rsidR="0012691B" w:rsidRPr="0012691B" w:rsidRDefault="00310927" w:rsidP="00637899">
            <w:pPr>
              <w:widowControl/>
              <w:adjustRightInd/>
              <w:spacing w:line="240" w:lineRule="auto"/>
              <w:jc w:val="center"/>
              <w:textAlignment w:val="auto"/>
              <w:rPr>
                <w:sz w:val="20"/>
                <w:lang w:val="ro-RO"/>
              </w:rPr>
            </w:pPr>
            <w:r>
              <w:rPr>
                <w:sz w:val="20"/>
                <w:lang w:val="ro-RO"/>
              </w:rPr>
              <w:t>4</w:t>
            </w:r>
          </w:p>
        </w:tc>
      </w:tr>
      <w:tr w:rsidR="0012691B" w:rsidRPr="0012691B" w14:paraId="1F530CD6"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5B8E6059" w14:textId="77777777" w:rsidR="0012691B" w:rsidRPr="0012691B" w:rsidRDefault="0012691B" w:rsidP="00637899">
            <w:pPr>
              <w:widowControl/>
              <w:adjustRightInd/>
              <w:spacing w:line="240" w:lineRule="auto"/>
              <w:jc w:val="left"/>
              <w:textAlignment w:val="auto"/>
              <w:rPr>
                <w:b/>
                <w:sz w:val="20"/>
                <w:lang w:val="ro-RO"/>
              </w:rPr>
            </w:pPr>
            <w:r w:rsidRPr="0012691B">
              <w:rPr>
                <w:sz w:val="20"/>
                <w:szCs w:val="20"/>
                <w:lang w:val="ro-RO"/>
              </w:rPr>
              <w:t>Pregătirea fizică (metode de pregătire)</w:t>
            </w:r>
          </w:p>
        </w:tc>
        <w:tc>
          <w:tcPr>
            <w:tcW w:w="4961" w:type="dxa"/>
            <w:tcBorders>
              <w:top w:val="single" w:sz="4" w:space="0" w:color="auto"/>
              <w:left w:val="single" w:sz="4" w:space="0" w:color="auto"/>
              <w:bottom w:val="single" w:sz="4" w:space="0" w:color="auto"/>
              <w:right w:val="single" w:sz="4" w:space="0" w:color="auto"/>
            </w:tcBorders>
          </w:tcPr>
          <w:p w14:paraId="00131CEA" w14:textId="77777777" w:rsidR="0012691B" w:rsidRPr="0012691B" w:rsidRDefault="0012691B" w:rsidP="00637899">
            <w:pPr>
              <w:widowControl/>
              <w:adjustRightInd/>
              <w:spacing w:line="240" w:lineRule="auto"/>
              <w:jc w:val="left"/>
              <w:textAlignment w:val="auto"/>
              <w:rPr>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7848E3AB" w14:textId="1CB347B0" w:rsidR="0012691B" w:rsidRPr="0012691B" w:rsidRDefault="00310927" w:rsidP="00637899">
            <w:pPr>
              <w:widowControl/>
              <w:adjustRightInd/>
              <w:spacing w:line="240" w:lineRule="auto"/>
              <w:jc w:val="center"/>
              <w:textAlignment w:val="auto"/>
              <w:rPr>
                <w:sz w:val="20"/>
                <w:lang w:val="ro-RO"/>
              </w:rPr>
            </w:pPr>
            <w:r>
              <w:rPr>
                <w:sz w:val="20"/>
                <w:lang w:val="ro-RO"/>
              </w:rPr>
              <w:t>4</w:t>
            </w:r>
          </w:p>
        </w:tc>
      </w:tr>
      <w:tr w:rsidR="0012691B" w:rsidRPr="0012691B" w14:paraId="39044BFB"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50203CA4" w14:textId="77777777" w:rsidR="0012691B" w:rsidRPr="0012691B" w:rsidRDefault="0012691B" w:rsidP="00637899">
            <w:pPr>
              <w:widowControl/>
              <w:adjustRightInd/>
              <w:spacing w:line="240" w:lineRule="auto"/>
              <w:jc w:val="left"/>
              <w:textAlignment w:val="auto"/>
              <w:rPr>
                <w:b/>
                <w:sz w:val="20"/>
                <w:lang w:val="ro-RO"/>
              </w:rPr>
            </w:pPr>
            <w:r w:rsidRPr="0012691B">
              <w:rPr>
                <w:sz w:val="20"/>
                <w:szCs w:val="20"/>
                <w:lang w:val="ro-RO"/>
              </w:rPr>
              <w:t>Pregătirea tehnică (metode de pregătire)</w:t>
            </w:r>
          </w:p>
        </w:tc>
        <w:tc>
          <w:tcPr>
            <w:tcW w:w="4961" w:type="dxa"/>
            <w:tcBorders>
              <w:top w:val="single" w:sz="4" w:space="0" w:color="auto"/>
              <w:left w:val="single" w:sz="4" w:space="0" w:color="auto"/>
              <w:bottom w:val="single" w:sz="4" w:space="0" w:color="auto"/>
              <w:right w:val="single" w:sz="4" w:space="0" w:color="auto"/>
            </w:tcBorders>
          </w:tcPr>
          <w:p w14:paraId="7FC343AE" w14:textId="77777777" w:rsidR="0012691B" w:rsidRPr="0012691B" w:rsidRDefault="0012691B" w:rsidP="00637899">
            <w:pPr>
              <w:widowControl/>
              <w:adjustRightInd/>
              <w:spacing w:line="240" w:lineRule="auto"/>
              <w:jc w:val="left"/>
              <w:textAlignment w:val="auto"/>
              <w:rPr>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01085DD4" w14:textId="218DC2D9" w:rsidR="0012691B" w:rsidRPr="0012691B" w:rsidRDefault="00310927" w:rsidP="00637899">
            <w:pPr>
              <w:widowControl/>
              <w:adjustRightInd/>
              <w:spacing w:line="240" w:lineRule="auto"/>
              <w:jc w:val="center"/>
              <w:textAlignment w:val="auto"/>
              <w:rPr>
                <w:sz w:val="20"/>
                <w:lang w:val="ro-RO"/>
              </w:rPr>
            </w:pPr>
            <w:r>
              <w:rPr>
                <w:sz w:val="20"/>
                <w:lang w:val="ro-RO"/>
              </w:rPr>
              <w:t>2</w:t>
            </w:r>
          </w:p>
        </w:tc>
      </w:tr>
      <w:tr w:rsidR="0012691B" w:rsidRPr="0012691B" w14:paraId="29F8493D"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74E3BE57" w14:textId="77777777" w:rsidR="0012691B" w:rsidRPr="0012691B" w:rsidRDefault="0012691B" w:rsidP="00637899">
            <w:pPr>
              <w:widowControl/>
              <w:adjustRightInd/>
              <w:spacing w:line="240" w:lineRule="auto"/>
              <w:jc w:val="left"/>
              <w:textAlignment w:val="auto"/>
              <w:rPr>
                <w:b/>
                <w:sz w:val="20"/>
                <w:lang w:val="ro-RO"/>
              </w:rPr>
            </w:pPr>
            <w:r w:rsidRPr="0012691B">
              <w:rPr>
                <w:sz w:val="20"/>
                <w:szCs w:val="20"/>
                <w:lang w:val="ro-RO"/>
              </w:rPr>
              <w:t xml:space="preserve">Pregătirea tactică (metode de pregătire) </w:t>
            </w:r>
          </w:p>
        </w:tc>
        <w:tc>
          <w:tcPr>
            <w:tcW w:w="4961" w:type="dxa"/>
            <w:tcBorders>
              <w:top w:val="single" w:sz="4" w:space="0" w:color="auto"/>
              <w:left w:val="single" w:sz="4" w:space="0" w:color="auto"/>
              <w:bottom w:val="single" w:sz="4" w:space="0" w:color="auto"/>
              <w:right w:val="single" w:sz="4" w:space="0" w:color="auto"/>
            </w:tcBorders>
          </w:tcPr>
          <w:p w14:paraId="6009F2F5" w14:textId="77777777" w:rsidR="0012691B" w:rsidRPr="0012691B" w:rsidRDefault="0012691B" w:rsidP="00637899">
            <w:pPr>
              <w:widowControl/>
              <w:adjustRightInd/>
              <w:spacing w:line="240" w:lineRule="auto"/>
              <w:jc w:val="left"/>
              <w:textAlignment w:val="auto"/>
              <w:rPr>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78BA9BCF" w14:textId="706E6615" w:rsidR="0012691B" w:rsidRPr="0012691B" w:rsidRDefault="00310927" w:rsidP="00637899">
            <w:pPr>
              <w:widowControl/>
              <w:adjustRightInd/>
              <w:spacing w:line="240" w:lineRule="auto"/>
              <w:jc w:val="center"/>
              <w:textAlignment w:val="auto"/>
              <w:rPr>
                <w:sz w:val="20"/>
                <w:lang w:val="ro-RO"/>
              </w:rPr>
            </w:pPr>
            <w:r>
              <w:rPr>
                <w:sz w:val="20"/>
                <w:lang w:val="ro-RO"/>
              </w:rPr>
              <w:t>4</w:t>
            </w:r>
          </w:p>
        </w:tc>
      </w:tr>
      <w:tr w:rsidR="0012691B" w:rsidRPr="0012691B" w14:paraId="6161EE49"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351E7883" w14:textId="77777777" w:rsidR="0012691B" w:rsidRPr="0012691B" w:rsidRDefault="0012691B" w:rsidP="00637899">
            <w:pPr>
              <w:widowControl/>
              <w:adjustRightInd/>
              <w:spacing w:line="240" w:lineRule="auto"/>
              <w:jc w:val="left"/>
              <w:textAlignment w:val="auto"/>
              <w:rPr>
                <w:b/>
                <w:sz w:val="20"/>
                <w:lang w:val="ro-RO"/>
              </w:rPr>
            </w:pPr>
            <w:r w:rsidRPr="0012691B">
              <w:rPr>
                <w:sz w:val="20"/>
                <w:szCs w:val="20"/>
                <w:lang w:val="ro-RO"/>
              </w:rPr>
              <w:t>Pregătirea psihologică (metode de pregătire)</w:t>
            </w:r>
          </w:p>
        </w:tc>
        <w:tc>
          <w:tcPr>
            <w:tcW w:w="4961" w:type="dxa"/>
            <w:tcBorders>
              <w:top w:val="single" w:sz="4" w:space="0" w:color="auto"/>
              <w:left w:val="single" w:sz="4" w:space="0" w:color="auto"/>
              <w:bottom w:val="single" w:sz="4" w:space="0" w:color="auto"/>
              <w:right w:val="single" w:sz="4" w:space="0" w:color="auto"/>
            </w:tcBorders>
          </w:tcPr>
          <w:p w14:paraId="6D01FAC6" w14:textId="77777777" w:rsidR="0012691B" w:rsidRPr="0012691B" w:rsidRDefault="0012691B" w:rsidP="00637899">
            <w:pPr>
              <w:widowControl/>
              <w:adjustRightInd/>
              <w:spacing w:line="240" w:lineRule="auto"/>
              <w:jc w:val="left"/>
              <w:textAlignment w:val="auto"/>
              <w:rPr>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7FFE7F2D" w14:textId="36453268" w:rsidR="0012691B" w:rsidRPr="0012691B" w:rsidRDefault="00310927" w:rsidP="00637899">
            <w:pPr>
              <w:widowControl/>
              <w:adjustRightInd/>
              <w:spacing w:line="240" w:lineRule="auto"/>
              <w:jc w:val="center"/>
              <w:textAlignment w:val="auto"/>
              <w:rPr>
                <w:sz w:val="20"/>
                <w:lang w:val="ro-RO"/>
              </w:rPr>
            </w:pPr>
            <w:r>
              <w:rPr>
                <w:sz w:val="20"/>
                <w:lang w:val="ro-RO"/>
              </w:rPr>
              <w:t>4</w:t>
            </w:r>
          </w:p>
        </w:tc>
      </w:tr>
      <w:tr w:rsidR="0012691B" w:rsidRPr="0012691B" w14:paraId="1D3882BF"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04FF59FD" w14:textId="77777777" w:rsidR="0012691B" w:rsidRPr="0012691B" w:rsidRDefault="0012691B" w:rsidP="00637899">
            <w:pPr>
              <w:widowControl/>
              <w:adjustRightInd/>
              <w:spacing w:line="240" w:lineRule="auto"/>
              <w:jc w:val="left"/>
              <w:textAlignment w:val="auto"/>
              <w:rPr>
                <w:b/>
                <w:sz w:val="20"/>
                <w:lang w:val="ro-RO"/>
              </w:rPr>
            </w:pPr>
            <w:r w:rsidRPr="0012691B">
              <w:rPr>
                <w:sz w:val="20"/>
                <w:szCs w:val="20"/>
                <w:lang w:val="ro-RO"/>
              </w:rPr>
              <w:t>Metode științifice de analiză</w:t>
            </w:r>
          </w:p>
        </w:tc>
        <w:tc>
          <w:tcPr>
            <w:tcW w:w="4961" w:type="dxa"/>
            <w:tcBorders>
              <w:top w:val="single" w:sz="4" w:space="0" w:color="auto"/>
              <w:left w:val="single" w:sz="4" w:space="0" w:color="auto"/>
              <w:bottom w:val="single" w:sz="4" w:space="0" w:color="auto"/>
              <w:right w:val="single" w:sz="4" w:space="0" w:color="auto"/>
            </w:tcBorders>
          </w:tcPr>
          <w:p w14:paraId="532BEEDD" w14:textId="77777777" w:rsidR="0012691B" w:rsidRPr="0012691B" w:rsidRDefault="0012691B" w:rsidP="00637899">
            <w:pPr>
              <w:widowControl/>
              <w:adjustRightInd/>
              <w:spacing w:line="240" w:lineRule="auto"/>
              <w:jc w:val="left"/>
              <w:textAlignment w:val="auto"/>
              <w:rPr>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577777B7"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4</w:t>
            </w:r>
          </w:p>
        </w:tc>
      </w:tr>
      <w:tr w:rsidR="0012691B" w:rsidRPr="0012691B" w14:paraId="38ADDCA8" w14:textId="77777777" w:rsidTr="00637899">
        <w:trPr>
          <w:trHeight w:val="70"/>
        </w:trPr>
        <w:tc>
          <w:tcPr>
            <w:tcW w:w="3544" w:type="dxa"/>
            <w:tcBorders>
              <w:top w:val="single" w:sz="4" w:space="0" w:color="auto"/>
              <w:left w:val="single" w:sz="4" w:space="0" w:color="auto"/>
              <w:bottom w:val="single" w:sz="4" w:space="0" w:color="auto"/>
              <w:right w:val="single" w:sz="4" w:space="0" w:color="auto"/>
            </w:tcBorders>
            <w:shd w:val="clear" w:color="auto" w:fill="CCCCCC"/>
          </w:tcPr>
          <w:p w14:paraId="1BFC9602" w14:textId="77777777" w:rsidR="0012691B" w:rsidRPr="0012691B" w:rsidRDefault="0012691B" w:rsidP="00637899">
            <w:pPr>
              <w:widowControl/>
              <w:adjustRightInd/>
              <w:spacing w:line="240" w:lineRule="auto"/>
              <w:jc w:val="left"/>
              <w:textAlignment w:val="auto"/>
              <w:rPr>
                <w:sz w:val="20"/>
                <w:szCs w:val="20"/>
                <w:lang w:val="ro-RO"/>
              </w:rPr>
            </w:pPr>
            <w:r w:rsidRPr="0012691B">
              <w:rPr>
                <w:sz w:val="20"/>
                <w:szCs w:val="20"/>
                <w:lang w:val="ro-RO"/>
              </w:rPr>
              <w:t>Metode științifice de evaluare</w:t>
            </w:r>
          </w:p>
        </w:tc>
        <w:tc>
          <w:tcPr>
            <w:tcW w:w="4961" w:type="dxa"/>
            <w:tcBorders>
              <w:top w:val="single" w:sz="4" w:space="0" w:color="auto"/>
              <w:left w:val="single" w:sz="4" w:space="0" w:color="auto"/>
              <w:bottom w:val="single" w:sz="4" w:space="0" w:color="auto"/>
              <w:right w:val="single" w:sz="4" w:space="0" w:color="auto"/>
            </w:tcBorders>
          </w:tcPr>
          <w:p w14:paraId="44137C2E" w14:textId="77777777" w:rsidR="0012691B" w:rsidRPr="0012691B" w:rsidRDefault="0012691B" w:rsidP="00637899">
            <w:pPr>
              <w:widowControl/>
              <w:adjustRightInd/>
              <w:spacing w:line="240" w:lineRule="auto"/>
              <w:jc w:val="left"/>
              <w:textAlignment w:val="auto"/>
              <w:rPr>
                <w:lang w:val="ro-RO"/>
              </w:rPr>
            </w:pPr>
            <w:r w:rsidRPr="0012691B">
              <w:rPr>
                <w:sz w:val="20"/>
                <w:szCs w:val="20"/>
                <w:lang w:val="ro-RO"/>
              </w:rPr>
              <w:t>Verbale, Intuitive, practice, interactive, video</w:t>
            </w:r>
          </w:p>
        </w:tc>
        <w:tc>
          <w:tcPr>
            <w:tcW w:w="1418" w:type="dxa"/>
            <w:tcBorders>
              <w:top w:val="single" w:sz="4" w:space="0" w:color="auto"/>
              <w:left w:val="single" w:sz="4" w:space="0" w:color="auto"/>
              <w:bottom w:val="single" w:sz="4" w:space="0" w:color="auto"/>
              <w:right w:val="single" w:sz="4" w:space="0" w:color="auto"/>
            </w:tcBorders>
          </w:tcPr>
          <w:p w14:paraId="3A8FC60E"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4</w:t>
            </w:r>
          </w:p>
        </w:tc>
      </w:tr>
      <w:tr w:rsidR="0012691B" w:rsidRPr="0012691B" w14:paraId="74561180" w14:textId="77777777" w:rsidTr="00637899">
        <w:trPr>
          <w:trHeight w:val="70"/>
        </w:trPr>
        <w:tc>
          <w:tcPr>
            <w:tcW w:w="9923" w:type="dxa"/>
            <w:gridSpan w:val="3"/>
            <w:tcBorders>
              <w:top w:val="single" w:sz="4" w:space="0" w:color="auto"/>
              <w:left w:val="single" w:sz="4" w:space="0" w:color="auto"/>
              <w:bottom w:val="single" w:sz="4" w:space="0" w:color="auto"/>
              <w:right w:val="single" w:sz="4" w:space="0" w:color="auto"/>
            </w:tcBorders>
            <w:shd w:val="clear" w:color="auto" w:fill="CCCCCC"/>
          </w:tcPr>
          <w:p w14:paraId="00F6DD25" w14:textId="77777777" w:rsidR="0012691B" w:rsidRPr="0012691B" w:rsidRDefault="0012691B" w:rsidP="00637899">
            <w:pPr>
              <w:widowControl/>
              <w:adjustRightInd/>
              <w:spacing w:line="240" w:lineRule="auto"/>
              <w:jc w:val="left"/>
              <w:textAlignment w:val="auto"/>
              <w:rPr>
                <w:sz w:val="20"/>
                <w:szCs w:val="20"/>
                <w:lang w:val="ro-RO"/>
              </w:rPr>
            </w:pPr>
            <w:r w:rsidRPr="0012691B">
              <w:rPr>
                <w:sz w:val="20"/>
                <w:szCs w:val="20"/>
                <w:lang w:val="ro-RO"/>
              </w:rPr>
              <w:t>Bibliografie</w:t>
            </w:r>
          </w:p>
          <w:p w14:paraId="198E8C31" w14:textId="77777777" w:rsidR="0012691B" w:rsidRPr="0012691B" w:rsidRDefault="0012691B" w:rsidP="0012691B">
            <w:pPr>
              <w:pStyle w:val="ListParagraph"/>
              <w:widowControl/>
              <w:numPr>
                <w:ilvl w:val="0"/>
                <w:numId w:val="4"/>
              </w:numPr>
              <w:tabs>
                <w:tab w:val="clear" w:pos="1440"/>
                <w:tab w:val="num" w:pos="321"/>
              </w:tabs>
              <w:adjustRightInd/>
              <w:spacing w:line="240" w:lineRule="auto"/>
              <w:ind w:hanging="1403"/>
              <w:jc w:val="left"/>
              <w:textAlignment w:val="auto"/>
              <w:rPr>
                <w:sz w:val="20"/>
                <w:szCs w:val="20"/>
                <w:lang w:val="ro-RO"/>
              </w:rPr>
            </w:pPr>
            <w:r w:rsidRPr="00310927">
              <w:rPr>
                <w:sz w:val="20"/>
                <w:szCs w:val="20"/>
                <w:lang w:val="ro-RO"/>
              </w:rPr>
              <w:lastRenderedPageBreak/>
              <w:t>CIOCOIU D.L.Baschet.Repere didactice pentru predarea jocului în liceu. -Galaţi  :Europlus, 2011.-141-148p</w:t>
            </w:r>
          </w:p>
          <w:p w14:paraId="0CA4ECAD" w14:textId="77777777" w:rsidR="0012691B" w:rsidRPr="0012691B" w:rsidRDefault="0012691B" w:rsidP="0012691B">
            <w:pPr>
              <w:pStyle w:val="ListParagraph"/>
              <w:widowControl/>
              <w:numPr>
                <w:ilvl w:val="0"/>
                <w:numId w:val="4"/>
              </w:numPr>
              <w:tabs>
                <w:tab w:val="clear" w:pos="1440"/>
                <w:tab w:val="num" w:pos="321"/>
              </w:tabs>
              <w:adjustRightInd/>
              <w:spacing w:line="240" w:lineRule="auto"/>
              <w:ind w:hanging="1403"/>
              <w:jc w:val="left"/>
              <w:textAlignment w:val="auto"/>
              <w:rPr>
                <w:sz w:val="20"/>
                <w:szCs w:val="20"/>
                <w:lang w:val="ro-RO"/>
              </w:rPr>
            </w:pPr>
            <w:r w:rsidRPr="0012691B">
              <w:rPr>
                <w:sz w:val="20"/>
                <w:szCs w:val="20"/>
                <w:lang w:val="ro-RO"/>
              </w:rPr>
              <w:t>CIORBĂ C. Baschet. Pregătire fizică. Garomont Studio. Chișinău 2018, 220 p.</w:t>
            </w:r>
          </w:p>
          <w:p w14:paraId="2E1862A8" w14:textId="77777777" w:rsidR="0012691B" w:rsidRPr="0012691B" w:rsidRDefault="0012691B" w:rsidP="0012691B">
            <w:pPr>
              <w:pStyle w:val="ListParagraph"/>
              <w:widowControl/>
              <w:numPr>
                <w:ilvl w:val="0"/>
                <w:numId w:val="4"/>
              </w:numPr>
              <w:tabs>
                <w:tab w:val="clear" w:pos="1440"/>
                <w:tab w:val="num" w:pos="321"/>
              </w:tabs>
              <w:adjustRightInd/>
              <w:spacing w:line="240" w:lineRule="auto"/>
              <w:ind w:hanging="1403"/>
              <w:jc w:val="left"/>
              <w:textAlignment w:val="auto"/>
              <w:rPr>
                <w:sz w:val="20"/>
                <w:szCs w:val="20"/>
                <w:lang w:val="ro-RO"/>
              </w:rPr>
            </w:pPr>
            <w:r w:rsidRPr="0012691B">
              <w:rPr>
                <w:sz w:val="20"/>
                <w:szCs w:val="20"/>
                <w:lang w:val="ro-RO"/>
              </w:rPr>
              <w:t>CIORBĂ C. Baschet. Curs grafic – Iaşi : PIM, 2016, p.81-82, 95</w:t>
            </w:r>
          </w:p>
          <w:p w14:paraId="788D92E5" w14:textId="77777777" w:rsidR="0012691B" w:rsidRPr="0012691B" w:rsidRDefault="0012691B" w:rsidP="0012691B">
            <w:pPr>
              <w:pStyle w:val="ListParagraph"/>
              <w:widowControl/>
              <w:numPr>
                <w:ilvl w:val="0"/>
                <w:numId w:val="4"/>
              </w:numPr>
              <w:tabs>
                <w:tab w:val="clear" w:pos="1440"/>
                <w:tab w:val="num" w:pos="321"/>
              </w:tabs>
              <w:adjustRightInd/>
              <w:spacing w:line="240" w:lineRule="auto"/>
              <w:ind w:left="321" w:hanging="284"/>
              <w:jc w:val="left"/>
              <w:textAlignment w:val="auto"/>
              <w:rPr>
                <w:sz w:val="20"/>
                <w:szCs w:val="20"/>
                <w:lang w:val="ro-RO"/>
              </w:rPr>
            </w:pPr>
            <w:r w:rsidRPr="0012691B">
              <w:rPr>
                <w:sz w:val="20"/>
                <w:szCs w:val="20"/>
                <w:lang w:val="ro-RO"/>
              </w:rPr>
              <w:t>CIOCOIU D.L - Baschet. Identificarea posibilităţilor de mişcare a segmentelor corpului prin abordarea jocului de baschet. Europlus, Galaţi, 2011,  p. 81- 87.</w:t>
            </w:r>
          </w:p>
          <w:p w14:paraId="6A4944CD" w14:textId="77777777" w:rsidR="0012691B" w:rsidRPr="0012691B" w:rsidRDefault="0012691B" w:rsidP="0012691B">
            <w:pPr>
              <w:pStyle w:val="ListParagraph"/>
              <w:widowControl/>
              <w:numPr>
                <w:ilvl w:val="0"/>
                <w:numId w:val="4"/>
              </w:numPr>
              <w:tabs>
                <w:tab w:val="clear" w:pos="1440"/>
                <w:tab w:val="num" w:pos="321"/>
              </w:tabs>
              <w:adjustRightInd/>
              <w:spacing w:line="240" w:lineRule="auto"/>
              <w:ind w:hanging="1403"/>
              <w:jc w:val="left"/>
              <w:textAlignment w:val="auto"/>
              <w:rPr>
                <w:sz w:val="20"/>
                <w:szCs w:val="20"/>
                <w:lang w:val="ro-RO"/>
              </w:rPr>
            </w:pPr>
            <w:r w:rsidRPr="00310927">
              <w:rPr>
                <w:sz w:val="20"/>
                <w:szCs w:val="20"/>
                <w:lang w:val="pt-BR"/>
              </w:rPr>
              <w:t>HÂNSA C. Învăţarea jocului de baschet- Galaţi: Fundaţiei Universitare “Dunărea de Jos”, 2003, 249 p.</w:t>
            </w:r>
          </w:p>
          <w:p w14:paraId="17E15A65" w14:textId="77777777" w:rsidR="0012691B" w:rsidRPr="0012691B" w:rsidRDefault="0012691B" w:rsidP="0012691B">
            <w:pPr>
              <w:pStyle w:val="ListParagraph"/>
              <w:widowControl/>
              <w:numPr>
                <w:ilvl w:val="0"/>
                <w:numId w:val="4"/>
              </w:numPr>
              <w:tabs>
                <w:tab w:val="clear" w:pos="1440"/>
                <w:tab w:val="num" w:pos="321"/>
              </w:tabs>
              <w:adjustRightInd/>
              <w:spacing w:line="240" w:lineRule="auto"/>
              <w:ind w:hanging="1403"/>
              <w:jc w:val="left"/>
              <w:textAlignment w:val="auto"/>
              <w:rPr>
                <w:sz w:val="20"/>
                <w:szCs w:val="20"/>
                <w:lang w:val="ro-RO"/>
              </w:rPr>
            </w:pPr>
            <w:r w:rsidRPr="0012691B">
              <w:rPr>
                <w:sz w:val="20"/>
                <w:szCs w:val="20"/>
                <w:lang w:val="it-IT"/>
              </w:rPr>
              <w:t xml:space="preserve">HÂNSA C., CĂLIN L. Baschet. </w:t>
            </w:r>
            <w:r w:rsidRPr="0012691B">
              <w:rPr>
                <w:sz w:val="20"/>
                <w:szCs w:val="20"/>
                <w:lang w:val="pt-BR"/>
              </w:rPr>
              <w:t>Tehnică şi tactică –Galaţi: Fundaţiei Universitare “Dunărea de Jos”, 2004, p. 9-80.</w:t>
            </w:r>
          </w:p>
          <w:p w14:paraId="3B559A13" w14:textId="77777777" w:rsidR="0012691B" w:rsidRPr="0012691B" w:rsidRDefault="0012691B" w:rsidP="0012691B">
            <w:pPr>
              <w:pStyle w:val="ListParagraph"/>
              <w:widowControl/>
              <w:numPr>
                <w:ilvl w:val="0"/>
                <w:numId w:val="4"/>
              </w:numPr>
              <w:tabs>
                <w:tab w:val="clear" w:pos="1440"/>
                <w:tab w:val="num" w:pos="321"/>
              </w:tabs>
              <w:adjustRightInd/>
              <w:spacing w:line="240" w:lineRule="auto"/>
              <w:ind w:hanging="1403"/>
              <w:jc w:val="left"/>
              <w:textAlignment w:val="auto"/>
              <w:rPr>
                <w:sz w:val="20"/>
                <w:szCs w:val="20"/>
                <w:lang w:val="ro-RO"/>
              </w:rPr>
            </w:pPr>
            <w:r w:rsidRPr="0012691B">
              <w:rPr>
                <w:sz w:val="20"/>
                <w:szCs w:val="20"/>
                <w:lang w:val="ro-RO"/>
              </w:rPr>
              <w:t>HÂNSA C., CĂLIN L. Baschet. Tehnică şi tactică – Galaţi: Fundaţiei Universitare “Dunărea de Jos”, 2004, p. 90-92</w:t>
            </w:r>
          </w:p>
          <w:p w14:paraId="5E04AC62" w14:textId="77777777" w:rsidR="0012691B" w:rsidRPr="0012691B" w:rsidRDefault="0012691B" w:rsidP="00637899">
            <w:pPr>
              <w:widowControl/>
              <w:tabs>
                <w:tab w:val="num" w:pos="321"/>
              </w:tabs>
              <w:adjustRightInd/>
              <w:spacing w:line="240" w:lineRule="auto"/>
              <w:ind w:hanging="1403"/>
              <w:jc w:val="left"/>
              <w:textAlignment w:val="auto"/>
              <w:rPr>
                <w:sz w:val="20"/>
                <w:szCs w:val="20"/>
                <w:lang w:val="ro-RO"/>
              </w:rPr>
            </w:pPr>
            <w:r w:rsidRPr="0012691B">
              <w:rPr>
                <w:sz w:val="20"/>
                <w:szCs w:val="20"/>
                <w:lang w:val="ro-RO"/>
              </w:rPr>
              <w:t xml:space="preserve">MOANŢĂ  A. </w:t>
            </w:r>
          </w:p>
        </w:tc>
      </w:tr>
    </w:tbl>
    <w:p w14:paraId="24EA5CE7" w14:textId="77777777" w:rsidR="0012691B" w:rsidRPr="0012691B" w:rsidRDefault="0012691B" w:rsidP="0012691B">
      <w:pPr>
        <w:widowControl/>
        <w:adjustRightInd/>
        <w:spacing w:line="240" w:lineRule="auto"/>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12691B" w:rsidRPr="0085042B" w14:paraId="2B3FEF53" w14:textId="77777777" w:rsidTr="00637899">
        <w:trPr>
          <w:trHeight w:val="169"/>
        </w:trPr>
        <w:tc>
          <w:tcPr>
            <w:tcW w:w="9828" w:type="dxa"/>
            <w:tcBorders>
              <w:top w:val="nil"/>
              <w:left w:val="nil"/>
              <w:bottom w:val="single" w:sz="4" w:space="0" w:color="auto"/>
              <w:right w:val="nil"/>
            </w:tcBorders>
          </w:tcPr>
          <w:p w14:paraId="4DFAD811" w14:textId="77777777" w:rsidR="0012691B" w:rsidRPr="0012691B" w:rsidRDefault="0012691B" w:rsidP="00637899">
            <w:pPr>
              <w:widowControl/>
              <w:adjustRightInd/>
              <w:spacing w:line="240" w:lineRule="auto"/>
              <w:jc w:val="left"/>
              <w:textAlignment w:val="auto"/>
              <w:rPr>
                <w:b/>
                <w:sz w:val="20"/>
                <w:lang w:val="ro-RO"/>
              </w:rPr>
            </w:pPr>
            <w:r w:rsidRPr="0012691B">
              <w:rPr>
                <w:b/>
                <w:sz w:val="20"/>
                <w:lang w:val="ro-RO"/>
              </w:rPr>
              <w:t>9. Coroborarea conţinuturilor disciplinei cu aşteptările reprezentanţilor comunităţii epistemice, asociaţiilor profesionale şi angajatori reprezentativi din domeniul aferent programului</w:t>
            </w:r>
          </w:p>
        </w:tc>
      </w:tr>
      <w:tr w:rsidR="0012691B" w:rsidRPr="0085042B" w14:paraId="3B081085" w14:textId="77777777" w:rsidTr="00637899">
        <w:trPr>
          <w:trHeight w:val="490"/>
        </w:trPr>
        <w:tc>
          <w:tcPr>
            <w:tcW w:w="9828" w:type="dxa"/>
            <w:tcBorders>
              <w:top w:val="single" w:sz="4" w:space="0" w:color="auto"/>
              <w:left w:val="single" w:sz="4" w:space="0" w:color="auto"/>
              <w:bottom w:val="single" w:sz="4" w:space="0" w:color="auto"/>
              <w:right w:val="single" w:sz="4" w:space="0" w:color="auto"/>
            </w:tcBorders>
          </w:tcPr>
          <w:p w14:paraId="4ECD1340" w14:textId="77777777" w:rsidR="0012691B" w:rsidRPr="0012691B" w:rsidRDefault="0012691B" w:rsidP="00637899">
            <w:pPr>
              <w:widowControl/>
              <w:numPr>
                <w:ilvl w:val="0"/>
                <w:numId w:val="3"/>
              </w:numPr>
              <w:adjustRightInd/>
              <w:spacing w:line="240" w:lineRule="auto"/>
              <w:jc w:val="left"/>
              <w:textAlignment w:val="auto"/>
              <w:rPr>
                <w:sz w:val="20"/>
                <w:lang w:val="ro-RO"/>
              </w:rPr>
            </w:pPr>
            <w:r w:rsidRPr="0012691B">
              <w:rPr>
                <w:sz w:val="20"/>
                <w:lang w:val="ro-RO"/>
              </w:rPr>
              <w:t>Însușirea conținuturilor programului dat va permite viitorilor specialiști în domeniul baschetului să contribuie la sporirea calității predării jucătorilor la toate etapele, să se implice în activități de analiză și vervetare științifică ce ține de pregătire, antrenament sportiv, optimizare, evaluare etc.</w:t>
            </w:r>
          </w:p>
          <w:p w14:paraId="2C685EC2" w14:textId="77777777" w:rsidR="0012691B" w:rsidRPr="0012691B" w:rsidRDefault="0012691B" w:rsidP="00637899">
            <w:pPr>
              <w:widowControl/>
              <w:adjustRightInd/>
              <w:spacing w:line="240" w:lineRule="auto"/>
              <w:ind w:left="720"/>
              <w:jc w:val="left"/>
              <w:textAlignment w:val="auto"/>
              <w:rPr>
                <w:sz w:val="20"/>
                <w:lang w:val="ro-RO"/>
              </w:rPr>
            </w:pPr>
          </w:p>
        </w:tc>
      </w:tr>
    </w:tbl>
    <w:p w14:paraId="3F6E8234" w14:textId="77777777" w:rsidR="0012691B" w:rsidRPr="00310927" w:rsidRDefault="0012691B" w:rsidP="0012691B">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12691B" w:rsidRPr="0012691B" w14:paraId="61405A50" w14:textId="77777777" w:rsidTr="00637899">
        <w:trPr>
          <w:trHeight w:val="232"/>
        </w:trPr>
        <w:tc>
          <w:tcPr>
            <w:tcW w:w="9828" w:type="dxa"/>
            <w:gridSpan w:val="4"/>
            <w:tcBorders>
              <w:top w:val="nil"/>
              <w:left w:val="nil"/>
              <w:bottom w:val="single" w:sz="4" w:space="0" w:color="auto"/>
              <w:right w:val="nil"/>
            </w:tcBorders>
          </w:tcPr>
          <w:p w14:paraId="0D85CE19" w14:textId="77777777" w:rsidR="0012691B" w:rsidRPr="0012691B" w:rsidRDefault="0012691B" w:rsidP="00637899">
            <w:pPr>
              <w:widowControl/>
              <w:adjustRightInd/>
              <w:spacing w:line="240" w:lineRule="auto"/>
              <w:jc w:val="left"/>
              <w:textAlignment w:val="auto"/>
              <w:rPr>
                <w:b/>
                <w:sz w:val="20"/>
                <w:lang w:val="ro-RO"/>
              </w:rPr>
            </w:pPr>
            <w:r w:rsidRPr="0012691B">
              <w:rPr>
                <w:b/>
                <w:sz w:val="20"/>
                <w:lang w:val="ro-RO"/>
              </w:rPr>
              <w:t>10. Evaluare</w:t>
            </w:r>
          </w:p>
        </w:tc>
      </w:tr>
      <w:tr w:rsidR="0012691B" w:rsidRPr="0012691B" w14:paraId="1E92EA00" w14:textId="77777777" w:rsidTr="00637899">
        <w:trPr>
          <w:trHeight w:val="190"/>
        </w:trPr>
        <w:tc>
          <w:tcPr>
            <w:tcW w:w="2088" w:type="dxa"/>
            <w:tcBorders>
              <w:top w:val="single" w:sz="4" w:space="0" w:color="auto"/>
              <w:left w:val="single" w:sz="4" w:space="0" w:color="auto"/>
              <w:bottom w:val="single" w:sz="4" w:space="0" w:color="auto"/>
              <w:right w:val="single" w:sz="4" w:space="0" w:color="auto"/>
            </w:tcBorders>
            <w:vAlign w:val="center"/>
          </w:tcPr>
          <w:p w14:paraId="7CD5A8F8"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Tip activitate</w:t>
            </w:r>
          </w:p>
        </w:tc>
        <w:tc>
          <w:tcPr>
            <w:tcW w:w="2700" w:type="dxa"/>
            <w:tcBorders>
              <w:top w:val="single" w:sz="4" w:space="0" w:color="auto"/>
              <w:left w:val="single" w:sz="4" w:space="0" w:color="auto"/>
              <w:bottom w:val="single" w:sz="4" w:space="0" w:color="auto"/>
              <w:right w:val="single" w:sz="4" w:space="0" w:color="auto"/>
            </w:tcBorders>
            <w:shd w:val="clear" w:color="auto" w:fill="CCCCCC"/>
            <w:vAlign w:val="center"/>
          </w:tcPr>
          <w:p w14:paraId="2BC0203D"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10.1 Criterii de evaluare</w:t>
            </w:r>
          </w:p>
        </w:tc>
        <w:tc>
          <w:tcPr>
            <w:tcW w:w="3600" w:type="dxa"/>
            <w:tcBorders>
              <w:top w:val="single" w:sz="4" w:space="0" w:color="auto"/>
              <w:left w:val="single" w:sz="4" w:space="0" w:color="auto"/>
              <w:bottom w:val="single" w:sz="4" w:space="0" w:color="auto"/>
              <w:right w:val="single" w:sz="4" w:space="0" w:color="auto"/>
            </w:tcBorders>
            <w:vAlign w:val="center"/>
          </w:tcPr>
          <w:p w14:paraId="04A19E9A"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10.2 Metode de evaluare</w:t>
            </w:r>
          </w:p>
        </w:tc>
        <w:tc>
          <w:tcPr>
            <w:tcW w:w="1440" w:type="dxa"/>
            <w:tcBorders>
              <w:top w:val="single" w:sz="4" w:space="0" w:color="auto"/>
              <w:left w:val="single" w:sz="4" w:space="0" w:color="auto"/>
              <w:bottom w:val="single" w:sz="4" w:space="0" w:color="auto"/>
              <w:right w:val="single" w:sz="4" w:space="0" w:color="auto"/>
            </w:tcBorders>
            <w:vAlign w:val="center"/>
          </w:tcPr>
          <w:p w14:paraId="474E36A3"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10.3 Pondere din nota finală</w:t>
            </w:r>
          </w:p>
        </w:tc>
      </w:tr>
      <w:tr w:rsidR="0012691B" w:rsidRPr="0012691B" w14:paraId="73718ADD" w14:textId="77777777" w:rsidTr="00637899">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0527D33A"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10.4 Curs</w:t>
            </w: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63DF07A6"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Cunoștințe teoretice</w:t>
            </w:r>
          </w:p>
        </w:tc>
        <w:tc>
          <w:tcPr>
            <w:tcW w:w="3600" w:type="dxa"/>
            <w:tcBorders>
              <w:top w:val="single" w:sz="4" w:space="0" w:color="auto"/>
              <w:left w:val="single" w:sz="4" w:space="0" w:color="auto"/>
              <w:bottom w:val="single" w:sz="4" w:space="0" w:color="auto"/>
              <w:right w:val="single" w:sz="4" w:space="0" w:color="auto"/>
            </w:tcBorders>
          </w:tcPr>
          <w:p w14:paraId="7E355241"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Probe scrise, teste</w:t>
            </w:r>
          </w:p>
        </w:tc>
        <w:tc>
          <w:tcPr>
            <w:tcW w:w="1440" w:type="dxa"/>
            <w:vMerge w:val="restart"/>
            <w:tcBorders>
              <w:top w:val="single" w:sz="4" w:space="0" w:color="auto"/>
              <w:left w:val="single" w:sz="4" w:space="0" w:color="auto"/>
              <w:right w:val="single" w:sz="4" w:space="0" w:color="auto"/>
            </w:tcBorders>
          </w:tcPr>
          <w:p w14:paraId="5EA1777B"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60%</w:t>
            </w:r>
          </w:p>
        </w:tc>
      </w:tr>
      <w:tr w:rsidR="0012691B" w:rsidRPr="0012691B" w14:paraId="3C42BCE4" w14:textId="77777777" w:rsidTr="00637899">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65E930AD" w14:textId="77777777" w:rsidR="0012691B" w:rsidRPr="0012691B" w:rsidRDefault="0012691B" w:rsidP="00637899">
            <w:pPr>
              <w:widowControl/>
              <w:adjustRightInd/>
              <w:spacing w:line="240" w:lineRule="auto"/>
              <w:jc w:val="left"/>
              <w:textAlignment w:val="auto"/>
              <w:rPr>
                <w:sz w:val="20"/>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3DFD485F"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Deprinderi practice</w:t>
            </w:r>
          </w:p>
        </w:tc>
        <w:tc>
          <w:tcPr>
            <w:tcW w:w="3600" w:type="dxa"/>
            <w:tcBorders>
              <w:top w:val="single" w:sz="4" w:space="0" w:color="auto"/>
              <w:left w:val="single" w:sz="4" w:space="0" w:color="auto"/>
              <w:bottom w:val="single" w:sz="4" w:space="0" w:color="auto"/>
              <w:right w:val="single" w:sz="4" w:space="0" w:color="auto"/>
            </w:tcBorders>
          </w:tcPr>
          <w:p w14:paraId="38CE3117"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Probe scrise, teste</w:t>
            </w:r>
          </w:p>
        </w:tc>
        <w:tc>
          <w:tcPr>
            <w:tcW w:w="1440" w:type="dxa"/>
            <w:vMerge/>
            <w:tcBorders>
              <w:left w:val="single" w:sz="4" w:space="0" w:color="auto"/>
              <w:bottom w:val="single" w:sz="4" w:space="0" w:color="auto"/>
              <w:right w:val="single" w:sz="4" w:space="0" w:color="auto"/>
            </w:tcBorders>
          </w:tcPr>
          <w:p w14:paraId="593E0B42" w14:textId="77777777" w:rsidR="0012691B" w:rsidRPr="0012691B" w:rsidRDefault="0012691B" w:rsidP="00637899">
            <w:pPr>
              <w:widowControl/>
              <w:adjustRightInd/>
              <w:spacing w:line="240" w:lineRule="auto"/>
              <w:jc w:val="center"/>
              <w:textAlignment w:val="auto"/>
              <w:rPr>
                <w:sz w:val="20"/>
                <w:lang w:val="ro-RO"/>
              </w:rPr>
            </w:pPr>
          </w:p>
        </w:tc>
      </w:tr>
      <w:tr w:rsidR="0012691B" w:rsidRPr="0012691B" w14:paraId="59428166" w14:textId="77777777" w:rsidTr="00637899">
        <w:trPr>
          <w:trHeight w:val="190"/>
        </w:trPr>
        <w:tc>
          <w:tcPr>
            <w:tcW w:w="2088" w:type="dxa"/>
            <w:vMerge w:val="restart"/>
            <w:tcBorders>
              <w:top w:val="single" w:sz="4" w:space="0" w:color="auto"/>
              <w:left w:val="single" w:sz="4" w:space="0" w:color="auto"/>
              <w:bottom w:val="single" w:sz="4" w:space="0" w:color="auto"/>
              <w:right w:val="single" w:sz="4" w:space="0" w:color="auto"/>
            </w:tcBorders>
            <w:vAlign w:val="center"/>
          </w:tcPr>
          <w:p w14:paraId="67554F77"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10.5 Seminar/laborator</w:t>
            </w: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4ED683DD"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Cunoștințe teoretice</w:t>
            </w:r>
          </w:p>
        </w:tc>
        <w:tc>
          <w:tcPr>
            <w:tcW w:w="3600" w:type="dxa"/>
            <w:tcBorders>
              <w:top w:val="single" w:sz="4" w:space="0" w:color="auto"/>
              <w:left w:val="single" w:sz="4" w:space="0" w:color="auto"/>
              <w:bottom w:val="single" w:sz="4" w:space="0" w:color="auto"/>
              <w:right w:val="single" w:sz="4" w:space="0" w:color="auto"/>
            </w:tcBorders>
          </w:tcPr>
          <w:p w14:paraId="168D83E3"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Probe de control, teste</w:t>
            </w:r>
          </w:p>
        </w:tc>
        <w:tc>
          <w:tcPr>
            <w:tcW w:w="1440" w:type="dxa"/>
            <w:vMerge w:val="restart"/>
            <w:tcBorders>
              <w:top w:val="single" w:sz="4" w:space="0" w:color="auto"/>
              <w:left w:val="single" w:sz="4" w:space="0" w:color="auto"/>
              <w:right w:val="single" w:sz="4" w:space="0" w:color="auto"/>
            </w:tcBorders>
          </w:tcPr>
          <w:p w14:paraId="4E0963B2" w14:textId="77777777" w:rsidR="0012691B" w:rsidRPr="0012691B" w:rsidRDefault="0012691B" w:rsidP="00637899">
            <w:pPr>
              <w:widowControl/>
              <w:adjustRightInd/>
              <w:spacing w:line="240" w:lineRule="auto"/>
              <w:jc w:val="center"/>
              <w:textAlignment w:val="auto"/>
              <w:rPr>
                <w:sz w:val="20"/>
                <w:lang w:val="ro-RO"/>
              </w:rPr>
            </w:pPr>
            <w:r w:rsidRPr="0012691B">
              <w:rPr>
                <w:sz w:val="20"/>
                <w:lang w:val="ro-RO"/>
              </w:rPr>
              <w:t>40%</w:t>
            </w:r>
          </w:p>
        </w:tc>
      </w:tr>
      <w:tr w:rsidR="0012691B" w:rsidRPr="0012691B" w14:paraId="17887891" w14:textId="77777777" w:rsidTr="00637899">
        <w:trPr>
          <w:trHeight w:val="190"/>
        </w:trPr>
        <w:tc>
          <w:tcPr>
            <w:tcW w:w="0" w:type="auto"/>
            <w:vMerge/>
            <w:tcBorders>
              <w:top w:val="single" w:sz="4" w:space="0" w:color="auto"/>
              <w:left w:val="single" w:sz="4" w:space="0" w:color="auto"/>
              <w:bottom w:val="single" w:sz="4" w:space="0" w:color="auto"/>
              <w:right w:val="single" w:sz="4" w:space="0" w:color="auto"/>
            </w:tcBorders>
            <w:vAlign w:val="center"/>
          </w:tcPr>
          <w:p w14:paraId="676B08CF" w14:textId="77777777" w:rsidR="0012691B" w:rsidRPr="0012691B" w:rsidRDefault="0012691B" w:rsidP="00637899">
            <w:pPr>
              <w:widowControl/>
              <w:adjustRightInd/>
              <w:spacing w:line="240" w:lineRule="auto"/>
              <w:jc w:val="left"/>
              <w:textAlignment w:val="auto"/>
              <w:rPr>
                <w:sz w:val="20"/>
                <w:lang w:val="ro-RO"/>
              </w:rPr>
            </w:pPr>
          </w:p>
        </w:tc>
        <w:tc>
          <w:tcPr>
            <w:tcW w:w="2700" w:type="dxa"/>
            <w:tcBorders>
              <w:top w:val="single" w:sz="4" w:space="0" w:color="auto"/>
              <w:left w:val="single" w:sz="4" w:space="0" w:color="auto"/>
              <w:bottom w:val="single" w:sz="4" w:space="0" w:color="auto"/>
              <w:right w:val="single" w:sz="4" w:space="0" w:color="auto"/>
            </w:tcBorders>
            <w:shd w:val="clear" w:color="auto" w:fill="CCCCCC"/>
          </w:tcPr>
          <w:p w14:paraId="103DD67A"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Deprinderi practice</w:t>
            </w:r>
          </w:p>
        </w:tc>
        <w:tc>
          <w:tcPr>
            <w:tcW w:w="3600" w:type="dxa"/>
            <w:tcBorders>
              <w:top w:val="single" w:sz="4" w:space="0" w:color="auto"/>
              <w:left w:val="single" w:sz="4" w:space="0" w:color="auto"/>
              <w:bottom w:val="single" w:sz="4" w:space="0" w:color="auto"/>
              <w:right w:val="single" w:sz="4" w:space="0" w:color="auto"/>
            </w:tcBorders>
          </w:tcPr>
          <w:p w14:paraId="2F59C1AA"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Probe de control, teste</w:t>
            </w:r>
          </w:p>
        </w:tc>
        <w:tc>
          <w:tcPr>
            <w:tcW w:w="1440" w:type="dxa"/>
            <w:vMerge/>
            <w:tcBorders>
              <w:left w:val="single" w:sz="4" w:space="0" w:color="auto"/>
              <w:bottom w:val="single" w:sz="4" w:space="0" w:color="auto"/>
              <w:right w:val="single" w:sz="4" w:space="0" w:color="auto"/>
            </w:tcBorders>
          </w:tcPr>
          <w:p w14:paraId="21676B34" w14:textId="77777777" w:rsidR="0012691B" w:rsidRPr="0012691B" w:rsidRDefault="0012691B" w:rsidP="00637899">
            <w:pPr>
              <w:widowControl/>
              <w:adjustRightInd/>
              <w:spacing w:line="240" w:lineRule="auto"/>
              <w:jc w:val="left"/>
              <w:textAlignment w:val="auto"/>
              <w:rPr>
                <w:sz w:val="20"/>
                <w:lang w:val="ro-RO"/>
              </w:rPr>
            </w:pPr>
          </w:p>
        </w:tc>
      </w:tr>
      <w:tr w:rsidR="0012691B" w:rsidRPr="0012691B" w14:paraId="59CE67FD" w14:textId="77777777" w:rsidTr="00637899">
        <w:trPr>
          <w:trHeight w:val="170"/>
        </w:trPr>
        <w:tc>
          <w:tcPr>
            <w:tcW w:w="9828" w:type="dxa"/>
            <w:gridSpan w:val="4"/>
            <w:tcBorders>
              <w:top w:val="single" w:sz="4" w:space="0" w:color="auto"/>
              <w:left w:val="single" w:sz="4" w:space="0" w:color="auto"/>
              <w:bottom w:val="single" w:sz="4" w:space="0" w:color="auto"/>
              <w:right w:val="single" w:sz="4" w:space="0" w:color="auto"/>
            </w:tcBorders>
          </w:tcPr>
          <w:p w14:paraId="698621DF" w14:textId="77777777" w:rsidR="0012691B" w:rsidRPr="0012691B" w:rsidRDefault="0012691B" w:rsidP="00637899">
            <w:pPr>
              <w:widowControl/>
              <w:adjustRightInd/>
              <w:spacing w:line="240" w:lineRule="auto"/>
              <w:jc w:val="left"/>
              <w:textAlignment w:val="auto"/>
              <w:rPr>
                <w:sz w:val="20"/>
                <w:lang w:val="ro-RO"/>
              </w:rPr>
            </w:pPr>
            <w:r w:rsidRPr="0012691B">
              <w:rPr>
                <w:sz w:val="20"/>
                <w:lang w:val="ro-RO"/>
              </w:rPr>
              <w:t>10.6 Standard minim de performanţă</w:t>
            </w:r>
          </w:p>
        </w:tc>
      </w:tr>
      <w:tr w:rsidR="0012691B" w:rsidRPr="0085042B" w14:paraId="2CFCA528" w14:textId="77777777" w:rsidTr="00637899">
        <w:trPr>
          <w:trHeight w:val="471"/>
        </w:trPr>
        <w:tc>
          <w:tcPr>
            <w:tcW w:w="9828" w:type="dxa"/>
            <w:gridSpan w:val="4"/>
            <w:tcBorders>
              <w:top w:val="single" w:sz="4" w:space="0" w:color="auto"/>
              <w:left w:val="single" w:sz="4" w:space="0" w:color="auto"/>
              <w:bottom w:val="single" w:sz="4" w:space="0" w:color="auto"/>
              <w:right w:val="single" w:sz="4" w:space="0" w:color="auto"/>
            </w:tcBorders>
          </w:tcPr>
          <w:p w14:paraId="5E78380A" w14:textId="77777777" w:rsidR="0012691B" w:rsidRPr="0012691B" w:rsidRDefault="0012691B" w:rsidP="00637899">
            <w:pPr>
              <w:widowControl/>
              <w:numPr>
                <w:ilvl w:val="0"/>
                <w:numId w:val="3"/>
              </w:numPr>
              <w:tabs>
                <w:tab w:val="clear" w:pos="720"/>
                <w:tab w:val="num" w:pos="462"/>
              </w:tabs>
              <w:adjustRightInd/>
              <w:spacing w:line="240" w:lineRule="auto"/>
              <w:jc w:val="left"/>
              <w:textAlignment w:val="auto"/>
              <w:rPr>
                <w:sz w:val="20"/>
                <w:lang w:val="ro-RO"/>
              </w:rPr>
            </w:pPr>
            <w:r w:rsidRPr="0012691B">
              <w:rPr>
                <w:sz w:val="20"/>
                <w:lang w:val="ro-RO"/>
              </w:rPr>
              <w:t xml:space="preserve"> Elaborarea clasificării elementelor și procedeelor tehnice din jocul de Baschet</w:t>
            </w:r>
          </w:p>
          <w:p w14:paraId="450ABD63" w14:textId="77777777" w:rsidR="0012691B" w:rsidRPr="0012691B" w:rsidRDefault="0012691B" w:rsidP="00637899">
            <w:pPr>
              <w:widowControl/>
              <w:numPr>
                <w:ilvl w:val="0"/>
                <w:numId w:val="3"/>
              </w:numPr>
              <w:tabs>
                <w:tab w:val="clear" w:pos="720"/>
                <w:tab w:val="num" w:pos="462"/>
              </w:tabs>
              <w:adjustRightInd/>
              <w:spacing w:line="240" w:lineRule="auto"/>
              <w:jc w:val="left"/>
              <w:textAlignment w:val="auto"/>
              <w:rPr>
                <w:sz w:val="20"/>
                <w:lang w:val="ro-RO"/>
              </w:rPr>
            </w:pPr>
            <w:r w:rsidRPr="0012691B">
              <w:rPr>
                <w:sz w:val="20"/>
                <w:lang w:val="ro-RO"/>
              </w:rPr>
              <w:t>Elaborarea clasificării acțiunilor tactice din jocul de Baschet</w:t>
            </w:r>
          </w:p>
          <w:p w14:paraId="48104C11" w14:textId="77777777" w:rsidR="0012691B" w:rsidRPr="0012691B" w:rsidRDefault="0012691B" w:rsidP="00637899">
            <w:pPr>
              <w:widowControl/>
              <w:numPr>
                <w:ilvl w:val="0"/>
                <w:numId w:val="3"/>
              </w:numPr>
              <w:tabs>
                <w:tab w:val="clear" w:pos="720"/>
                <w:tab w:val="num" w:pos="462"/>
              </w:tabs>
              <w:adjustRightInd/>
              <w:spacing w:line="240" w:lineRule="auto"/>
              <w:jc w:val="left"/>
              <w:textAlignment w:val="auto"/>
              <w:rPr>
                <w:sz w:val="20"/>
                <w:lang w:val="ro-RO"/>
              </w:rPr>
            </w:pPr>
            <w:r w:rsidRPr="0012691B">
              <w:rPr>
                <w:sz w:val="20"/>
                <w:lang w:val="ro-RO"/>
              </w:rPr>
              <w:t>Elaborarea unui program de evaluare a nivelului pregătirii sportive,</w:t>
            </w:r>
          </w:p>
          <w:p w14:paraId="3442FE7F" w14:textId="77777777" w:rsidR="0012691B" w:rsidRPr="0012691B" w:rsidRDefault="0012691B" w:rsidP="00637899">
            <w:pPr>
              <w:widowControl/>
              <w:numPr>
                <w:ilvl w:val="0"/>
                <w:numId w:val="3"/>
              </w:numPr>
              <w:tabs>
                <w:tab w:val="clear" w:pos="720"/>
                <w:tab w:val="num" w:pos="462"/>
              </w:tabs>
              <w:adjustRightInd/>
              <w:spacing w:line="240" w:lineRule="auto"/>
              <w:jc w:val="left"/>
              <w:textAlignment w:val="auto"/>
              <w:rPr>
                <w:sz w:val="20"/>
                <w:lang w:val="ro-RO"/>
              </w:rPr>
            </w:pPr>
            <w:r w:rsidRPr="0012691B">
              <w:rPr>
                <w:sz w:val="20"/>
                <w:lang w:val="ro-RO"/>
              </w:rPr>
              <w:t>Elaborarea unui program de analiză a acțiunilor tehnico-tactice de joc,</w:t>
            </w:r>
          </w:p>
          <w:p w14:paraId="092A0B35" w14:textId="77777777" w:rsidR="0012691B" w:rsidRPr="0012691B" w:rsidRDefault="0012691B" w:rsidP="00637899">
            <w:pPr>
              <w:widowControl/>
              <w:numPr>
                <w:ilvl w:val="0"/>
                <w:numId w:val="3"/>
              </w:numPr>
              <w:adjustRightInd/>
              <w:spacing w:line="240" w:lineRule="auto"/>
              <w:jc w:val="left"/>
              <w:textAlignment w:val="auto"/>
              <w:rPr>
                <w:sz w:val="20"/>
                <w:lang w:val="ro-RO"/>
              </w:rPr>
            </w:pPr>
            <w:r w:rsidRPr="0012691B">
              <w:rPr>
                <w:sz w:val="20"/>
                <w:lang w:val="ro-RO"/>
              </w:rPr>
              <w:t>Standardul minim de promovare – nota „5” la proba scrisă (curs)</w:t>
            </w:r>
          </w:p>
        </w:tc>
      </w:tr>
    </w:tbl>
    <w:p w14:paraId="7358AC25" w14:textId="77777777" w:rsidR="0012691B" w:rsidRPr="0012691B" w:rsidRDefault="0012691B" w:rsidP="0012691B">
      <w:pPr>
        <w:widowControl/>
        <w:adjustRightInd/>
        <w:spacing w:line="240" w:lineRule="auto"/>
        <w:jc w:val="left"/>
        <w:textAlignment w:val="auto"/>
        <w:rPr>
          <w:sz w:val="20"/>
          <w:lang w:val="ro-RO"/>
        </w:rPr>
      </w:pPr>
    </w:p>
    <w:p w14:paraId="2BD1059F" w14:textId="77777777" w:rsidR="0012691B" w:rsidRPr="0012691B" w:rsidRDefault="0012691B" w:rsidP="0012691B">
      <w:pPr>
        <w:widowControl/>
        <w:adjustRightInd/>
        <w:spacing w:line="240" w:lineRule="auto"/>
        <w:jc w:val="left"/>
        <w:textAlignment w:val="auto"/>
        <w:rPr>
          <w:sz w:val="20"/>
          <w:lang w:val="ro-RO"/>
        </w:rPr>
      </w:pPr>
    </w:p>
    <w:tbl>
      <w:tblPr>
        <w:tblW w:w="9776" w:type="dxa"/>
        <w:tblLayout w:type="fixed"/>
        <w:tblLook w:val="01E0" w:firstRow="1" w:lastRow="1" w:firstColumn="1" w:lastColumn="1" w:noHBand="0" w:noVBand="0"/>
      </w:tblPr>
      <w:tblGrid>
        <w:gridCol w:w="2830"/>
        <w:gridCol w:w="2835"/>
        <w:gridCol w:w="4111"/>
      </w:tblGrid>
      <w:tr w:rsidR="0012691B" w:rsidRPr="0012691B" w14:paraId="0C383872" w14:textId="77777777" w:rsidTr="00637899">
        <w:tc>
          <w:tcPr>
            <w:tcW w:w="2830" w:type="dxa"/>
          </w:tcPr>
          <w:p w14:paraId="0CD17A1C" w14:textId="77777777" w:rsidR="0012691B" w:rsidRPr="0012691B" w:rsidRDefault="0012691B" w:rsidP="00637899">
            <w:pPr>
              <w:widowControl/>
              <w:adjustRightInd/>
              <w:spacing w:line="240" w:lineRule="auto"/>
              <w:jc w:val="left"/>
              <w:textAlignment w:val="auto"/>
              <w:rPr>
                <w:sz w:val="22"/>
                <w:lang w:val="ro-RO"/>
              </w:rPr>
            </w:pPr>
            <w:r w:rsidRPr="0012691B">
              <w:rPr>
                <w:sz w:val="22"/>
                <w:lang w:val="ro-RO"/>
              </w:rPr>
              <w:t xml:space="preserve">Data completării         </w:t>
            </w:r>
          </w:p>
        </w:tc>
        <w:tc>
          <w:tcPr>
            <w:tcW w:w="2835" w:type="dxa"/>
          </w:tcPr>
          <w:p w14:paraId="5B463360" w14:textId="77777777" w:rsidR="0012691B" w:rsidRPr="0012691B" w:rsidRDefault="0012691B" w:rsidP="00637899">
            <w:pPr>
              <w:widowControl/>
              <w:adjustRightInd/>
              <w:spacing w:line="240" w:lineRule="auto"/>
              <w:jc w:val="left"/>
              <w:textAlignment w:val="auto"/>
              <w:rPr>
                <w:sz w:val="22"/>
                <w:lang w:val="ro-RO"/>
              </w:rPr>
            </w:pPr>
            <w:r w:rsidRPr="0012691B">
              <w:rPr>
                <w:sz w:val="22"/>
                <w:lang w:val="ro-RO"/>
              </w:rPr>
              <w:t>Semnătura titularului de curs</w:t>
            </w:r>
          </w:p>
        </w:tc>
        <w:tc>
          <w:tcPr>
            <w:tcW w:w="4111" w:type="dxa"/>
          </w:tcPr>
          <w:p w14:paraId="2F2DD459" w14:textId="77777777" w:rsidR="0012691B" w:rsidRPr="0012691B" w:rsidRDefault="0012691B" w:rsidP="00637899">
            <w:pPr>
              <w:widowControl/>
              <w:adjustRightInd/>
              <w:spacing w:line="240" w:lineRule="auto"/>
              <w:jc w:val="left"/>
              <w:textAlignment w:val="auto"/>
              <w:rPr>
                <w:sz w:val="22"/>
                <w:lang w:val="ro-RO"/>
              </w:rPr>
            </w:pPr>
            <w:r w:rsidRPr="0012691B">
              <w:rPr>
                <w:sz w:val="22"/>
                <w:lang w:val="ro-RO"/>
              </w:rPr>
              <w:t xml:space="preserve">Semnătura titularului de seminar </w:t>
            </w:r>
          </w:p>
        </w:tc>
      </w:tr>
      <w:tr w:rsidR="0012691B" w:rsidRPr="0012691B" w14:paraId="0B266982" w14:textId="77777777" w:rsidTr="00637899">
        <w:tc>
          <w:tcPr>
            <w:tcW w:w="2830" w:type="dxa"/>
          </w:tcPr>
          <w:p w14:paraId="63DA2648" w14:textId="77777777" w:rsidR="0012691B" w:rsidRPr="0012691B" w:rsidRDefault="0012691B" w:rsidP="00637899">
            <w:pPr>
              <w:widowControl/>
              <w:adjustRightInd/>
              <w:spacing w:line="240" w:lineRule="auto"/>
              <w:jc w:val="left"/>
              <w:textAlignment w:val="auto"/>
              <w:rPr>
                <w:sz w:val="22"/>
                <w:lang w:val="ro-RO"/>
              </w:rPr>
            </w:pPr>
          </w:p>
          <w:p w14:paraId="42FB9330" w14:textId="64E931C1" w:rsidR="0012691B" w:rsidRPr="0012691B" w:rsidRDefault="0012691B" w:rsidP="00C50867">
            <w:pPr>
              <w:widowControl/>
              <w:adjustRightInd/>
              <w:spacing w:line="240" w:lineRule="auto"/>
              <w:jc w:val="left"/>
              <w:textAlignment w:val="auto"/>
              <w:rPr>
                <w:sz w:val="22"/>
                <w:lang w:val="ro-RO"/>
              </w:rPr>
            </w:pPr>
          </w:p>
        </w:tc>
        <w:tc>
          <w:tcPr>
            <w:tcW w:w="2835" w:type="dxa"/>
          </w:tcPr>
          <w:p w14:paraId="484A7C04" w14:textId="7EC4F49D" w:rsidR="0012691B" w:rsidRPr="0012691B" w:rsidRDefault="0012691B" w:rsidP="00637899">
            <w:pPr>
              <w:widowControl/>
              <w:adjustRightInd/>
              <w:spacing w:line="240" w:lineRule="auto"/>
              <w:jc w:val="left"/>
              <w:textAlignment w:val="auto"/>
              <w:rPr>
                <w:sz w:val="22"/>
                <w:lang w:val="ro-RO"/>
              </w:rPr>
            </w:pPr>
          </w:p>
          <w:p w14:paraId="6C848EA6" w14:textId="7CC93CC1" w:rsidR="0012691B" w:rsidRPr="0012691B" w:rsidRDefault="0012691B" w:rsidP="00637899">
            <w:pPr>
              <w:widowControl/>
              <w:adjustRightInd/>
              <w:spacing w:line="240" w:lineRule="auto"/>
              <w:jc w:val="left"/>
              <w:textAlignment w:val="auto"/>
              <w:rPr>
                <w:sz w:val="22"/>
                <w:lang w:val="ro-RO"/>
              </w:rPr>
            </w:pPr>
            <w:r w:rsidRPr="0012691B">
              <w:rPr>
                <w:sz w:val="22"/>
                <w:lang w:val="ro-RO"/>
              </w:rPr>
              <w:t xml:space="preserve">  </w:t>
            </w:r>
          </w:p>
        </w:tc>
        <w:tc>
          <w:tcPr>
            <w:tcW w:w="4111" w:type="dxa"/>
          </w:tcPr>
          <w:p w14:paraId="34617768" w14:textId="5852E26A" w:rsidR="0012691B" w:rsidRPr="0012691B" w:rsidRDefault="0012691B" w:rsidP="00637899">
            <w:pPr>
              <w:widowControl/>
              <w:adjustRightInd/>
              <w:spacing w:line="240" w:lineRule="auto"/>
              <w:jc w:val="left"/>
              <w:textAlignment w:val="auto"/>
              <w:rPr>
                <w:sz w:val="22"/>
                <w:lang w:val="ro-RO"/>
              </w:rPr>
            </w:pPr>
          </w:p>
          <w:p w14:paraId="1A2EA96D" w14:textId="4F2CB23F" w:rsidR="0012691B" w:rsidRPr="0012691B" w:rsidRDefault="0012691B" w:rsidP="00637899">
            <w:pPr>
              <w:widowControl/>
              <w:adjustRightInd/>
              <w:spacing w:line="240" w:lineRule="auto"/>
              <w:jc w:val="left"/>
              <w:textAlignment w:val="auto"/>
              <w:rPr>
                <w:sz w:val="22"/>
                <w:lang w:val="ro-RO"/>
              </w:rPr>
            </w:pPr>
            <w:r w:rsidRPr="0012691B">
              <w:rPr>
                <w:sz w:val="22"/>
                <w:lang w:val="ro-RO"/>
              </w:rPr>
              <w:t xml:space="preserve">  </w:t>
            </w:r>
          </w:p>
        </w:tc>
      </w:tr>
      <w:tr w:rsidR="0012691B" w:rsidRPr="0012691B" w14:paraId="308A7FB4" w14:textId="77777777" w:rsidTr="00637899">
        <w:tc>
          <w:tcPr>
            <w:tcW w:w="2830" w:type="dxa"/>
          </w:tcPr>
          <w:p w14:paraId="5BAA4876" w14:textId="77777777" w:rsidR="0012691B" w:rsidRPr="0012691B" w:rsidRDefault="0012691B" w:rsidP="00637899">
            <w:pPr>
              <w:widowControl/>
              <w:adjustRightInd/>
              <w:spacing w:line="240" w:lineRule="auto"/>
              <w:jc w:val="left"/>
              <w:textAlignment w:val="auto"/>
              <w:rPr>
                <w:sz w:val="22"/>
                <w:lang w:val="ro-RO"/>
              </w:rPr>
            </w:pPr>
          </w:p>
        </w:tc>
        <w:tc>
          <w:tcPr>
            <w:tcW w:w="2835" w:type="dxa"/>
          </w:tcPr>
          <w:p w14:paraId="2EAAC576" w14:textId="77777777" w:rsidR="0012691B" w:rsidRPr="0012691B" w:rsidRDefault="0012691B" w:rsidP="00637899">
            <w:pPr>
              <w:widowControl/>
              <w:adjustRightInd/>
              <w:spacing w:line="240" w:lineRule="auto"/>
              <w:jc w:val="left"/>
              <w:textAlignment w:val="auto"/>
              <w:rPr>
                <w:sz w:val="22"/>
                <w:lang w:val="ro-RO"/>
              </w:rPr>
            </w:pPr>
          </w:p>
        </w:tc>
        <w:tc>
          <w:tcPr>
            <w:tcW w:w="4111" w:type="dxa"/>
          </w:tcPr>
          <w:p w14:paraId="68661D9A" w14:textId="77777777" w:rsidR="0012691B" w:rsidRPr="0012691B" w:rsidRDefault="0012691B" w:rsidP="00637899">
            <w:pPr>
              <w:widowControl/>
              <w:adjustRightInd/>
              <w:spacing w:line="240" w:lineRule="auto"/>
              <w:jc w:val="left"/>
              <w:textAlignment w:val="auto"/>
              <w:rPr>
                <w:sz w:val="22"/>
                <w:lang w:val="ro-RO"/>
              </w:rPr>
            </w:pPr>
          </w:p>
        </w:tc>
      </w:tr>
      <w:tr w:rsidR="0012691B" w:rsidRPr="0012691B" w14:paraId="51D2DDA8" w14:textId="77777777" w:rsidTr="00637899">
        <w:trPr>
          <w:trHeight w:val="258"/>
        </w:trPr>
        <w:tc>
          <w:tcPr>
            <w:tcW w:w="5665" w:type="dxa"/>
            <w:gridSpan w:val="2"/>
          </w:tcPr>
          <w:p w14:paraId="4C51DF4D" w14:textId="77777777" w:rsidR="0012691B" w:rsidRPr="0012691B" w:rsidRDefault="0012691B" w:rsidP="00637899">
            <w:pPr>
              <w:widowControl/>
              <w:adjustRightInd/>
              <w:spacing w:line="240" w:lineRule="auto"/>
              <w:jc w:val="left"/>
              <w:textAlignment w:val="auto"/>
              <w:rPr>
                <w:sz w:val="22"/>
                <w:lang w:val="ro-RO"/>
              </w:rPr>
            </w:pPr>
            <w:r w:rsidRPr="0012691B">
              <w:rPr>
                <w:sz w:val="22"/>
                <w:lang w:val="ro-RO"/>
              </w:rPr>
              <w:t xml:space="preserve">Data avizării în departament </w:t>
            </w:r>
          </w:p>
        </w:tc>
        <w:tc>
          <w:tcPr>
            <w:tcW w:w="4111" w:type="dxa"/>
          </w:tcPr>
          <w:p w14:paraId="7BF06EAD" w14:textId="77777777" w:rsidR="0012691B" w:rsidRPr="0012691B" w:rsidRDefault="0012691B" w:rsidP="00637899">
            <w:pPr>
              <w:widowControl/>
              <w:adjustRightInd/>
              <w:spacing w:line="240" w:lineRule="auto"/>
              <w:jc w:val="left"/>
              <w:textAlignment w:val="auto"/>
              <w:rPr>
                <w:sz w:val="22"/>
                <w:lang w:val="ro-RO"/>
              </w:rPr>
            </w:pPr>
            <w:r w:rsidRPr="0012691B">
              <w:rPr>
                <w:sz w:val="22"/>
                <w:lang w:val="ro-RO"/>
              </w:rPr>
              <w:t>Semnătura directorului  de departament</w:t>
            </w:r>
          </w:p>
        </w:tc>
      </w:tr>
      <w:tr w:rsidR="0012691B" w:rsidRPr="0012691B" w14:paraId="0D09A4F3" w14:textId="77777777" w:rsidTr="00637899">
        <w:tc>
          <w:tcPr>
            <w:tcW w:w="5665" w:type="dxa"/>
            <w:gridSpan w:val="2"/>
          </w:tcPr>
          <w:p w14:paraId="69F182D2" w14:textId="5FC93A0B" w:rsidR="0012691B" w:rsidRPr="0012691B" w:rsidRDefault="0012691B" w:rsidP="00637899">
            <w:pPr>
              <w:widowControl/>
              <w:adjustRightInd/>
              <w:spacing w:line="240" w:lineRule="auto"/>
              <w:jc w:val="left"/>
              <w:textAlignment w:val="auto"/>
              <w:rPr>
                <w:sz w:val="22"/>
                <w:lang w:val="ro-RO"/>
              </w:rPr>
            </w:pPr>
          </w:p>
        </w:tc>
        <w:tc>
          <w:tcPr>
            <w:tcW w:w="4111" w:type="dxa"/>
          </w:tcPr>
          <w:p w14:paraId="7134AE25" w14:textId="42ABEA93" w:rsidR="00C50867" w:rsidRPr="0012691B" w:rsidRDefault="00C50867" w:rsidP="00637899">
            <w:pPr>
              <w:widowControl/>
              <w:adjustRightInd/>
              <w:spacing w:line="240" w:lineRule="auto"/>
              <w:jc w:val="left"/>
              <w:textAlignment w:val="auto"/>
              <w:rPr>
                <w:sz w:val="22"/>
                <w:lang w:val="ro-RO"/>
              </w:rPr>
            </w:pPr>
          </w:p>
        </w:tc>
      </w:tr>
    </w:tbl>
    <w:p w14:paraId="3590B73E" w14:textId="77777777" w:rsidR="00D22B99" w:rsidRPr="0012691B" w:rsidRDefault="00D22B99"/>
    <w:sectPr w:rsidR="00D22B99" w:rsidRPr="001269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433E"/>
    <w:multiLevelType w:val="hybridMultilevel"/>
    <w:tmpl w:val="E68ABF0A"/>
    <w:lvl w:ilvl="0" w:tplc="04090003">
      <w:start w:val="1"/>
      <w:numFmt w:val="decimal"/>
      <w:lvlText w:val="%1."/>
      <w:lvlJc w:val="left"/>
      <w:pPr>
        <w:tabs>
          <w:tab w:val="num" w:pos="1440"/>
        </w:tabs>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F594A"/>
    <w:multiLevelType w:val="hybridMultilevel"/>
    <w:tmpl w:val="E0469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A3C2C66"/>
    <w:multiLevelType w:val="hybridMultilevel"/>
    <w:tmpl w:val="DB32BABA"/>
    <w:lvl w:ilvl="0" w:tplc="04090001">
      <w:numFmt w:val="decimal"/>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EA71345"/>
    <w:multiLevelType w:val="hybridMultilevel"/>
    <w:tmpl w:val="CC9AA9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DFE042B"/>
    <w:multiLevelType w:val="hybridMultilevel"/>
    <w:tmpl w:val="E0469E0C"/>
    <w:lvl w:ilvl="0" w:tplc="04090001">
      <w:numFmt w:val="decimal"/>
      <w:lvlText w:val=""/>
      <w:lvlJc w:val="left"/>
      <w:pPr>
        <w:tabs>
          <w:tab w:val="num" w:pos="720"/>
        </w:tabs>
        <w:ind w:left="720" w:hanging="360"/>
      </w:pPr>
      <w:rPr>
        <w:rFonts w:ascii="Symbol" w:hAnsi="Symbol" w:hint="default"/>
      </w:rPr>
    </w:lvl>
    <w:lvl w:ilvl="1" w:tplc="04090003">
      <w:numFmt w:val="decimal"/>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F7725A5"/>
    <w:multiLevelType w:val="hybridMultilevel"/>
    <w:tmpl w:val="ADEE0A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8442440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36459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972228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757801">
    <w:abstractNumId w:val="0"/>
  </w:num>
  <w:num w:numId="5" w16cid:durableId="1042438925">
    <w:abstractNumId w:val="3"/>
  </w:num>
  <w:num w:numId="6" w16cid:durableId="1805393282">
    <w:abstractNumId w:val="4"/>
  </w:num>
  <w:num w:numId="7" w16cid:durableId="768235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99"/>
    <w:rsid w:val="0012691B"/>
    <w:rsid w:val="00310927"/>
    <w:rsid w:val="0085042B"/>
    <w:rsid w:val="00C50867"/>
    <w:rsid w:val="00CA5408"/>
    <w:rsid w:val="00D22B99"/>
    <w:rsid w:val="00F4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47CF"/>
  <w15:chartTrackingRefBased/>
  <w15:docId w15:val="{05E3B870-0548-44C3-AC77-C341B719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91B"/>
    <w:pPr>
      <w:widowControl w:val="0"/>
      <w:adjustRightInd w:val="0"/>
      <w:spacing w:after="0" w:line="360" w:lineRule="atLeast"/>
      <w:jc w:val="both"/>
      <w:textAlignment w:val="baseline"/>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1346</Words>
  <Characters>7403</Characters>
  <Application>Microsoft Office Word</Application>
  <DocSecurity>0</DocSecurity>
  <Lines>61</Lines>
  <Paragraphs>17</Paragraphs>
  <ScaleCrop>false</ScaleCrop>
  <Company/>
  <LinksUpToDate>false</LinksUpToDate>
  <CharactersWithSpaces>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Ciorba</dc:creator>
  <cp:keywords/>
  <dc:description/>
  <cp:lastModifiedBy>Delia Gavriliu</cp:lastModifiedBy>
  <cp:revision>5</cp:revision>
  <dcterms:created xsi:type="dcterms:W3CDTF">2024-02-14T08:49:00Z</dcterms:created>
  <dcterms:modified xsi:type="dcterms:W3CDTF">2024-04-05T08:42:00Z</dcterms:modified>
</cp:coreProperties>
</file>