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5C300C"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5C300C"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851C08"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79FBC192" w:rsidR="00273CD2" w:rsidRPr="00222759" w:rsidRDefault="00851C08" w:rsidP="003E1446">
            <w:pPr>
              <w:widowControl/>
              <w:adjustRightInd/>
              <w:spacing w:line="240" w:lineRule="auto"/>
              <w:jc w:val="left"/>
              <w:textAlignment w:val="auto"/>
              <w:rPr>
                <w:b/>
                <w:bCs/>
                <w:sz w:val="20"/>
                <w:lang w:val="it-IT"/>
              </w:rPr>
            </w:pPr>
            <w:r>
              <w:rPr>
                <w:b/>
                <w:bCs/>
                <w:sz w:val="20"/>
                <w:szCs w:val="20"/>
                <w:lang w:val="it-IT"/>
              </w:rPr>
              <w:t>Teoria şi practica atletismului</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23E05E9F" w:rsidR="00273CD2" w:rsidRPr="00673CBF" w:rsidRDefault="00273CD2" w:rsidP="003E1446">
            <w:pPr>
              <w:widowControl/>
              <w:adjustRightInd/>
              <w:spacing w:line="240" w:lineRule="auto"/>
              <w:jc w:val="left"/>
              <w:textAlignment w:val="auto"/>
              <w:rPr>
                <w:b/>
                <w:bCs/>
                <w:sz w:val="20"/>
                <w:lang w:val="ro-RO"/>
              </w:rPr>
            </w:pPr>
          </w:p>
        </w:tc>
      </w:tr>
      <w:tr w:rsidR="009A39C3"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719AB554" w:rsidR="009A39C3" w:rsidRPr="00673CBF" w:rsidRDefault="009A39C3" w:rsidP="009A39C3">
            <w:pPr>
              <w:widowControl/>
              <w:adjustRightInd/>
              <w:spacing w:line="240" w:lineRule="auto"/>
              <w:jc w:val="left"/>
              <w:textAlignment w:val="auto"/>
              <w:rPr>
                <w:b/>
                <w:bCs/>
                <w:sz w:val="20"/>
                <w:lang w:val="ro-RO"/>
              </w:rPr>
            </w:pPr>
          </w:p>
        </w:tc>
      </w:tr>
      <w:tr w:rsidR="009A39C3"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519C1459" w:rsidR="009A39C3" w:rsidRPr="00673CBF" w:rsidRDefault="00EB2015" w:rsidP="009A39C3">
            <w:pPr>
              <w:widowControl/>
              <w:adjustRightInd/>
              <w:spacing w:line="240" w:lineRule="auto"/>
              <w:jc w:val="left"/>
              <w:textAlignment w:val="auto"/>
              <w:rPr>
                <w:b/>
                <w:bCs/>
                <w:sz w:val="20"/>
                <w:lang w:val="ro-RO"/>
              </w:rPr>
            </w:pPr>
            <w:r>
              <w:rPr>
                <w:b/>
                <w:bCs/>
                <w:sz w:val="20"/>
                <w:lang w:val="ro-RO"/>
              </w:rPr>
              <w:t>I</w:t>
            </w:r>
            <w:r w:rsidR="0098733C">
              <w:rPr>
                <w:b/>
                <w:bCs/>
                <w:sz w:val="20"/>
                <w:lang w:val="ro-RO"/>
              </w:rPr>
              <w:t>I</w:t>
            </w:r>
          </w:p>
        </w:tc>
        <w:tc>
          <w:tcPr>
            <w:tcW w:w="1260" w:type="dxa"/>
            <w:gridSpan w:val="3"/>
            <w:tcBorders>
              <w:top w:val="single" w:sz="4" w:space="0" w:color="auto"/>
              <w:left w:val="single" w:sz="4" w:space="0" w:color="auto"/>
              <w:bottom w:val="single" w:sz="4" w:space="0" w:color="auto"/>
              <w:right w:val="nil"/>
            </w:tcBorders>
          </w:tcPr>
          <w:p w14:paraId="2881AF26"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0AAE0901" w:rsidR="009A39C3" w:rsidRPr="00673CBF" w:rsidRDefault="0098733C" w:rsidP="009A39C3">
            <w:pPr>
              <w:widowControl/>
              <w:adjustRightInd/>
              <w:spacing w:line="240" w:lineRule="auto"/>
              <w:jc w:val="left"/>
              <w:textAlignment w:val="auto"/>
              <w:rPr>
                <w:sz w:val="20"/>
                <w:lang w:val="ro-RO"/>
              </w:rPr>
            </w:pPr>
            <w:r>
              <w:rPr>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3EA97008" w:rsidR="009A39C3" w:rsidRPr="00673CBF" w:rsidRDefault="00EB2015" w:rsidP="009A39C3">
            <w:pPr>
              <w:widowControl/>
              <w:adjustRightInd/>
              <w:spacing w:line="240" w:lineRule="auto"/>
              <w:jc w:val="left"/>
              <w:textAlignment w:val="auto"/>
              <w:rPr>
                <w:b/>
                <w:bCs/>
                <w:sz w:val="20"/>
                <w:lang w:val="ro-RO"/>
              </w:rPr>
            </w:pPr>
            <w:r>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9A39C3" w:rsidRPr="00673CBF" w:rsidRDefault="009A39C3" w:rsidP="009A39C3">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5D5AB8DD" w:rsidR="009A39C3" w:rsidRPr="00673CBF" w:rsidRDefault="00EB2015" w:rsidP="009A39C3">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7C72D358" w:rsidR="00273CD2" w:rsidRPr="00673CBF" w:rsidRDefault="00EB2015" w:rsidP="003E1446">
            <w:pPr>
              <w:widowControl/>
              <w:adjustRightInd/>
              <w:spacing w:line="240" w:lineRule="auto"/>
              <w:jc w:val="left"/>
              <w:textAlignment w:val="auto"/>
              <w:rPr>
                <w:sz w:val="20"/>
                <w:lang w:val="ro-RO"/>
              </w:rPr>
            </w:pPr>
            <w:r>
              <w:rPr>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5C22C7BC" w:rsidR="00273CD2" w:rsidRPr="00673CBF" w:rsidRDefault="00EB2015" w:rsidP="003E1446">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3D555F5F" w:rsidR="00273CD2" w:rsidRPr="00673CBF" w:rsidRDefault="00EB2015" w:rsidP="003E1446">
            <w:pPr>
              <w:widowControl/>
              <w:adjustRightInd/>
              <w:spacing w:line="240" w:lineRule="auto"/>
              <w:jc w:val="center"/>
              <w:textAlignment w:val="auto"/>
              <w:rPr>
                <w:sz w:val="20"/>
                <w:lang w:val="ro-RO"/>
              </w:rPr>
            </w:pPr>
            <w:r>
              <w:rPr>
                <w:sz w:val="20"/>
                <w:lang w:val="ro-RO"/>
              </w:rPr>
              <w:t>2</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4A89DA5C" w:rsidR="00273CD2" w:rsidRPr="00673CBF" w:rsidRDefault="00EB2015" w:rsidP="003E1446">
            <w:pPr>
              <w:widowControl/>
              <w:adjustRightInd/>
              <w:spacing w:line="240" w:lineRule="auto"/>
              <w:jc w:val="left"/>
              <w:textAlignment w:val="auto"/>
              <w:rPr>
                <w:sz w:val="20"/>
                <w:lang w:val="ro-RO"/>
              </w:rPr>
            </w:pPr>
            <w:r>
              <w:rPr>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5FAA0202" w:rsidR="00273CD2" w:rsidRPr="00673CBF" w:rsidRDefault="00EB2015" w:rsidP="003E1446">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0445E107" w:rsidR="00273CD2" w:rsidRPr="00673CBF" w:rsidRDefault="00EB2015" w:rsidP="003E1446">
            <w:pPr>
              <w:widowControl/>
              <w:adjustRightInd/>
              <w:spacing w:line="240" w:lineRule="auto"/>
              <w:jc w:val="center"/>
              <w:textAlignment w:val="auto"/>
              <w:rPr>
                <w:sz w:val="20"/>
                <w:lang w:val="ro-RO"/>
              </w:rPr>
            </w:pPr>
            <w:r>
              <w:rPr>
                <w:sz w:val="20"/>
                <w:lang w:val="ro-RO"/>
              </w:rPr>
              <w:t>28</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7CDA89A7" w:rsidR="00273CD2" w:rsidRPr="00673CBF" w:rsidRDefault="00FE0373" w:rsidP="003E1446">
            <w:pPr>
              <w:widowControl/>
              <w:adjustRightInd/>
              <w:spacing w:line="240" w:lineRule="auto"/>
              <w:jc w:val="left"/>
              <w:textAlignment w:val="auto"/>
              <w:rPr>
                <w:sz w:val="20"/>
                <w:lang w:val="ro-RO"/>
              </w:rPr>
            </w:pPr>
            <w:r>
              <w:rPr>
                <w:sz w:val="20"/>
                <w:lang w:val="ro-RO"/>
              </w:rPr>
              <w:t>3</w:t>
            </w:r>
            <w:r w:rsidR="00242906">
              <w:rPr>
                <w:sz w:val="20"/>
                <w:lang w:val="ro-RO"/>
              </w:rPr>
              <w:t>0</w:t>
            </w:r>
          </w:p>
        </w:tc>
      </w:tr>
      <w:tr w:rsidR="00273CD2" w:rsidRPr="00673CBF"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687F841D" w:rsidR="00273CD2" w:rsidRPr="00673CBF" w:rsidRDefault="00242906" w:rsidP="003E1446">
            <w:pPr>
              <w:widowControl/>
              <w:adjustRightInd/>
              <w:spacing w:line="240" w:lineRule="auto"/>
              <w:jc w:val="left"/>
              <w:textAlignment w:val="auto"/>
              <w:rPr>
                <w:sz w:val="20"/>
                <w:lang w:val="ro-RO"/>
              </w:rPr>
            </w:pPr>
            <w:r>
              <w:rPr>
                <w:sz w:val="20"/>
                <w:lang w:val="ro-RO"/>
              </w:rPr>
              <w:t>10</w:t>
            </w:r>
          </w:p>
        </w:tc>
      </w:tr>
      <w:tr w:rsidR="00273CD2" w:rsidRPr="00222759"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2B1C79C1" w:rsidR="00273CD2" w:rsidRPr="00673CBF" w:rsidRDefault="00242906" w:rsidP="003E1446">
            <w:pPr>
              <w:widowControl/>
              <w:adjustRightInd/>
              <w:spacing w:line="240" w:lineRule="auto"/>
              <w:jc w:val="left"/>
              <w:textAlignment w:val="auto"/>
              <w:rPr>
                <w:sz w:val="20"/>
                <w:lang w:val="ro-RO"/>
              </w:rPr>
            </w:pPr>
            <w:r>
              <w:rPr>
                <w:sz w:val="20"/>
                <w:lang w:val="ro-RO"/>
              </w:rPr>
              <w:t>16</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3954A8D8"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7FDE307F"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31CE0512" w:rsidR="00273CD2" w:rsidRPr="00673CBF" w:rsidRDefault="00FE0373" w:rsidP="003E1446">
            <w:pPr>
              <w:widowControl/>
              <w:adjustRightInd/>
              <w:spacing w:line="240" w:lineRule="auto"/>
              <w:jc w:val="left"/>
              <w:textAlignment w:val="auto"/>
              <w:rPr>
                <w:sz w:val="20"/>
                <w:lang w:val="ro-RO"/>
              </w:rPr>
            </w:pPr>
            <w:r>
              <w:rPr>
                <w:sz w:val="20"/>
                <w:lang w:val="ro-RO"/>
              </w:rPr>
              <w:t>4</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6C543CAB" w:rsidR="00273CD2" w:rsidRPr="00673CBF" w:rsidRDefault="005938DB" w:rsidP="003E1446">
            <w:pPr>
              <w:widowControl/>
              <w:adjustRightInd/>
              <w:spacing w:line="240" w:lineRule="auto"/>
              <w:jc w:val="left"/>
              <w:textAlignment w:val="auto"/>
              <w:rPr>
                <w:sz w:val="20"/>
                <w:lang w:val="ro-RO"/>
              </w:rPr>
            </w:pPr>
            <w:r>
              <w:rPr>
                <w:sz w:val="20"/>
                <w:lang w:val="ro-RO"/>
              </w:rPr>
              <w:t>69</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6FE07961" w:rsidR="00273CD2" w:rsidRPr="00673CBF" w:rsidRDefault="00EB2015" w:rsidP="003E1446">
            <w:pPr>
              <w:widowControl/>
              <w:adjustRightInd/>
              <w:spacing w:line="240" w:lineRule="auto"/>
              <w:jc w:val="center"/>
              <w:textAlignment w:val="auto"/>
              <w:rPr>
                <w:sz w:val="20"/>
                <w:lang w:val="ro-RO"/>
              </w:rPr>
            </w:pPr>
            <w:r>
              <w:rPr>
                <w:sz w:val="20"/>
                <w:lang w:val="ro-RO"/>
              </w:rPr>
              <w:t>125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0F38A4D1" w:rsidR="00273CD2" w:rsidRPr="00673CBF" w:rsidRDefault="00EB2015" w:rsidP="003E1446">
            <w:pPr>
              <w:widowControl/>
              <w:adjustRightInd/>
              <w:spacing w:line="240" w:lineRule="auto"/>
              <w:jc w:val="center"/>
              <w:textAlignment w:val="auto"/>
              <w:rPr>
                <w:sz w:val="20"/>
                <w:lang w:val="ro-RO"/>
              </w:rPr>
            </w:pPr>
            <w:r>
              <w:rPr>
                <w:sz w:val="20"/>
                <w:lang w:val="ro-RO"/>
              </w:rPr>
              <w:t>5</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5C300C"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5C300C"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5C300C" w:rsidRPr="00673CBF" w14:paraId="60CDCEAF" w14:textId="77777777" w:rsidTr="005C300C">
        <w:trPr>
          <w:trHeight w:val="169"/>
        </w:trPr>
        <w:tc>
          <w:tcPr>
            <w:tcW w:w="2249" w:type="dxa"/>
            <w:tcBorders>
              <w:top w:val="single" w:sz="4" w:space="0" w:color="auto"/>
              <w:left w:val="single" w:sz="4" w:space="0" w:color="auto"/>
              <w:bottom w:val="single" w:sz="4" w:space="0" w:color="auto"/>
              <w:right w:val="single" w:sz="4" w:space="0" w:color="auto"/>
            </w:tcBorders>
          </w:tcPr>
          <w:p w14:paraId="11D5C46F" w14:textId="77777777" w:rsidR="005C300C" w:rsidRPr="00673CBF" w:rsidRDefault="005C300C" w:rsidP="005C300C">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7579" w:type="dxa"/>
            <w:tcBorders>
              <w:top w:val="single" w:sz="4" w:space="0" w:color="auto"/>
              <w:left w:val="single" w:sz="4" w:space="0" w:color="auto"/>
              <w:bottom w:val="single" w:sz="4" w:space="0" w:color="auto"/>
              <w:right w:val="single" w:sz="4" w:space="0" w:color="auto"/>
            </w:tcBorders>
            <w:vAlign w:val="center"/>
          </w:tcPr>
          <w:p w14:paraId="50DD9C9B" w14:textId="7C9A8E8D" w:rsidR="005C300C" w:rsidRPr="00673CBF" w:rsidRDefault="005C300C" w:rsidP="005C300C">
            <w:pPr>
              <w:widowControl/>
              <w:numPr>
                <w:ilvl w:val="0"/>
                <w:numId w:val="1"/>
              </w:numPr>
              <w:adjustRightInd/>
              <w:spacing w:line="240" w:lineRule="auto"/>
              <w:jc w:val="left"/>
              <w:textAlignment w:val="auto"/>
              <w:rPr>
                <w:sz w:val="20"/>
                <w:lang w:val="ro-RO"/>
              </w:rPr>
            </w:pPr>
            <w:r>
              <w:rPr>
                <w:sz w:val="20"/>
                <w:szCs w:val="20"/>
                <w:lang w:eastAsia="ro-RO"/>
              </w:rPr>
              <w:t xml:space="preserve"> Microsoft Teams, Clasroom</w:t>
            </w:r>
          </w:p>
        </w:tc>
      </w:tr>
      <w:tr w:rsidR="005C300C" w:rsidRPr="005C300C" w14:paraId="1F7673AE" w14:textId="77777777" w:rsidTr="005C300C">
        <w:trPr>
          <w:trHeight w:val="169"/>
        </w:trPr>
        <w:tc>
          <w:tcPr>
            <w:tcW w:w="2249" w:type="dxa"/>
            <w:tcBorders>
              <w:top w:val="single" w:sz="4" w:space="0" w:color="auto"/>
              <w:left w:val="single" w:sz="4" w:space="0" w:color="auto"/>
              <w:bottom w:val="single" w:sz="4" w:space="0" w:color="auto"/>
              <w:right w:val="single" w:sz="4" w:space="0" w:color="auto"/>
            </w:tcBorders>
          </w:tcPr>
          <w:p w14:paraId="527EEA63" w14:textId="77777777" w:rsidR="005C300C" w:rsidRPr="00673CBF" w:rsidRDefault="005C300C" w:rsidP="005C300C">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7579" w:type="dxa"/>
            <w:tcBorders>
              <w:top w:val="single" w:sz="4" w:space="0" w:color="auto"/>
              <w:left w:val="single" w:sz="4" w:space="0" w:color="auto"/>
              <w:bottom w:val="single" w:sz="4" w:space="0" w:color="auto"/>
              <w:right w:val="single" w:sz="4" w:space="0" w:color="auto"/>
            </w:tcBorders>
            <w:vAlign w:val="center"/>
          </w:tcPr>
          <w:p w14:paraId="69F2B77F" w14:textId="505BB6E6" w:rsidR="005C300C" w:rsidRPr="00673CBF" w:rsidRDefault="005C300C" w:rsidP="005C300C">
            <w:pPr>
              <w:widowControl/>
              <w:adjustRightInd/>
              <w:spacing w:line="240" w:lineRule="auto"/>
              <w:ind w:left="360"/>
              <w:jc w:val="left"/>
              <w:textAlignment w:val="auto"/>
              <w:rPr>
                <w:sz w:val="20"/>
                <w:lang w:val="ro-RO"/>
              </w:rPr>
            </w:pPr>
            <w:r>
              <w:rPr>
                <w:sz w:val="20"/>
                <w:szCs w:val="20"/>
                <w:lang w:eastAsia="ro-RO"/>
              </w:rPr>
              <w:t>Teren sportiv, sala de curs din Chisinau</w:t>
            </w: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5C300C" w14:paraId="53E49F9D" w14:textId="77777777" w:rsidTr="00FE02B9">
        <w:trPr>
          <w:trHeight w:val="185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A3FB698" w14:textId="77777777" w:rsidR="00796CDF" w:rsidRPr="00507E03" w:rsidRDefault="00796CDF" w:rsidP="00796CDF">
            <w:pPr>
              <w:spacing w:line="240" w:lineRule="auto"/>
              <w:rPr>
                <w:b/>
                <w:sz w:val="20"/>
                <w:szCs w:val="20"/>
                <w:lang w:val="it-IT"/>
              </w:rPr>
            </w:pPr>
            <w:r w:rsidRPr="00507E03">
              <w:rPr>
                <w:b/>
                <w:sz w:val="20"/>
                <w:szCs w:val="20"/>
                <w:lang w:val="it-IT"/>
              </w:rPr>
              <w:t>C1 Evaluarea competențelor cognitive cu privire la cunoașterea conținutului disciplinei ,,Teoria și practica atletismului,, prin:</w:t>
            </w:r>
          </w:p>
          <w:p w14:paraId="294CE3D9" w14:textId="77777777" w:rsidR="00796CDF" w:rsidRPr="00507E03" w:rsidRDefault="00796CDF" w:rsidP="00796CDF">
            <w:pPr>
              <w:spacing w:line="240" w:lineRule="auto"/>
              <w:rPr>
                <w:sz w:val="20"/>
                <w:szCs w:val="20"/>
                <w:lang w:val="it-IT"/>
              </w:rPr>
            </w:pPr>
            <w:r w:rsidRPr="00507E03">
              <w:rPr>
                <w:sz w:val="20"/>
                <w:szCs w:val="20"/>
                <w:lang w:val="it-IT"/>
              </w:rPr>
              <w:t>- Identificarea elementelor ambientale și conceptuale specifice probelor din atletism (marș sportiv, alergări, sărituri, aruncări) pentru diferite etape de predare a disciplinei;</w:t>
            </w:r>
          </w:p>
          <w:p w14:paraId="05CDD4A0" w14:textId="77777777" w:rsidR="00796CDF" w:rsidRPr="00507E03" w:rsidRDefault="00796CDF" w:rsidP="00796CDF">
            <w:pPr>
              <w:spacing w:line="240" w:lineRule="auto"/>
              <w:rPr>
                <w:sz w:val="20"/>
                <w:szCs w:val="20"/>
                <w:lang w:val="it-IT"/>
              </w:rPr>
            </w:pPr>
            <w:r w:rsidRPr="00507E03">
              <w:rPr>
                <w:sz w:val="20"/>
                <w:szCs w:val="20"/>
                <w:lang w:val="it-IT"/>
              </w:rPr>
              <w:t>- Cunoașterea teoriei metodologiei de predare a atletismului la nivelul formării profesionale a studenților programului ,,Educație fizică și sport,,</w:t>
            </w:r>
          </w:p>
          <w:p w14:paraId="4462BAF8" w14:textId="77777777" w:rsidR="00796CDF" w:rsidRPr="00507E03" w:rsidRDefault="00796CDF" w:rsidP="00796CDF">
            <w:pPr>
              <w:spacing w:line="240" w:lineRule="auto"/>
              <w:rPr>
                <w:b/>
                <w:sz w:val="20"/>
                <w:szCs w:val="20"/>
                <w:lang w:val="it-IT"/>
              </w:rPr>
            </w:pPr>
            <w:r w:rsidRPr="00507E03">
              <w:rPr>
                <w:b/>
                <w:sz w:val="20"/>
                <w:szCs w:val="20"/>
                <w:lang w:val="it-IT"/>
              </w:rPr>
              <w:t>C2 Descrierea şi demonstrarea sistemelor operaţionale specifice educaţiei fizice și sportului, pe grupe de vârstă:</w:t>
            </w:r>
          </w:p>
          <w:p w14:paraId="1AAB8274" w14:textId="77777777" w:rsidR="00796CDF" w:rsidRPr="00507E03" w:rsidRDefault="00796CDF" w:rsidP="00796CDF">
            <w:pPr>
              <w:spacing w:line="240" w:lineRule="auto"/>
              <w:rPr>
                <w:sz w:val="20"/>
                <w:szCs w:val="20"/>
                <w:lang w:val="it-IT"/>
              </w:rPr>
            </w:pPr>
            <w:r w:rsidRPr="00507E03">
              <w:rPr>
                <w:sz w:val="20"/>
                <w:szCs w:val="20"/>
                <w:lang w:val="it-IT"/>
              </w:rPr>
              <w:t>- Explicarea mecanismelor de dezvoltare a motricităţii generale în cadrul lecțiilor de atletism</w:t>
            </w:r>
          </w:p>
          <w:p w14:paraId="40B8651F" w14:textId="77777777" w:rsidR="00796CDF" w:rsidRPr="00507E03" w:rsidRDefault="00796CDF" w:rsidP="00796CDF">
            <w:pPr>
              <w:spacing w:line="240" w:lineRule="auto"/>
              <w:rPr>
                <w:sz w:val="20"/>
                <w:szCs w:val="20"/>
                <w:lang w:val="it-IT"/>
              </w:rPr>
            </w:pPr>
            <w:r w:rsidRPr="00507E03">
              <w:rPr>
                <w:sz w:val="20"/>
                <w:szCs w:val="20"/>
                <w:lang w:val="it-IT"/>
              </w:rPr>
              <w:t>- Aplicarea adecvată a conceptelor de dezvoltare fizică, pregătire fizică, sănătate, potenţial biomotric al omului</w:t>
            </w:r>
          </w:p>
          <w:p w14:paraId="7D0C2CF3" w14:textId="77777777" w:rsidR="00796CDF" w:rsidRPr="00507E03" w:rsidRDefault="00796CDF" w:rsidP="00796CDF">
            <w:pPr>
              <w:spacing w:line="240" w:lineRule="auto"/>
              <w:rPr>
                <w:sz w:val="20"/>
                <w:szCs w:val="20"/>
                <w:lang w:val="it-IT"/>
              </w:rPr>
            </w:pPr>
            <w:r w:rsidRPr="00507E03">
              <w:rPr>
                <w:sz w:val="20"/>
                <w:szCs w:val="20"/>
                <w:lang w:val="it-IT"/>
              </w:rPr>
              <w:t>- Utilizarea strategiilor de formare/perfecţionare a deprinderilor motrice de bază, utilitar aplicative și specifice școlii atletismului  în cadrul activităților de educație fizică și sport.</w:t>
            </w:r>
          </w:p>
          <w:p w14:paraId="57256C8C" w14:textId="77777777" w:rsidR="00796CDF" w:rsidRPr="00507E03" w:rsidRDefault="00796CDF" w:rsidP="00796CDF">
            <w:pPr>
              <w:spacing w:line="240" w:lineRule="auto"/>
              <w:rPr>
                <w:b/>
                <w:sz w:val="20"/>
                <w:szCs w:val="20"/>
                <w:lang w:val="it-IT"/>
              </w:rPr>
            </w:pPr>
            <w:r w:rsidRPr="00507E03">
              <w:rPr>
                <w:b/>
                <w:sz w:val="20"/>
                <w:szCs w:val="20"/>
                <w:lang w:val="it-IT"/>
              </w:rPr>
              <w:t>C3 Utilizarea elementelor de management şi marketing specifice domeniului:</w:t>
            </w:r>
          </w:p>
          <w:p w14:paraId="51C223E1" w14:textId="77777777" w:rsidR="00796CDF" w:rsidRPr="00507E03" w:rsidRDefault="00796CDF" w:rsidP="00796CDF">
            <w:pPr>
              <w:spacing w:line="240" w:lineRule="auto"/>
              <w:rPr>
                <w:sz w:val="20"/>
                <w:szCs w:val="20"/>
                <w:lang w:val="it-IT"/>
              </w:rPr>
            </w:pPr>
            <w:r w:rsidRPr="00507E03">
              <w:rPr>
                <w:sz w:val="20"/>
                <w:szCs w:val="20"/>
                <w:lang w:val="it-IT"/>
              </w:rPr>
              <w:t>- Identificarea/ descrierea proceselor şi relaţiilor din cadrul grupei/clasei (practicanţi de activităţi de educaţie fizică şi sportive, echipa de specialişti şi voluntari) din perspectiva managementului activităţilor specifice domeniului.</w:t>
            </w:r>
          </w:p>
          <w:p w14:paraId="1D5EAB76" w14:textId="48CFAC8D" w:rsidR="00273CD2" w:rsidRPr="00673CBF" w:rsidRDefault="00796CDF" w:rsidP="00507E03">
            <w:pPr>
              <w:widowControl/>
              <w:adjustRightInd/>
              <w:spacing w:line="240" w:lineRule="auto"/>
              <w:jc w:val="left"/>
              <w:textAlignment w:val="auto"/>
              <w:rPr>
                <w:sz w:val="20"/>
                <w:lang w:val="ro-RO"/>
              </w:rPr>
            </w:pPr>
            <w:r w:rsidRPr="00507E03">
              <w:rPr>
                <w:sz w:val="20"/>
                <w:szCs w:val="20"/>
                <w:lang w:val="it-IT"/>
              </w:rPr>
              <w:t>Adaptarea structurii grupului de elevi la cerinţele, mijloacele şi standardele specifice ale educaţiei fizice şi sportive</w:t>
            </w:r>
          </w:p>
        </w:tc>
      </w:tr>
      <w:tr w:rsidR="00273CD2" w:rsidRPr="005C300C" w14:paraId="6EA7143C" w14:textId="77777777" w:rsidTr="00AF7041">
        <w:trPr>
          <w:trHeight w:val="97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2572F01C" w14:textId="77777777" w:rsidR="00507E03" w:rsidRPr="00507E03" w:rsidRDefault="00507E03" w:rsidP="00507E03">
            <w:pPr>
              <w:spacing w:line="240" w:lineRule="auto"/>
              <w:rPr>
                <w:sz w:val="20"/>
                <w:szCs w:val="20"/>
                <w:lang w:val="ro-RO"/>
              </w:rPr>
            </w:pPr>
            <w:r w:rsidRPr="00507E03">
              <w:rPr>
                <w:b/>
                <w:sz w:val="20"/>
                <w:szCs w:val="20"/>
                <w:lang w:val="ro-RO"/>
              </w:rPr>
              <w:t xml:space="preserve">CT1 </w:t>
            </w:r>
            <w:r w:rsidRPr="00507E03">
              <w:rPr>
                <w:sz w:val="20"/>
                <w:szCs w:val="20"/>
                <w:lang w:val="ro-RO"/>
              </w:rPr>
              <w:t xml:space="preserve"> Organizarea și desfășurarea activităților de educaţie fizică și sport cu diferite contingente de subiecți (elevi, studenți, sportivi, amatori etc) în condiţii de asistenţă calificată, cu respectarea normelor de etică şi deontologie profesională</w:t>
            </w:r>
          </w:p>
          <w:p w14:paraId="45721FFD" w14:textId="77777777" w:rsidR="00507E03" w:rsidRPr="00507E03" w:rsidRDefault="00507E03" w:rsidP="00507E03">
            <w:pPr>
              <w:spacing w:line="240" w:lineRule="auto"/>
              <w:rPr>
                <w:sz w:val="20"/>
                <w:szCs w:val="20"/>
                <w:lang w:val="ro-RO"/>
              </w:rPr>
            </w:pPr>
            <w:r w:rsidRPr="00507E03">
              <w:rPr>
                <w:b/>
                <w:sz w:val="20"/>
                <w:szCs w:val="20"/>
                <w:lang w:val="ro-RO"/>
              </w:rPr>
              <w:t xml:space="preserve">CT2 </w:t>
            </w:r>
            <w:r w:rsidRPr="00507E03">
              <w:rPr>
                <w:sz w:val="20"/>
                <w:szCs w:val="20"/>
                <w:lang w:val="ro-RO"/>
              </w:rPr>
              <w:t>Îndeplinirea în condiţii de eficienţă şi eficacitate a sarcinilor de lucru pentru organizarea şi desfăşurarea lecțiilor de educație fizică și lecțiilor de antrenament.</w:t>
            </w:r>
          </w:p>
          <w:p w14:paraId="27832ECC" w14:textId="46420121" w:rsidR="00273CD2" w:rsidRPr="00673CBF" w:rsidRDefault="00507E03" w:rsidP="00507E03">
            <w:pPr>
              <w:widowControl/>
              <w:adjustRightInd/>
              <w:spacing w:line="240" w:lineRule="auto"/>
              <w:jc w:val="left"/>
              <w:textAlignment w:val="auto"/>
              <w:rPr>
                <w:sz w:val="20"/>
                <w:lang w:val="ro-RO"/>
              </w:rPr>
            </w:pPr>
            <w:r w:rsidRPr="00460DF8">
              <w:rPr>
                <w:b/>
                <w:sz w:val="20"/>
                <w:szCs w:val="20"/>
              </w:rPr>
              <w:t xml:space="preserve">CT3 </w:t>
            </w:r>
            <w:r w:rsidRPr="00460DF8">
              <w:rPr>
                <w:sz w:val="20"/>
                <w:szCs w:val="20"/>
              </w:rPr>
              <w:t xml:space="preserve"> Operarea cu programe digitale, documentarea şi comunicarea într-o limbă de circulaţie internaţională</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5C300C"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DE03E9" w:rsidRPr="005C300C" w14:paraId="17C54415" w14:textId="77777777" w:rsidTr="0067788E">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DE03E9" w:rsidRPr="00673CBF" w:rsidRDefault="00DE03E9" w:rsidP="00DE03E9">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5D13E41D" w14:textId="77777777" w:rsidR="00DE03E9" w:rsidRPr="00A5383E" w:rsidRDefault="00DE03E9" w:rsidP="00DE03E9">
            <w:pPr>
              <w:spacing w:line="240" w:lineRule="auto"/>
              <w:rPr>
                <w:sz w:val="20"/>
                <w:lang w:val="ro-RO"/>
              </w:rPr>
            </w:pPr>
            <w:r w:rsidRPr="00A5383E">
              <w:rPr>
                <w:sz w:val="20"/>
                <w:lang w:val="ro-RO"/>
              </w:rPr>
              <w:t>-Aprofundarea cunoștințelor teroretice și formarea competențelor profesionale cu privire la organizarea și realizarea lecțiilor de educație fizică și de antrenament cu diferite categorii de subiecți,</w:t>
            </w:r>
          </w:p>
          <w:p w14:paraId="1361534C" w14:textId="5F230B65" w:rsidR="00DE03E9" w:rsidRPr="00673CBF" w:rsidRDefault="00DE03E9" w:rsidP="00DE03E9">
            <w:pPr>
              <w:widowControl/>
              <w:numPr>
                <w:ilvl w:val="0"/>
                <w:numId w:val="2"/>
              </w:numPr>
              <w:adjustRightInd/>
              <w:spacing w:line="240" w:lineRule="auto"/>
              <w:jc w:val="left"/>
              <w:textAlignment w:val="auto"/>
              <w:rPr>
                <w:sz w:val="20"/>
                <w:lang w:val="ro-RO"/>
              </w:rPr>
            </w:pPr>
            <w:r w:rsidRPr="00A5383E">
              <w:rPr>
                <w:sz w:val="20"/>
                <w:szCs w:val="20"/>
                <w:lang w:val="ro-RO" w:eastAsia="ro-RO"/>
              </w:rPr>
              <w:t>-Dobândirea de cunoțtințe teoretice și practice referitoare la învățarea și consolidarea principalelor elemente și procedee tehnice specifice școlii atletismului/probelelor din atletism</w:t>
            </w:r>
          </w:p>
        </w:tc>
      </w:tr>
      <w:tr w:rsidR="00DE03E9" w:rsidRPr="005C300C"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DE03E9" w:rsidRPr="00673CBF" w:rsidRDefault="00DE03E9" w:rsidP="00DE03E9">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46723816"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însuşirea terminologiei specifice școlii atletismului la nivel de curriculum școlar, de învățămînt superior;</w:t>
            </w:r>
          </w:p>
          <w:p w14:paraId="26DE7F08"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xml:space="preserve">- cunoașterea rolului atletismului pentru formarea profesională a viitorilor specialiști în domeniul educației fizice și sportului ; </w:t>
            </w:r>
          </w:p>
          <w:p w14:paraId="40BC23FB" w14:textId="77777777" w:rsidR="00A5383E" w:rsidRPr="00A5383E" w:rsidRDefault="00A5383E" w:rsidP="00A5383E">
            <w:pPr>
              <w:spacing w:line="240" w:lineRule="auto"/>
              <w:rPr>
                <w:sz w:val="20"/>
                <w:szCs w:val="20"/>
                <w:lang w:val="ro-RO"/>
              </w:rPr>
            </w:pPr>
            <w:r w:rsidRPr="00A5383E">
              <w:rPr>
                <w:sz w:val="20"/>
                <w:szCs w:val="20"/>
                <w:lang w:val="ro-RO"/>
              </w:rPr>
              <w:t>- formarea convingerilor studentului asupra rolului activităților din cadrul structurilor sportive și a unităților de învățământ;</w:t>
            </w:r>
          </w:p>
          <w:p w14:paraId="0CBD385E" w14:textId="77777777" w:rsidR="00A5383E" w:rsidRPr="00A5383E" w:rsidRDefault="00A5383E" w:rsidP="00A5383E">
            <w:pPr>
              <w:autoSpaceDE w:val="0"/>
              <w:autoSpaceDN w:val="0"/>
              <w:spacing w:line="240" w:lineRule="auto"/>
              <w:rPr>
                <w:sz w:val="20"/>
                <w:szCs w:val="20"/>
                <w:lang w:val="ro-RO"/>
              </w:rPr>
            </w:pPr>
            <w:r w:rsidRPr="00A5383E">
              <w:rPr>
                <w:sz w:val="20"/>
                <w:szCs w:val="20"/>
                <w:lang w:val="ro-RO"/>
              </w:rPr>
              <w:t xml:space="preserve">- identificarea modalităţilor de organizare, desfășurare și îmbunătățire a lecțiilor de educație fizică desfășurate în cadrul unităților școlare </w:t>
            </w:r>
          </w:p>
          <w:p w14:paraId="545A262D" w14:textId="52281C01" w:rsidR="00DE03E9" w:rsidRPr="00A5383E" w:rsidRDefault="00A5383E" w:rsidP="00A5383E">
            <w:pPr>
              <w:widowControl/>
              <w:adjustRightInd/>
              <w:spacing w:line="240" w:lineRule="auto"/>
              <w:jc w:val="left"/>
              <w:textAlignment w:val="auto"/>
              <w:rPr>
                <w:sz w:val="20"/>
                <w:lang w:val="it-IT"/>
              </w:rPr>
            </w:pPr>
            <w:r w:rsidRPr="00A5383E">
              <w:rPr>
                <w:sz w:val="20"/>
                <w:szCs w:val="20"/>
                <w:lang w:val="it-IT"/>
              </w:rPr>
              <w:t>- formarea unor deprinderi care asigură îndeplirea în cele mai bune condiții a activităților proiectate.</w:t>
            </w: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1D7C91">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1D7C91">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BD0291" w:rsidRPr="007F7202" w14:paraId="3C462D43" w14:textId="77777777" w:rsidTr="001E7620">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716BCF49" w:rsidR="00BD0291" w:rsidRPr="00003650" w:rsidRDefault="00003650" w:rsidP="00003650">
            <w:pPr>
              <w:pStyle w:val="Default"/>
              <w:rPr>
                <w:sz w:val="20"/>
                <w:szCs w:val="20"/>
              </w:rPr>
            </w:pPr>
            <w:r>
              <w:rPr>
                <w:sz w:val="20"/>
                <w:szCs w:val="20"/>
              </w:rPr>
              <w:t xml:space="preserve">Obiectul, conţinutul şi sistemul de organizare al atletismului </w:t>
            </w:r>
          </w:p>
        </w:tc>
        <w:tc>
          <w:tcPr>
            <w:tcW w:w="1980" w:type="dxa"/>
            <w:tcBorders>
              <w:top w:val="single" w:sz="4" w:space="0" w:color="auto"/>
              <w:left w:val="single" w:sz="4" w:space="0" w:color="auto"/>
              <w:right w:val="single" w:sz="4" w:space="0" w:color="auto"/>
            </w:tcBorders>
          </w:tcPr>
          <w:p w14:paraId="14C501F5" w14:textId="77777777" w:rsidR="00BD0291" w:rsidRPr="00851C08" w:rsidRDefault="00BD0291" w:rsidP="003E1446">
            <w:pPr>
              <w:widowControl/>
              <w:adjustRightInd/>
              <w:spacing w:line="240" w:lineRule="auto"/>
              <w:jc w:val="left"/>
              <w:textAlignment w:val="auto"/>
              <w:rPr>
                <w:sz w:val="20"/>
                <w:szCs w:val="20"/>
                <w:lang w:val="pt-BR"/>
              </w:rPr>
            </w:pPr>
          </w:p>
          <w:p w14:paraId="52F7174F" w14:textId="77777777" w:rsidR="00BD0291" w:rsidRPr="00851C08" w:rsidRDefault="00BD0291" w:rsidP="003E1446">
            <w:pPr>
              <w:widowControl/>
              <w:adjustRightInd/>
              <w:spacing w:line="240" w:lineRule="auto"/>
              <w:jc w:val="left"/>
              <w:textAlignment w:val="auto"/>
              <w:rPr>
                <w:sz w:val="20"/>
                <w:szCs w:val="20"/>
                <w:lang w:val="pt-BR"/>
              </w:rPr>
            </w:pPr>
          </w:p>
          <w:p w14:paraId="589DF76B" w14:textId="64E8D317" w:rsidR="00BD0291" w:rsidRPr="00673CBF" w:rsidRDefault="00BD0291" w:rsidP="003E1446">
            <w:pPr>
              <w:widowControl/>
              <w:adjustRightInd/>
              <w:spacing w:line="240" w:lineRule="auto"/>
              <w:jc w:val="left"/>
              <w:textAlignment w:val="auto"/>
              <w:rPr>
                <w:lang w:val="ro-RO"/>
              </w:rPr>
            </w:pPr>
            <w:r w:rsidRPr="00744B95">
              <w:rPr>
                <w:sz w:val="20"/>
                <w:szCs w:val="20"/>
              </w:rPr>
              <w:lastRenderedPageBreak/>
              <w:t>Expunerea/explicația în sălile de curs și onl</w:t>
            </w:r>
            <w:r>
              <w:rPr>
                <w:sz w:val="20"/>
                <w:szCs w:val="20"/>
              </w:rPr>
              <w:t>ine</w:t>
            </w:r>
            <w:r w:rsidRPr="00744B95">
              <w:rPr>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14:paraId="3F29A906" w14:textId="4FDA4257" w:rsidR="00BD0291" w:rsidRPr="00673CBF" w:rsidRDefault="00A918F0" w:rsidP="003E1446">
            <w:pPr>
              <w:widowControl/>
              <w:adjustRightInd/>
              <w:spacing w:line="240" w:lineRule="auto"/>
              <w:jc w:val="left"/>
              <w:textAlignment w:val="auto"/>
              <w:rPr>
                <w:sz w:val="20"/>
                <w:lang w:val="ro-RO"/>
              </w:rPr>
            </w:pPr>
            <w:r>
              <w:rPr>
                <w:sz w:val="20"/>
                <w:lang w:val="ro-RO"/>
              </w:rPr>
              <w:lastRenderedPageBreak/>
              <w:t>4</w:t>
            </w:r>
          </w:p>
        </w:tc>
      </w:tr>
      <w:tr w:rsidR="00955D7F" w:rsidRPr="007F7202" w14:paraId="02BCF53E"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9D16DBA" w14:textId="7FDF2C58" w:rsidR="00003650" w:rsidRPr="00003650" w:rsidRDefault="00955D7F" w:rsidP="00003650">
            <w:pPr>
              <w:widowControl/>
              <w:adjustRightInd/>
              <w:spacing w:line="240" w:lineRule="auto"/>
              <w:ind w:left="175" w:hanging="142"/>
              <w:jc w:val="left"/>
              <w:textAlignment w:val="auto"/>
              <w:rPr>
                <w:sz w:val="20"/>
                <w:szCs w:val="20"/>
                <w:lang w:val="pt-BR"/>
              </w:rPr>
            </w:pPr>
            <w:r w:rsidRPr="00A05982">
              <w:rPr>
                <w:sz w:val="20"/>
                <w:szCs w:val="20"/>
                <w:lang w:val="pt-BR"/>
              </w:rPr>
              <w:t xml:space="preserve">2.  </w:t>
            </w:r>
            <w:r w:rsidR="00003650" w:rsidRPr="00003650">
              <w:rPr>
                <w:sz w:val="20"/>
                <w:szCs w:val="20"/>
                <w:lang w:val="pt-BR"/>
              </w:rPr>
              <w:t xml:space="preserve">Analiza tehnicii probelor de atletism - Alergări ; </w:t>
            </w:r>
          </w:p>
          <w:p w14:paraId="6B433443" w14:textId="7960787F" w:rsidR="00955D7F" w:rsidRPr="00003650"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0C38CEC7"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7ABF9863" w:rsidR="00955D7F" w:rsidRPr="00673CBF" w:rsidRDefault="00885D00" w:rsidP="00955D7F">
            <w:pPr>
              <w:widowControl/>
              <w:adjustRightInd/>
              <w:spacing w:line="240" w:lineRule="auto"/>
              <w:jc w:val="left"/>
              <w:textAlignment w:val="auto"/>
              <w:rPr>
                <w:sz w:val="20"/>
                <w:lang w:val="ro-RO"/>
              </w:rPr>
            </w:pPr>
            <w:r>
              <w:rPr>
                <w:sz w:val="20"/>
                <w:lang w:val="ro-RO"/>
              </w:rPr>
              <w:t>6</w:t>
            </w:r>
          </w:p>
        </w:tc>
      </w:tr>
      <w:tr w:rsidR="00955D7F" w:rsidRPr="007F7202" w14:paraId="497D5DF0"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56089B7" w14:textId="0D742FE4" w:rsidR="00A05982" w:rsidRPr="00A05982" w:rsidRDefault="00A05982" w:rsidP="00A05982">
            <w:pPr>
              <w:widowControl/>
              <w:adjustRightInd/>
              <w:spacing w:line="240" w:lineRule="auto"/>
              <w:ind w:left="175" w:hanging="142"/>
              <w:jc w:val="left"/>
              <w:textAlignment w:val="auto"/>
              <w:rPr>
                <w:sz w:val="20"/>
                <w:szCs w:val="20"/>
                <w:lang w:val="pt-BR"/>
              </w:rPr>
            </w:pPr>
            <w:r w:rsidRPr="00A05982">
              <w:rPr>
                <w:sz w:val="20"/>
                <w:szCs w:val="20"/>
                <w:lang w:val="pt-BR"/>
              </w:rPr>
              <w:t xml:space="preserve">3.  Analiza tehnicii probelor de atletism - Sărituri; </w:t>
            </w:r>
          </w:p>
          <w:p w14:paraId="26191062" w14:textId="536D3D0A" w:rsidR="00955D7F" w:rsidRPr="00A05982"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2A9656AC" w14:textId="77777777" w:rsidR="00955D7F" w:rsidRPr="00673CBF" w:rsidRDefault="00955D7F" w:rsidP="00955D7F">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4FF98C32" w:rsidR="00955D7F" w:rsidRPr="00673CBF" w:rsidRDefault="00885D00" w:rsidP="00955D7F">
            <w:pPr>
              <w:widowControl/>
              <w:adjustRightInd/>
              <w:spacing w:line="240" w:lineRule="auto"/>
              <w:jc w:val="left"/>
              <w:textAlignment w:val="auto"/>
              <w:rPr>
                <w:sz w:val="20"/>
                <w:lang w:val="ro-RO"/>
              </w:rPr>
            </w:pPr>
            <w:r>
              <w:rPr>
                <w:sz w:val="20"/>
                <w:lang w:val="ro-RO"/>
              </w:rPr>
              <w:t>8</w:t>
            </w:r>
          </w:p>
        </w:tc>
      </w:tr>
      <w:tr w:rsidR="00955D7F" w:rsidRPr="007F7202" w14:paraId="09850AD9"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6412515" w14:textId="4476ED19" w:rsidR="00A05982" w:rsidRPr="00A05982" w:rsidRDefault="00A05982" w:rsidP="00A05982">
            <w:pPr>
              <w:widowControl/>
              <w:adjustRightInd/>
              <w:spacing w:line="240" w:lineRule="auto"/>
              <w:ind w:left="175" w:hanging="142"/>
              <w:jc w:val="left"/>
              <w:textAlignment w:val="auto"/>
              <w:rPr>
                <w:sz w:val="20"/>
                <w:szCs w:val="20"/>
                <w:lang w:val="pt-BR"/>
              </w:rPr>
            </w:pPr>
            <w:r>
              <w:rPr>
                <w:sz w:val="20"/>
                <w:szCs w:val="20"/>
                <w:lang w:val="pt-BR"/>
              </w:rPr>
              <w:t xml:space="preserve">4. </w:t>
            </w:r>
            <w:r w:rsidRPr="00A05982">
              <w:rPr>
                <w:sz w:val="20"/>
                <w:szCs w:val="20"/>
                <w:lang w:val="pt-BR"/>
              </w:rPr>
              <w:t>Anal</w:t>
            </w:r>
            <w:r>
              <w:rPr>
                <w:sz w:val="20"/>
                <w:szCs w:val="20"/>
                <w:lang w:val="pt-BR"/>
              </w:rPr>
              <w:t xml:space="preserve"> </w:t>
            </w:r>
            <w:r w:rsidRPr="00A05982">
              <w:rPr>
                <w:sz w:val="20"/>
                <w:szCs w:val="20"/>
                <w:lang w:val="pt-BR"/>
              </w:rPr>
              <w:t xml:space="preserve">iza tehnicii probelor de atletism - Aruncări </w:t>
            </w:r>
          </w:p>
          <w:p w14:paraId="6989A7BC" w14:textId="70718D8F" w:rsidR="00955D7F" w:rsidRPr="00A05982" w:rsidRDefault="00955D7F" w:rsidP="00955D7F">
            <w:pPr>
              <w:widowControl/>
              <w:adjustRightInd/>
              <w:spacing w:line="240" w:lineRule="auto"/>
              <w:ind w:left="175" w:hanging="142"/>
              <w:jc w:val="left"/>
              <w:textAlignment w:val="auto"/>
              <w:rPr>
                <w:sz w:val="20"/>
                <w:szCs w:val="20"/>
                <w:lang w:val="pt-BR"/>
              </w:rPr>
            </w:pPr>
          </w:p>
        </w:tc>
        <w:tc>
          <w:tcPr>
            <w:tcW w:w="1980" w:type="dxa"/>
            <w:vMerge/>
            <w:tcBorders>
              <w:left w:val="single" w:sz="4" w:space="0" w:color="auto"/>
              <w:right w:val="single" w:sz="4" w:space="0" w:color="auto"/>
            </w:tcBorders>
          </w:tcPr>
          <w:p w14:paraId="60F4D88C"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716180D1" w:rsidR="00955D7F" w:rsidRPr="00673CBF" w:rsidRDefault="00885D00" w:rsidP="00955D7F">
            <w:pPr>
              <w:widowControl/>
              <w:adjustRightInd/>
              <w:spacing w:line="240" w:lineRule="auto"/>
              <w:jc w:val="left"/>
              <w:textAlignment w:val="auto"/>
              <w:rPr>
                <w:sz w:val="20"/>
                <w:lang w:val="ro-RO"/>
              </w:rPr>
            </w:pPr>
            <w:r>
              <w:rPr>
                <w:sz w:val="20"/>
                <w:lang w:val="ro-RO"/>
              </w:rPr>
              <w:t>2</w:t>
            </w:r>
          </w:p>
        </w:tc>
      </w:tr>
      <w:tr w:rsidR="00955D7F" w:rsidRPr="007F7202" w14:paraId="437695E8"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B730D90" w14:textId="395937DE" w:rsidR="00A05982" w:rsidRDefault="00A05982" w:rsidP="00A05982">
            <w:pPr>
              <w:pStyle w:val="Default"/>
              <w:rPr>
                <w:sz w:val="20"/>
                <w:szCs w:val="20"/>
              </w:rPr>
            </w:pPr>
            <w:r>
              <w:rPr>
                <w:sz w:val="20"/>
                <w:szCs w:val="20"/>
              </w:rPr>
              <w:t xml:space="preserve">5. Regulamentul concursurilor de atletism </w:t>
            </w:r>
          </w:p>
          <w:p w14:paraId="4FFDD3F0" w14:textId="46E9C5AB" w:rsidR="00955D7F" w:rsidRPr="00673CBF" w:rsidRDefault="00955D7F" w:rsidP="00955D7F">
            <w:pPr>
              <w:widowControl/>
              <w:adjustRightInd/>
              <w:spacing w:line="240" w:lineRule="auto"/>
              <w:ind w:left="175" w:hanging="142"/>
              <w:jc w:val="left"/>
              <w:textAlignment w:val="auto"/>
              <w:rPr>
                <w:sz w:val="20"/>
                <w:szCs w:val="20"/>
                <w:lang w:val="ro-RO"/>
              </w:rPr>
            </w:pPr>
          </w:p>
        </w:tc>
        <w:tc>
          <w:tcPr>
            <w:tcW w:w="1980" w:type="dxa"/>
            <w:vMerge/>
            <w:tcBorders>
              <w:left w:val="single" w:sz="4" w:space="0" w:color="auto"/>
              <w:right w:val="single" w:sz="4" w:space="0" w:color="auto"/>
            </w:tcBorders>
          </w:tcPr>
          <w:p w14:paraId="57B8855D" w14:textId="77777777" w:rsidR="00955D7F" w:rsidRPr="00673CBF" w:rsidRDefault="00955D7F"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CE11F32" w14:textId="0F2E701F" w:rsidR="00955D7F" w:rsidRPr="00673CBF" w:rsidRDefault="00885D00" w:rsidP="00955D7F">
            <w:pPr>
              <w:widowControl/>
              <w:adjustRightInd/>
              <w:spacing w:line="240" w:lineRule="auto"/>
              <w:jc w:val="left"/>
              <w:textAlignment w:val="auto"/>
              <w:rPr>
                <w:sz w:val="20"/>
                <w:lang w:val="ro-RO"/>
              </w:rPr>
            </w:pPr>
            <w:r>
              <w:rPr>
                <w:sz w:val="20"/>
                <w:lang w:val="ro-RO"/>
              </w:rPr>
              <w:t>2</w:t>
            </w:r>
          </w:p>
        </w:tc>
      </w:tr>
      <w:tr w:rsidR="00955D7F" w:rsidRPr="005C300C" w14:paraId="5536DA99" w14:textId="77777777" w:rsidTr="00321CD5">
        <w:trPr>
          <w:trHeight w:val="396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3B57BFAF" w14:textId="77777777" w:rsidR="00955D7F" w:rsidRPr="001A17B9" w:rsidRDefault="00955D7F" w:rsidP="00955D7F">
            <w:pPr>
              <w:rPr>
                <w:b/>
                <w:bCs/>
                <w:sz w:val="20"/>
                <w:szCs w:val="20"/>
                <w:lang w:val="it-IT"/>
              </w:rPr>
            </w:pPr>
            <w:r w:rsidRPr="001A17B9">
              <w:rPr>
                <w:b/>
                <w:bCs/>
                <w:sz w:val="20"/>
                <w:szCs w:val="20"/>
                <w:lang w:val="it-IT"/>
              </w:rPr>
              <w:t>Bibliografie:</w:t>
            </w:r>
          </w:p>
          <w:p w14:paraId="278FFB40" w14:textId="77777777" w:rsidR="00885D00" w:rsidRPr="00885D00" w:rsidRDefault="00955D7F" w:rsidP="00885D00">
            <w:pPr>
              <w:widowControl/>
              <w:numPr>
                <w:ilvl w:val="0"/>
                <w:numId w:val="8"/>
              </w:numPr>
              <w:adjustRightInd/>
              <w:spacing w:line="276" w:lineRule="auto"/>
              <w:textAlignment w:val="auto"/>
              <w:rPr>
                <w:sz w:val="20"/>
                <w:szCs w:val="20"/>
                <w:lang w:val="ro-MD"/>
              </w:rPr>
            </w:pPr>
            <w:r w:rsidRPr="001A17B9">
              <w:rPr>
                <w:sz w:val="20"/>
                <w:szCs w:val="20"/>
              </w:rPr>
              <w:t xml:space="preserve"> </w:t>
            </w:r>
            <w:r w:rsidR="00885D00" w:rsidRPr="00885D00">
              <w:rPr>
                <w:sz w:val="20"/>
                <w:szCs w:val="20"/>
                <w:lang w:val="ro-MD"/>
              </w:rPr>
              <w:t>Gârleanu D. - Curs de atletism, Buc. 1997</w:t>
            </w:r>
          </w:p>
          <w:p w14:paraId="59A683EA" w14:textId="246B8856"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Claudiu Mereuţă Educaţia Fizică Scolară – abordări metodice - Ed. VALINEX, Chişinău, Republica Moldova,</w:t>
            </w:r>
          </w:p>
          <w:p w14:paraId="641F94A7" w14:textId="77777777"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ISBN 978-9975-68-101-8; 2008</w:t>
            </w:r>
          </w:p>
          <w:p w14:paraId="725F87CE" w14:textId="5BF99798"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Claudiu Mereuţă, Atletism – Scoala Alergării, Ed. VALINEX, Chişinău, Republica Moldova, ISBN 978-9975-68- 078-3; 2008</w:t>
            </w:r>
          </w:p>
          <w:p w14:paraId="0A9EC98E" w14:textId="0EE8FB54" w:rsidR="00885D00" w:rsidRPr="00E15F57" w:rsidRDefault="00885D00" w:rsidP="00885D00">
            <w:pPr>
              <w:pStyle w:val="ListParagraph"/>
              <w:widowControl/>
              <w:numPr>
                <w:ilvl w:val="0"/>
                <w:numId w:val="8"/>
              </w:numPr>
              <w:adjustRightInd/>
              <w:spacing w:line="276" w:lineRule="auto"/>
              <w:textAlignment w:val="auto"/>
              <w:rPr>
                <w:sz w:val="20"/>
                <w:szCs w:val="20"/>
                <w:lang w:val="ro-MD"/>
              </w:rPr>
            </w:pPr>
            <w:r w:rsidRPr="00E15F57">
              <w:rPr>
                <w:sz w:val="20"/>
                <w:szCs w:val="20"/>
                <w:lang w:val="ro-MD"/>
              </w:rPr>
              <w:t xml:space="preserve"> Claudiu Mereuţă, Atletism – Sărituri, Ed. VALINEX, Chişinău, Republica Moldova, ISBN 978-9975-68-126-1;</w:t>
            </w:r>
            <w:r w:rsidR="00E15F57" w:rsidRPr="00E15F57">
              <w:rPr>
                <w:sz w:val="20"/>
                <w:szCs w:val="20"/>
                <w:lang w:val="ro-MD"/>
              </w:rPr>
              <w:t xml:space="preserve"> </w:t>
            </w:r>
            <w:r w:rsidRPr="00E15F57">
              <w:rPr>
                <w:sz w:val="20"/>
                <w:szCs w:val="20"/>
                <w:lang w:val="ro-MD"/>
              </w:rPr>
              <w:t>2009;</w:t>
            </w:r>
          </w:p>
          <w:p w14:paraId="08A7004A" w14:textId="371B2DEE" w:rsidR="00885D00" w:rsidRPr="00E15F57" w:rsidRDefault="00885D00" w:rsidP="00E15F57">
            <w:pPr>
              <w:pStyle w:val="ListParagraph"/>
              <w:widowControl/>
              <w:numPr>
                <w:ilvl w:val="0"/>
                <w:numId w:val="8"/>
              </w:numPr>
              <w:adjustRightInd/>
              <w:spacing w:line="276" w:lineRule="auto"/>
              <w:textAlignment w:val="auto"/>
              <w:rPr>
                <w:sz w:val="20"/>
                <w:szCs w:val="20"/>
                <w:lang w:val="ro-MD"/>
              </w:rPr>
            </w:pPr>
            <w:r w:rsidRPr="00E15F57">
              <w:rPr>
                <w:sz w:val="20"/>
                <w:szCs w:val="20"/>
                <w:lang w:val="ro-MD"/>
              </w:rPr>
              <w:t>Claudiu Mereuţă, Atletism – Aruncări, Galaţi University Press, ISBN 978-606-8008-94-3, 136, pag; 2010</w:t>
            </w:r>
          </w:p>
          <w:p w14:paraId="09C2D71A" w14:textId="7C6D5855"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 xml:space="preserve"> Pop N - Atletism – metodica predării Ed. Universitatea ’’Dunărea de Jos’’ Galaţi 2001</w:t>
            </w:r>
          </w:p>
          <w:p w14:paraId="12C2A71D" w14:textId="09DDCF22" w:rsidR="00885D00" w:rsidRPr="00885D00" w:rsidRDefault="00885D00" w:rsidP="00885D00">
            <w:pPr>
              <w:widowControl/>
              <w:numPr>
                <w:ilvl w:val="0"/>
                <w:numId w:val="8"/>
              </w:numPr>
              <w:adjustRightInd/>
              <w:spacing w:line="276" w:lineRule="auto"/>
              <w:textAlignment w:val="auto"/>
              <w:rPr>
                <w:sz w:val="20"/>
                <w:szCs w:val="20"/>
                <w:lang w:val="ro-MD"/>
              </w:rPr>
            </w:pPr>
            <w:r w:rsidRPr="00885D00">
              <w:rPr>
                <w:sz w:val="20"/>
                <w:szCs w:val="20"/>
                <w:lang w:val="ro-MD"/>
              </w:rPr>
              <w:t>Pop N. - Teoria şi metodica atletismului Ed. Universitatea ’’Dunărea de Jos’’ Galaţi 2002</w:t>
            </w:r>
          </w:p>
          <w:p w14:paraId="18827281" w14:textId="77777777" w:rsidR="00955D7F" w:rsidRPr="00673CBF" w:rsidRDefault="00955D7F" w:rsidP="00955D7F">
            <w:pPr>
              <w:widowControl/>
              <w:adjustRightInd/>
              <w:spacing w:line="240" w:lineRule="auto"/>
              <w:jc w:val="left"/>
              <w:textAlignment w:val="auto"/>
              <w:rPr>
                <w:sz w:val="20"/>
                <w:lang w:val="ro-RO"/>
              </w:rPr>
            </w:pPr>
          </w:p>
          <w:p w14:paraId="5F6F8B10" w14:textId="77777777" w:rsidR="00955D7F" w:rsidRPr="00673CBF" w:rsidRDefault="00955D7F" w:rsidP="00955D7F">
            <w:pPr>
              <w:widowControl/>
              <w:adjustRightInd/>
              <w:spacing w:line="240" w:lineRule="auto"/>
              <w:jc w:val="left"/>
              <w:textAlignment w:val="auto"/>
              <w:rPr>
                <w:sz w:val="20"/>
                <w:lang w:val="ro-RO"/>
              </w:rPr>
            </w:pPr>
          </w:p>
        </w:tc>
      </w:tr>
      <w:tr w:rsidR="00955D7F" w:rsidRPr="00673CBF" w14:paraId="3174F2AD" w14:textId="77777777" w:rsidTr="001D7C9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955D7F" w:rsidRPr="00673CBF" w:rsidRDefault="00955D7F" w:rsidP="00955D7F">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955D7F" w:rsidRPr="00673CBF" w:rsidRDefault="00955D7F" w:rsidP="00955D7F">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955D7F" w:rsidRPr="00673CBF" w:rsidRDefault="00955D7F" w:rsidP="00955D7F">
            <w:pPr>
              <w:widowControl/>
              <w:adjustRightInd/>
              <w:spacing w:line="240" w:lineRule="auto"/>
              <w:jc w:val="left"/>
              <w:textAlignment w:val="auto"/>
              <w:rPr>
                <w:sz w:val="20"/>
                <w:lang w:val="ro-RO"/>
              </w:rPr>
            </w:pPr>
            <w:r w:rsidRPr="00673CBF">
              <w:rPr>
                <w:sz w:val="20"/>
                <w:lang w:val="ro-RO"/>
              </w:rPr>
              <w:t>Observaţii</w:t>
            </w:r>
          </w:p>
        </w:tc>
      </w:tr>
      <w:tr w:rsidR="00614958" w:rsidRPr="00673CBF" w14:paraId="36C525D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177DF8AD" w:rsidR="00614958" w:rsidRPr="00673CBF" w:rsidRDefault="00614958" w:rsidP="00614958">
            <w:pPr>
              <w:pStyle w:val="Default"/>
              <w:rPr>
                <w:b/>
                <w:sz w:val="20"/>
                <w:lang w:val="ro-RO"/>
              </w:rPr>
            </w:pPr>
            <w:r>
              <w:rPr>
                <w:sz w:val="20"/>
                <w:szCs w:val="20"/>
              </w:rPr>
              <w:t xml:space="preserve">- şcoala alergării; </w:t>
            </w:r>
          </w:p>
        </w:tc>
        <w:tc>
          <w:tcPr>
            <w:tcW w:w="1980" w:type="dxa"/>
            <w:vMerge w:val="restart"/>
            <w:tcBorders>
              <w:top w:val="single" w:sz="4" w:space="0" w:color="auto"/>
              <w:left w:val="single" w:sz="4" w:space="0" w:color="auto"/>
              <w:right w:val="single" w:sz="4" w:space="0" w:color="auto"/>
            </w:tcBorders>
          </w:tcPr>
          <w:p w14:paraId="6F12502A" w14:textId="27D48961" w:rsidR="00614958" w:rsidRPr="00673CBF" w:rsidRDefault="00614958" w:rsidP="00955D7F">
            <w:pPr>
              <w:widowControl/>
              <w:adjustRightInd/>
              <w:spacing w:line="240" w:lineRule="auto"/>
              <w:jc w:val="left"/>
              <w:textAlignment w:val="auto"/>
              <w:rPr>
                <w:lang w:val="ro-RO"/>
              </w:rPr>
            </w:pPr>
            <w:r>
              <w:rPr>
                <w:lang w:val="ro-RO"/>
              </w:rPr>
              <w:t>Explicaţia şi demonstraţia</w:t>
            </w:r>
          </w:p>
        </w:tc>
        <w:tc>
          <w:tcPr>
            <w:tcW w:w="2340" w:type="dxa"/>
            <w:tcBorders>
              <w:top w:val="single" w:sz="4" w:space="0" w:color="auto"/>
              <w:left w:val="single" w:sz="4" w:space="0" w:color="auto"/>
              <w:bottom w:val="single" w:sz="4" w:space="0" w:color="auto"/>
              <w:right w:val="single" w:sz="4" w:space="0" w:color="auto"/>
            </w:tcBorders>
          </w:tcPr>
          <w:p w14:paraId="2C9A4E93" w14:textId="570FC3A0"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058D2CB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4A3533" w14:textId="51612C6B" w:rsidR="00614958" w:rsidRPr="00673CBF" w:rsidRDefault="00614958" w:rsidP="00614958">
            <w:pPr>
              <w:pStyle w:val="Default"/>
              <w:rPr>
                <w:b/>
                <w:sz w:val="20"/>
                <w:lang w:val="ro-RO"/>
              </w:rPr>
            </w:pPr>
            <w:r>
              <w:rPr>
                <w:sz w:val="20"/>
                <w:szCs w:val="20"/>
              </w:rPr>
              <w:t xml:space="preserve">- săritura în lungime cu 1 ½; </w:t>
            </w:r>
          </w:p>
        </w:tc>
        <w:tc>
          <w:tcPr>
            <w:tcW w:w="1980" w:type="dxa"/>
            <w:vMerge/>
            <w:tcBorders>
              <w:left w:val="single" w:sz="4" w:space="0" w:color="auto"/>
              <w:right w:val="single" w:sz="4" w:space="0" w:color="auto"/>
            </w:tcBorders>
          </w:tcPr>
          <w:p w14:paraId="6DE7BBEB"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12D0B6A8"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6C58E185"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5D1EF640" w:rsidR="00614958" w:rsidRPr="00673CBF" w:rsidRDefault="00614958" w:rsidP="00614958">
            <w:pPr>
              <w:pStyle w:val="Default"/>
              <w:rPr>
                <w:b/>
                <w:sz w:val="20"/>
                <w:lang w:val="ro-RO"/>
              </w:rPr>
            </w:pPr>
            <w:r>
              <w:rPr>
                <w:sz w:val="20"/>
                <w:szCs w:val="20"/>
              </w:rPr>
              <w:t xml:space="preserve">- aruncarea greutăţii – procedeul cu săltare; </w:t>
            </w:r>
          </w:p>
        </w:tc>
        <w:tc>
          <w:tcPr>
            <w:tcW w:w="1980" w:type="dxa"/>
            <w:vMerge/>
            <w:tcBorders>
              <w:left w:val="single" w:sz="4" w:space="0" w:color="auto"/>
              <w:right w:val="single" w:sz="4" w:space="0" w:color="auto"/>
            </w:tcBorders>
          </w:tcPr>
          <w:p w14:paraId="5262895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6BFC033A"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673CBF" w14:paraId="6B431AE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4625DFA4" w:rsidR="00614958" w:rsidRPr="00673CBF" w:rsidRDefault="00614958" w:rsidP="00614958">
            <w:pPr>
              <w:pStyle w:val="Default"/>
              <w:rPr>
                <w:b/>
                <w:sz w:val="20"/>
                <w:lang w:val="ro-RO"/>
              </w:rPr>
            </w:pPr>
            <w:r>
              <w:rPr>
                <w:sz w:val="20"/>
                <w:szCs w:val="20"/>
              </w:rPr>
              <w:t xml:space="preserve">- alergarea de ştafetă (toate procedeele); </w:t>
            </w:r>
          </w:p>
        </w:tc>
        <w:tc>
          <w:tcPr>
            <w:tcW w:w="1980" w:type="dxa"/>
            <w:vMerge/>
            <w:tcBorders>
              <w:left w:val="single" w:sz="4" w:space="0" w:color="auto"/>
              <w:right w:val="single" w:sz="4" w:space="0" w:color="auto"/>
            </w:tcBorders>
          </w:tcPr>
          <w:p w14:paraId="67A466D2"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3E14AAC0" w:rsidR="00614958" w:rsidRPr="00673CBF" w:rsidRDefault="00E67DAE" w:rsidP="00955D7F">
            <w:pPr>
              <w:widowControl/>
              <w:adjustRightInd/>
              <w:spacing w:line="240" w:lineRule="auto"/>
              <w:jc w:val="left"/>
              <w:textAlignment w:val="auto"/>
              <w:rPr>
                <w:sz w:val="20"/>
                <w:lang w:val="ro-RO"/>
              </w:rPr>
            </w:pPr>
            <w:r>
              <w:rPr>
                <w:sz w:val="20"/>
                <w:lang w:val="ro-RO"/>
              </w:rPr>
              <w:t>2</w:t>
            </w:r>
          </w:p>
        </w:tc>
      </w:tr>
      <w:tr w:rsidR="00614958" w:rsidRPr="0059129F" w14:paraId="0AE4831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6CAF59" w14:textId="192188BD" w:rsidR="00614958" w:rsidRPr="00673CBF" w:rsidRDefault="00614958" w:rsidP="00614958">
            <w:pPr>
              <w:pStyle w:val="Default"/>
              <w:rPr>
                <w:b/>
                <w:sz w:val="20"/>
                <w:lang w:val="ro-RO"/>
              </w:rPr>
            </w:pPr>
            <w:r>
              <w:rPr>
                <w:sz w:val="20"/>
                <w:szCs w:val="20"/>
              </w:rPr>
              <w:t xml:space="preserve">- aruncarea suliţei; </w:t>
            </w:r>
          </w:p>
        </w:tc>
        <w:tc>
          <w:tcPr>
            <w:tcW w:w="1980" w:type="dxa"/>
            <w:vMerge/>
            <w:tcBorders>
              <w:left w:val="single" w:sz="4" w:space="0" w:color="auto"/>
              <w:right w:val="single" w:sz="4" w:space="0" w:color="auto"/>
            </w:tcBorders>
          </w:tcPr>
          <w:p w14:paraId="4C8F941E"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B3211E0" w14:textId="7D90CEF7" w:rsidR="00614958" w:rsidRPr="00673CBF" w:rsidRDefault="00E67DAE" w:rsidP="00955D7F">
            <w:pPr>
              <w:widowControl/>
              <w:adjustRightInd/>
              <w:spacing w:line="240" w:lineRule="auto"/>
              <w:jc w:val="left"/>
              <w:textAlignment w:val="auto"/>
              <w:rPr>
                <w:sz w:val="20"/>
                <w:lang w:val="ro-RO"/>
              </w:rPr>
            </w:pPr>
            <w:r>
              <w:rPr>
                <w:sz w:val="20"/>
                <w:lang w:val="ro-RO"/>
              </w:rPr>
              <w:t>3</w:t>
            </w:r>
          </w:p>
        </w:tc>
      </w:tr>
      <w:tr w:rsidR="00614958" w:rsidRPr="00673CBF" w14:paraId="7B685669"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6A53B024" w:rsidR="00614958" w:rsidRPr="00673CBF" w:rsidRDefault="00614958" w:rsidP="00614958">
            <w:pPr>
              <w:pStyle w:val="Default"/>
              <w:rPr>
                <w:b/>
                <w:sz w:val="20"/>
                <w:lang w:val="ro-RO"/>
              </w:rPr>
            </w:pPr>
            <w:r>
              <w:rPr>
                <w:sz w:val="20"/>
                <w:szCs w:val="20"/>
              </w:rPr>
              <w:t xml:space="preserve">- aruncarea discului; </w:t>
            </w:r>
          </w:p>
        </w:tc>
        <w:tc>
          <w:tcPr>
            <w:tcW w:w="1980" w:type="dxa"/>
            <w:vMerge/>
            <w:tcBorders>
              <w:left w:val="single" w:sz="4" w:space="0" w:color="auto"/>
              <w:right w:val="single" w:sz="4" w:space="0" w:color="auto"/>
            </w:tcBorders>
          </w:tcPr>
          <w:p w14:paraId="522905E4"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AD3D393" w14:textId="3760D2BE" w:rsidR="00614958" w:rsidRPr="00673CBF" w:rsidRDefault="00E67DAE" w:rsidP="00955D7F">
            <w:pPr>
              <w:widowControl/>
              <w:adjustRightInd/>
              <w:spacing w:line="240" w:lineRule="auto"/>
              <w:jc w:val="left"/>
              <w:textAlignment w:val="auto"/>
              <w:rPr>
                <w:sz w:val="20"/>
                <w:lang w:val="ro-RO"/>
              </w:rPr>
            </w:pPr>
            <w:r>
              <w:rPr>
                <w:sz w:val="20"/>
                <w:lang w:val="ro-RO"/>
              </w:rPr>
              <w:t>3</w:t>
            </w:r>
          </w:p>
        </w:tc>
      </w:tr>
      <w:tr w:rsidR="00614958" w:rsidRPr="00673CBF" w14:paraId="1CB650B2"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CC7FA32" w14:textId="7EB8D0D2" w:rsidR="00614958" w:rsidRPr="00673CBF" w:rsidRDefault="00614958" w:rsidP="00614958">
            <w:pPr>
              <w:pStyle w:val="Default"/>
              <w:rPr>
                <w:b/>
                <w:sz w:val="20"/>
                <w:lang w:val="ro-RO"/>
              </w:rPr>
            </w:pPr>
            <w:r>
              <w:rPr>
                <w:sz w:val="20"/>
                <w:szCs w:val="20"/>
              </w:rPr>
              <w:t xml:space="preserve">- alergarea de garduri; </w:t>
            </w:r>
          </w:p>
        </w:tc>
        <w:tc>
          <w:tcPr>
            <w:tcW w:w="1980" w:type="dxa"/>
            <w:vMerge/>
            <w:tcBorders>
              <w:left w:val="single" w:sz="4" w:space="0" w:color="auto"/>
              <w:right w:val="single" w:sz="4" w:space="0" w:color="auto"/>
            </w:tcBorders>
          </w:tcPr>
          <w:p w14:paraId="4ED63A5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B88DDEC" w14:textId="1323B4BE" w:rsidR="00614958" w:rsidRPr="00673CBF" w:rsidRDefault="00E67DAE" w:rsidP="00955D7F">
            <w:pPr>
              <w:widowControl/>
              <w:adjustRightInd/>
              <w:spacing w:line="240" w:lineRule="auto"/>
              <w:jc w:val="left"/>
              <w:textAlignment w:val="auto"/>
              <w:rPr>
                <w:sz w:val="20"/>
                <w:lang w:val="ro-RO"/>
              </w:rPr>
            </w:pPr>
            <w:r>
              <w:rPr>
                <w:sz w:val="20"/>
                <w:lang w:val="ro-RO"/>
              </w:rPr>
              <w:t>4</w:t>
            </w:r>
          </w:p>
        </w:tc>
      </w:tr>
      <w:tr w:rsidR="00614958" w:rsidRPr="00673CBF" w14:paraId="23CFE7A7"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31CD155" w14:textId="39910179" w:rsidR="00614958" w:rsidRDefault="00614958" w:rsidP="00614958">
            <w:pPr>
              <w:pStyle w:val="Default"/>
              <w:rPr>
                <w:sz w:val="20"/>
                <w:szCs w:val="20"/>
              </w:rPr>
            </w:pPr>
            <w:r>
              <w:rPr>
                <w:sz w:val="20"/>
                <w:szCs w:val="20"/>
              </w:rPr>
              <w:t xml:space="preserve">- triplusalt; </w:t>
            </w:r>
          </w:p>
        </w:tc>
        <w:tc>
          <w:tcPr>
            <w:tcW w:w="1980" w:type="dxa"/>
            <w:vMerge/>
            <w:tcBorders>
              <w:left w:val="single" w:sz="4" w:space="0" w:color="auto"/>
              <w:right w:val="single" w:sz="4" w:space="0" w:color="auto"/>
            </w:tcBorders>
          </w:tcPr>
          <w:p w14:paraId="1397793B"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5128D9F" w14:textId="3BB146E5" w:rsidR="00614958" w:rsidRDefault="00E67DAE" w:rsidP="00955D7F">
            <w:pPr>
              <w:widowControl/>
              <w:adjustRightInd/>
              <w:spacing w:line="240" w:lineRule="auto"/>
              <w:jc w:val="left"/>
              <w:textAlignment w:val="auto"/>
              <w:rPr>
                <w:sz w:val="20"/>
                <w:lang w:val="ro-RO"/>
              </w:rPr>
            </w:pPr>
            <w:r>
              <w:rPr>
                <w:sz w:val="20"/>
                <w:lang w:val="ro-RO"/>
              </w:rPr>
              <w:t>4</w:t>
            </w:r>
          </w:p>
        </w:tc>
      </w:tr>
      <w:tr w:rsidR="00614958" w:rsidRPr="00673CBF" w14:paraId="67339E0E"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FE62F75" w14:textId="62A67E31" w:rsidR="00614958" w:rsidRPr="00614958" w:rsidRDefault="00614958" w:rsidP="00614958">
            <w:pPr>
              <w:pStyle w:val="Default"/>
              <w:rPr>
                <w:sz w:val="20"/>
                <w:szCs w:val="20"/>
                <w:lang w:val="en-US"/>
              </w:rPr>
            </w:pPr>
            <w:r w:rsidRPr="00614958">
              <w:rPr>
                <w:sz w:val="20"/>
                <w:szCs w:val="20"/>
                <w:lang w:val="en-US"/>
              </w:rPr>
              <w:t xml:space="preserve">- săritura în înălţime cu RD; </w:t>
            </w:r>
          </w:p>
        </w:tc>
        <w:tc>
          <w:tcPr>
            <w:tcW w:w="1980" w:type="dxa"/>
            <w:vMerge/>
            <w:tcBorders>
              <w:left w:val="single" w:sz="4" w:space="0" w:color="auto"/>
              <w:right w:val="single" w:sz="4" w:space="0" w:color="auto"/>
            </w:tcBorders>
          </w:tcPr>
          <w:p w14:paraId="6CB79C4E"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AF43F77" w14:textId="1AF98BB2" w:rsidR="00614958" w:rsidRDefault="00E67DAE" w:rsidP="00955D7F">
            <w:pPr>
              <w:widowControl/>
              <w:adjustRightInd/>
              <w:spacing w:line="240" w:lineRule="auto"/>
              <w:jc w:val="left"/>
              <w:textAlignment w:val="auto"/>
              <w:rPr>
                <w:sz w:val="20"/>
                <w:lang w:val="ro-RO"/>
              </w:rPr>
            </w:pPr>
            <w:r>
              <w:rPr>
                <w:sz w:val="20"/>
                <w:lang w:val="ro-RO"/>
              </w:rPr>
              <w:t>4</w:t>
            </w:r>
          </w:p>
        </w:tc>
      </w:tr>
      <w:tr w:rsidR="00614958" w:rsidRPr="00614958" w14:paraId="7E513477"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BDD19EC" w14:textId="77777777" w:rsidR="00614958" w:rsidRPr="00614958" w:rsidRDefault="00614958" w:rsidP="00614958">
            <w:pPr>
              <w:pStyle w:val="Default"/>
              <w:rPr>
                <w:sz w:val="20"/>
                <w:szCs w:val="20"/>
                <w:lang w:val="it-IT"/>
              </w:rPr>
            </w:pPr>
            <w:r w:rsidRPr="00614958">
              <w:rPr>
                <w:sz w:val="20"/>
                <w:szCs w:val="20"/>
                <w:lang w:val="it-IT"/>
              </w:rPr>
              <w:t xml:space="preserve">Măsurători pe teren şi instalaţii aferente probelor studiate. </w:t>
            </w:r>
          </w:p>
          <w:p w14:paraId="40FA686F" w14:textId="77777777" w:rsidR="00614958" w:rsidRPr="00614958" w:rsidRDefault="00614958" w:rsidP="00955D7F">
            <w:pPr>
              <w:widowControl/>
              <w:adjustRightInd/>
              <w:spacing w:line="240" w:lineRule="auto"/>
              <w:jc w:val="left"/>
              <w:textAlignment w:val="auto"/>
              <w:rPr>
                <w:sz w:val="20"/>
                <w:szCs w:val="20"/>
                <w:lang w:val="it-IT"/>
              </w:rPr>
            </w:pPr>
          </w:p>
        </w:tc>
        <w:tc>
          <w:tcPr>
            <w:tcW w:w="1980" w:type="dxa"/>
            <w:vMerge/>
            <w:tcBorders>
              <w:left w:val="single" w:sz="4" w:space="0" w:color="auto"/>
              <w:right w:val="single" w:sz="4" w:space="0" w:color="auto"/>
            </w:tcBorders>
          </w:tcPr>
          <w:p w14:paraId="618538C6" w14:textId="77777777" w:rsidR="00614958" w:rsidRPr="00673CBF" w:rsidRDefault="00614958" w:rsidP="00955D7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4EDFE496" w14:textId="7270F098" w:rsidR="00614958" w:rsidRDefault="00E67DAE" w:rsidP="00955D7F">
            <w:pPr>
              <w:widowControl/>
              <w:adjustRightInd/>
              <w:spacing w:line="240" w:lineRule="auto"/>
              <w:jc w:val="left"/>
              <w:textAlignment w:val="auto"/>
              <w:rPr>
                <w:sz w:val="20"/>
                <w:lang w:val="ro-RO"/>
              </w:rPr>
            </w:pPr>
            <w:r>
              <w:rPr>
                <w:sz w:val="20"/>
                <w:lang w:val="ro-RO"/>
              </w:rPr>
              <w:t>2</w:t>
            </w:r>
          </w:p>
        </w:tc>
      </w:tr>
      <w:tr w:rsidR="00955D7F" w:rsidRPr="00673CBF" w14:paraId="57A806B1" w14:textId="77777777" w:rsidTr="001D7C91">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955D7F" w:rsidRPr="00781F41" w:rsidRDefault="00955D7F" w:rsidP="00955D7F">
            <w:pPr>
              <w:widowControl/>
              <w:adjustRightInd/>
              <w:spacing w:line="240" w:lineRule="auto"/>
              <w:jc w:val="left"/>
              <w:textAlignment w:val="auto"/>
              <w:rPr>
                <w:b/>
                <w:bCs/>
                <w:sz w:val="20"/>
                <w:szCs w:val="20"/>
                <w:lang w:val="ro-RO"/>
              </w:rPr>
            </w:pPr>
            <w:r w:rsidRPr="00781F41">
              <w:rPr>
                <w:b/>
                <w:bCs/>
                <w:sz w:val="20"/>
                <w:szCs w:val="20"/>
                <w:lang w:val="ro-RO"/>
              </w:rPr>
              <w:t>Bibliografie</w:t>
            </w:r>
          </w:p>
          <w:p w14:paraId="0F4B4320" w14:textId="596C5A78"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Atanasiu C. Particularități de creștere la copii și juniori și valorificarea lor în antrenamentul sportiv // Antrenamentul sportiv modern, București, 1993.</w:t>
            </w:r>
          </w:p>
          <w:p w14:paraId="555AD50D"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 Butnariu M. Organizarea sctivităților sportiv-recreative. Editura Universității din Pitești, 2001</w:t>
            </w:r>
          </w:p>
          <w:p w14:paraId="18AC36EE"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Giani T. Timpul liber. Editura Politică, București, 1995 </w:t>
            </w:r>
          </w:p>
          <w:p w14:paraId="21C40ED2"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Nastase D.V. Timpul liber și activitățile recreative. Editura Universității din Pitești, 2004</w:t>
            </w:r>
          </w:p>
          <w:p w14:paraId="79795744"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Ploeșteanu C. Activități de timp liber. Editura fundației universitare"Dunărea de Jos",Galați</w:t>
            </w:r>
          </w:p>
          <w:p w14:paraId="3F15C8C2"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Povestca L. Atletism – curs de bază. Chișinău: S.N. 2020, 222 p.</w:t>
            </w:r>
          </w:p>
          <w:p w14:paraId="41C39A76"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Samuel Pfeifer Sănătate cu orice preț. Editura Agape, Făgăraș, 2005</w:t>
            </w:r>
          </w:p>
          <w:p w14:paraId="08096E7F"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Triboi V. Metodologia sportului pentru toți. Editura UTM, Chișinău, 2012 </w:t>
            </w:r>
          </w:p>
          <w:p w14:paraId="6CE0B881" w14:textId="77777777" w:rsidR="00781F41" w:rsidRPr="00781F41" w:rsidRDefault="00781F41" w:rsidP="00781F41">
            <w:pPr>
              <w:pStyle w:val="ListParagraph"/>
              <w:widowControl/>
              <w:numPr>
                <w:ilvl w:val="0"/>
                <w:numId w:val="11"/>
              </w:numPr>
              <w:adjustRightInd/>
              <w:spacing w:line="276" w:lineRule="auto"/>
              <w:textAlignment w:val="auto"/>
              <w:rPr>
                <w:sz w:val="20"/>
                <w:szCs w:val="20"/>
                <w:lang w:val="ro-MD"/>
              </w:rPr>
            </w:pPr>
            <w:r w:rsidRPr="00781F41">
              <w:rPr>
                <w:sz w:val="20"/>
                <w:szCs w:val="20"/>
                <w:lang w:val="ro-MD"/>
              </w:rPr>
              <w:t xml:space="preserve">Vreza E. Omul, joaca și distracția. Editura Științifică și Enciclopedică, București, 1999 </w:t>
            </w:r>
          </w:p>
          <w:p w14:paraId="1A0FB465" w14:textId="2AF48D72" w:rsidR="00955D7F" w:rsidRPr="00E67DAE" w:rsidRDefault="00781F41" w:rsidP="00955D7F">
            <w:pPr>
              <w:pStyle w:val="ListParagraph"/>
              <w:widowControl/>
              <w:numPr>
                <w:ilvl w:val="0"/>
                <w:numId w:val="11"/>
              </w:numPr>
              <w:adjustRightInd/>
              <w:spacing w:line="240" w:lineRule="auto"/>
              <w:jc w:val="left"/>
              <w:textAlignment w:val="auto"/>
              <w:rPr>
                <w:sz w:val="20"/>
                <w:szCs w:val="20"/>
                <w:lang w:val="ro-RO"/>
              </w:rPr>
            </w:pPr>
            <w:r w:rsidRPr="00E67DAE">
              <w:rPr>
                <w:sz w:val="20"/>
                <w:szCs w:val="20"/>
                <w:lang w:val="ro-MD"/>
              </w:rPr>
              <w:t>Vlădică Gh. Suducația fizică și sportul de masă. Editura Stadion, București, 1972</w:t>
            </w:r>
          </w:p>
          <w:p w14:paraId="67884F5F" w14:textId="77777777" w:rsidR="00955D7F" w:rsidRPr="00673CBF" w:rsidRDefault="00955D7F" w:rsidP="00955D7F">
            <w:pPr>
              <w:widowControl/>
              <w:adjustRightInd/>
              <w:spacing w:line="240" w:lineRule="auto"/>
              <w:jc w:val="left"/>
              <w:textAlignment w:val="auto"/>
              <w:rPr>
                <w:sz w:val="20"/>
                <w:szCs w:val="20"/>
                <w:lang w:val="ro-RO"/>
              </w:rPr>
            </w:pPr>
          </w:p>
          <w:p w14:paraId="7359D0B1" w14:textId="77777777" w:rsidR="00955D7F" w:rsidRPr="00673CBF" w:rsidRDefault="00955D7F" w:rsidP="00955D7F">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5C300C"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5C300C"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11ED8D0" w14:textId="77777777" w:rsidR="00002428" w:rsidRPr="00002428" w:rsidRDefault="00002428" w:rsidP="00002428">
            <w:pPr>
              <w:pStyle w:val="ListParagraph"/>
              <w:widowControl/>
              <w:numPr>
                <w:ilvl w:val="0"/>
                <w:numId w:val="12"/>
              </w:numPr>
              <w:adjustRightInd/>
              <w:spacing w:line="240" w:lineRule="auto"/>
              <w:jc w:val="left"/>
              <w:textAlignment w:val="auto"/>
              <w:rPr>
                <w:sz w:val="20"/>
                <w:lang w:val="ro-RO"/>
              </w:rPr>
            </w:pPr>
            <w:r w:rsidRPr="00002428">
              <w:rPr>
                <w:sz w:val="20"/>
                <w:lang w:val="ro-RO"/>
              </w:rPr>
              <w:t>manifestarea unor atitudini pozitive şi responsabile faţă de fenomenul de însuşire, consolidare şi perfecţionare,</w:t>
            </w:r>
          </w:p>
          <w:p w14:paraId="27707144"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a probelor atletice cu posibilităţi de demonstrare şi abordarea problemelor de pe tărâmul cunoaşterii ştiinţifice</w:t>
            </w:r>
          </w:p>
          <w:p w14:paraId="1FB5FF0B"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identificarea termenilor specifici disciplinei, a relaţiilor, proceselor, precum şi a conexiunilor aferente;</w:t>
            </w:r>
          </w:p>
          <w:p w14:paraId="24060B76"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utilizarea corectă a termenilor de specialitate;</w:t>
            </w:r>
          </w:p>
          <w:p w14:paraId="16F265C4"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definirea conceptelor şi a cunoştinţelor generale, necesare profesiunii/disciplinei</w:t>
            </w:r>
          </w:p>
          <w:p w14:paraId="6C36D702" w14:textId="77777777" w:rsidR="00002428" w:rsidRPr="00002428" w:rsidRDefault="00002428" w:rsidP="00002428">
            <w:pPr>
              <w:widowControl/>
              <w:adjustRightInd/>
              <w:spacing w:line="240" w:lineRule="auto"/>
              <w:jc w:val="left"/>
              <w:textAlignment w:val="auto"/>
              <w:rPr>
                <w:sz w:val="20"/>
                <w:lang w:val="ro-RO"/>
              </w:rPr>
            </w:pPr>
            <w:r w:rsidRPr="00002428">
              <w:rPr>
                <w:sz w:val="20"/>
                <w:lang w:val="ro-RO"/>
              </w:rPr>
              <w:t>▪ capacitatea de adaptare la noi situaţii; proiectarea şi evaluarea activităţilor practice specifice în scopul</w:t>
            </w:r>
          </w:p>
          <w:p w14:paraId="5870AA40" w14:textId="0EE35A85" w:rsidR="00273CD2" w:rsidRPr="00673CBF" w:rsidRDefault="00002428" w:rsidP="00002428">
            <w:pPr>
              <w:widowControl/>
              <w:adjustRightInd/>
              <w:spacing w:line="240" w:lineRule="auto"/>
              <w:jc w:val="left"/>
              <w:textAlignment w:val="auto"/>
              <w:rPr>
                <w:sz w:val="20"/>
                <w:lang w:val="ro-RO"/>
              </w:rPr>
            </w:pPr>
            <w:r w:rsidRPr="00002428">
              <w:rPr>
                <w:sz w:val="20"/>
                <w:lang w:val="ro-RO"/>
              </w:rPr>
              <w:t>dezvoltării capacităţii de organizare şi planificare, de analiză şi sinteză.</w:t>
            </w:r>
          </w:p>
          <w:p w14:paraId="75404E36" w14:textId="77777777" w:rsidR="00273CD2" w:rsidRPr="00673CBF" w:rsidRDefault="00273CD2" w:rsidP="003E1446">
            <w:pPr>
              <w:widowControl/>
              <w:adjustRightInd/>
              <w:spacing w:line="240" w:lineRule="auto"/>
              <w:jc w:val="left"/>
              <w:textAlignment w:val="auto"/>
              <w:rPr>
                <w:sz w:val="20"/>
                <w:lang w:val="ro-RO"/>
              </w:rPr>
            </w:pP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22369C74"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192606E4" w:rsidR="00273CD2" w:rsidRPr="00673CBF" w:rsidRDefault="00273CD2" w:rsidP="003E1446">
            <w:pPr>
              <w:widowControl/>
              <w:adjustRightInd/>
              <w:spacing w:line="240" w:lineRule="auto"/>
              <w:jc w:val="left"/>
              <w:textAlignment w:val="auto"/>
              <w:rPr>
                <w:b/>
                <w:sz w:val="20"/>
                <w:lang w:val="ro-RO"/>
              </w:rPr>
            </w:pPr>
            <w:r w:rsidRPr="00673CBF">
              <w:rPr>
                <w:sz w:val="20"/>
                <w:lang w:val="ro-RO"/>
              </w:rPr>
              <w:br w:type="page"/>
            </w:r>
            <w:r w:rsidRPr="00673CBF">
              <w:rPr>
                <w:b/>
                <w:sz w:val="20"/>
                <w:lang w:val="ro-RO"/>
              </w:rPr>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9514B6" w:rsidRPr="005C300C" w14:paraId="553AE663" w14:textId="77777777" w:rsidTr="00893BD4">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9514B6" w:rsidRPr="00673CBF" w:rsidRDefault="009514B6" w:rsidP="003E1446">
            <w:pPr>
              <w:widowControl/>
              <w:adjustRightInd/>
              <w:spacing w:line="240" w:lineRule="auto"/>
              <w:jc w:val="left"/>
              <w:textAlignment w:val="auto"/>
              <w:rPr>
                <w:sz w:val="20"/>
                <w:lang w:val="ro-RO"/>
              </w:rPr>
            </w:pPr>
            <w:r w:rsidRPr="00673CBF">
              <w:rPr>
                <w:sz w:val="20"/>
                <w:lang w:val="ro-RO"/>
              </w:rPr>
              <w:t>10.4 Curs</w:t>
            </w:r>
          </w:p>
        </w:tc>
        <w:tc>
          <w:tcPr>
            <w:tcW w:w="2700" w:type="dxa"/>
            <w:vMerge w:val="restart"/>
            <w:tcBorders>
              <w:top w:val="single" w:sz="4" w:space="0" w:color="auto"/>
              <w:left w:val="single" w:sz="4" w:space="0" w:color="auto"/>
              <w:right w:val="single" w:sz="4" w:space="0" w:color="auto"/>
            </w:tcBorders>
            <w:shd w:val="clear" w:color="auto" w:fill="CCCCCC"/>
          </w:tcPr>
          <w:p w14:paraId="34FFD9AC" w14:textId="76C5650C" w:rsidR="009514B6" w:rsidRPr="009514B6" w:rsidRDefault="009514B6" w:rsidP="003E1446">
            <w:pPr>
              <w:widowControl/>
              <w:adjustRightInd/>
              <w:spacing w:line="240" w:lineRule="auto"/>
              <w:jc w:val="left"/>
              <w:textAlignment w:val="auto"/>
              <w:rPr>
                <w:sz w:val="20"/>
                <w:lang w:val="ro-RO"/>
              </w:rPr>
            </w:pPr>
            <w:r w:rsidRPr="009514B6">
              <w:rPr>
                <w:sz w:val="20"/>
                <w:szCs w:val="20"/>
                <w:lang w:val="ro-RO"/>
              </w:rPr>
              <w:t>Evaluarea studenților va fi continuă pe parcursul semestrului, astfel că se va susține un proiect individual care constă în prezentarea unui referat și o lucrare de curs, astfel încât sunt testate cunoștințele abilitățile, dar și competențele studentului.</w:t>
            </w:r>
          </w:p>
        </w:tc>
        <w:tc>
          <w:tcPr>
            <w:tcW w:w="3600" w:type="dxa"/>
            <w:tcBorders>
              <w:top w:val="single" w:sz="4" w:space="0" w:color="auto"/>
              <w:left w:val="single" w:sz="4" w:space="0" w:color="auto"/>
              <w:bottom w:val="single" w:sz="4" w:space="0" w:color="auto"/>
              <w:right w:val="single" w:sz="4" w:space="0" w:color="auto"/>
            </w:tcBorders>
          </w:tcPr>
          <w:p w14:paraId="564E7A91"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77777777" w:rsidR="009514B6" w:rsidRPr="00673CBF" w:rsidRDefault="009514B6" w:rsidP="003E1446">
            <w:pPr>
              <w:widowControl/>
              <w:adjustRightInd/>
              <w:spacing w:line="240" w:lineRule="auto"/>
              <w:jc w:val="left"/>
              <w:textAlignment w:val="auto"/>
              <w:rPr>
                <w:sz w:val="20"/>
                <w:lang w:val="ro-RO"/>
              </w:rPr>
            </w:pPr>
          </w:p>
        </w:tc>
      </w:tr>
      <w:tr w:rsidR="009514B6" w:rsidRPr="009514B6" w14:paraId="1F5DB2E9" w14:textId="77777777" w:rsidTr="00893BD4">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9514B6" w:rsidRPr="00673CBF" w:rsidRDefault="009514B6" w:rsidP="003E1446">
            <w:pPr>
              <w:widowControl/>
              <w:adjustRightInd/>
              <w:spacing w:line="240" w:lineRule="auto"/>
              <w:jc w:val="left"/>
              <w:textAlignment w:val="auto"/>
              <w:rPr>
                <w:sz w:val="20"/>
                <w:lang w:val="ro-RO"/>
              </w:rPr>
            </w:pPr>
          </w:p>
        </w:tc>
        <w:tc>
          <w:tcPr>
            <w:tcW w:w="2700" w:type="dxa"/>
            <w:vMerge/>
            <w:tcBorders>
              <w:left w:val="single" w:sz="4" w:space="0" w:color="auto"/>
              <w:bottom w:val="single" w:sz="4" w:space="0" w:color="auto"/>
              <w:right w:val="single" w:sz="4" w:space="0" w:color="auto"/>
            </w:tcBorders>
            <w:shd w:val="clear" w:color="auto" w:fill="CCCCCC"/>
          </w:tcPr>
          <w:p w14:paraId="1371604B" w14:textId="77777777" w:rsidR="009514B6" w:rsidRPr="00673CBF" w:rsidRDefault="009514B6" w:rsidP="003E1446">
            <w:pPr>
              <w:widowControl/>
              <w:adjustRightInd/>
              <w:spacing w:line="240" w:lineRule="auto"/>
              <w:jc w:val="left"/>
              <w:textAlignment w:val="auto"/>
              <w:rPr>
                <w:sz w:val="20"/>
                <w:lang w:val="ro-RO"/>
              </w:rPr>
            </w:pPr>
          </w:p>
        </w:tc>
        <w:tc>
          <w:tcPr>
            <w:tcW w:w="3600" w:type="dxa"/>
            <w:tcBorders>
              <w:top w:val="single" w:sz="4" w:space="0" w:color="auto"/>
              <w:left w:val="single" w:sz="4" w:space="0" w:color="auto"/>
              <w:bottom w:val="single" w:sz="4" w:space="0" w:color="auto"/>
              <w:right w:val="single" w:sz="4" w:space="0" w:color="auto"/>
            </w:tcBorders>
          </w:tcPr>
          <w:p w14:paraId="7F87D24B"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19CF7DA9" w:rsidR="009514B6" w:rsidRPr="00673CBF" w:rsidRDefault="00477F52" w:rsidP="003E1446">
            <w:pPr>
              <w:widowControl/>
              <w:adjustRightInd/>
              <w:spacing w:line="240" w:lineRule="auto"/>
              <w:jc w:val="left"/>
              <w:textAlignment w:val="auto"/>
              <w:rPr>
                <w:sz w:val="20"/>
                <w:lang w:val="ro-RO"/>
              </w:rPr>
            </w:pPr>
            <w:r>
              <w:rPr>
                <w:sz w:val="20"/>
                <w:lang w:val="ro-RO"/>
              </w:rPr>
              <w:t>80%</w:t>
            </w:r>
          </w:p>
        </w:tc>
      </w:tr>
      <w:tr w:rsidR="0070150E" w:rsidRPr="00673CBF" w14:paraId="27ACD5F3" w14:textId="77777777" w:rsidTr="002B70F8">
        <w:trPr>
          <w:trHeight w:val="690"/>
        </w:trPr>
        <w:tc>
          <w:tcPr>
            <w:tcW w:w="2088" w:type="dxa"/>
            <w:tcBorders>
              <w:top w:val="single" w:sz="4" w:space="0" w:color="auto"/>
              <w:left w:val="single" w:sz="4" w:space="0" w:color="auto"/>
              <w:bottom w:val="single" w:sz="4" w:space="0" w:color="auto"/>
              <w:right w:val="single" w:sz="4" w:space="0" w:color="auto"/>
            </w:tcBorders>
            <w:vAlign w:val="center"/>
          </w:tcPr>
          <w:p w14:paraId="68A54B57" w14:textId="77777777" w:rsidR="0070150E" w:rsidRPr="00673CBF" w:rsidRDefault="0070150E"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right w:val="single" w:sz="4" w:space="0" w:color="auto"/>
            </w:tcBorders>
            <w:shd w:val="clear" w:color="auto" w:fill="CCCCCC"/>
          </w:tcPr>
          <w:p w14:paraId="5542DA04" w14:textId="77777777" w:rsidR="0070150E" w:rsidRDefault="0070150E" w:rsidP="0070150E">
            <w:pPr>
              <w:pStyle w:val="Default"/>
              <w:rPr>
                <w:sz w:val="20"/>
                <w:szCs w:val="20"/>
              </w:rPr>
            </w:pPr>
            <w:r>
              <w:rPr>
                <w:sz w:val="20"/>
                <w:szCs w:val="20"/>
              </w:rPr>
              <w:t xml:space="preserve">Participare activă şi integrală la lucrările de laborator/practice </w:t>
            </w:r>
          </w:p>
          <w:p w14:paraId="28483960" w14:textId="77777777" w:rsidR="0070150E" w:rsidRPr="00673CBF" w:rsidRDefault="0070150E" w:rsidP="003E1446">
            <w:pPr>
              <w:widowControl/>
              <w:adjustRightInd/>
              <w:spacing w:line="240" w:lineRule="auto"/>
              <w:jc w:val="left"/>
              <w:textAlignment w:val="auto"/>
              <w:rPr>
                <w:sz w:val="20"/>
                <w:lang w:val="ro-RO"/>
              </w:rPr>
            </w:pPr>
          </w:p>
        </w:tc>
        <w:tc>
          <w:tcPr>
            <w:tcW w:w="3600" w:type="dxa"/>
            <w:tcBorders>
              <w:top w:val="single" w:sz="4" w:space="0" w:color="auto"/>
              <w:left w:val="single" w:sz="4" w:space="0" w:color="auto"/>
              <w:right w:val="single" w:sz="4" w:space="0" w:color="auto"/>
            </w:tcBorders>
          </w:tcPr>
          <w:p w14:paraId="75CDD982" w14:textId="7C9DEE02" w:rsidR="0070150E" w:rsidRPr="00673CBF" w:rsidRDefault="0070150E" w:rsidP="003E1446">
            <w:pPr>
              <w:widowControl/>
              <w:adjustRightInd/>
              <w:spacing w:line="240" w:lineRule="auto"/>
              <w:jc w:val="left"/>
              <w:textAlignment w:val="auto"/>
              <w:rPr>
                <w:sz w:val="20"/>
                <w:lang w:val="ro-RO"/>
              </w:rPr>
            </w:pPr>
            <w:r w:rsidRPr="00744B95">
              <w:rPr>
                <w:noProof/>
                <w:sz w:val="20"/>
                <w:szCs w:val="20"/>
              </w:rPr>
              <w:t>Studenții au obligația să participe activ la seminar</w:t>
            </w:r>
            <w:r>
              <w:rPr>
                <w:noProof/>
                <w:sz w:val="20"/>
                <w:szCs w:val="20"/>
              </w:rPr>
              <w:t>e</w:t>
            </w:r>
            <w:r w:rsidRPr="00744B95">
              <w:rPr>
                <w:noProof/>
                <w:sz w:val="20"/>
                <w:szCs w:val="20"/>
              </w:rPr>
              <w:t>, să se implice în discutarea studiilor de caz prezentate la seminar.</w:t>
            </w:r>
          </w:p>
        </w:tc>
        <w:tc>
          <w:tcPr>
            <w:tcW w:w="1440" w:type="dxa"/>
            <w:tcBorders>
              <w:top w:val="single" w:sz="4" w:space="0" w:color="auto"/>
              <w:left w:val="single" w:sz="4" w:space="0" w:color="auto"/>
              <w:right w:val="single" w:sz="4" w:space="0" w:color="auto"/>
            </w:tcBorders>
          </w:tcPr>
          <w:p w14:paraId="751E54EC" w14:textId="0CEA8292" w:rsidR="0070150E" w:rsidRPr="00673CBF" w:rsidRDefault="0070150E" w:rsidP="003E1446">
            <w:pPr>
              <w:widowControl/>
              <w:adjustRightInd/>
              <w:spacing w:line="240" w:lineRule="auto"/>
              <w:jc w:val="left"/>
              <w:textAlignment w:val="auto"/>
              <w:rPr>
                <w:sz w:val="20"/>
                <w:lang w:val="ro-RO"/>
              </w:rPr>
            </w:pPr>
            <w:r>
              <w:rPr>
                <w:sz w:val="20"/>
                <w:lang w:val="ro-RO"/>
              </w:rPr>
              <w:t>20%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77777777" w:rsidR="00273CD2" w:rsidRPr="00673CBF" w:rsidRDefault="00273CD2" w:rsidP="003E1446">
            <w:pPr>
              <w:widowControl/>
              <w:numPr>
                <w:ilvl w:val="0"/>
                <w:numId w:val="3"/>
              </w:numPr>
              <w:adjustRightInd/>
              <w:spacing w:line="240" w:lineRule="auto"/>
              <w:jc w:val="left"/>
              <w:textAlignment w:val="auto"/>
              <w:rPr>
                <w:sz w:val="20"/>
                <w:lang w:val="ro-RO"/>
              </w:rPr>
            </w:pP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6F08DB6E"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3164471C" w:rsidR="00273CD2" w:rsidRPr="00673CBF" w:rsidRDefault="00273CD2" w:rsidP="003E1446">
            <w:pPr>
              <w:widowControl/>
              <w:adjustRightInd/>
              <w:spacing w:line="240" w:lineRule="auto"/>
              <w:jc w:val="left"/>
              <w:textAlignment w:val="auto"/>
              <w:rPr>
                <w:sz w:val="22"/>
                <w:lang w:val="ro-RO"/>
              </w:rPr>
            </w:pP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572B40DD" w:rsidR="00273CD2" w:rsidRPr="00673CBF" w:rsidRDefault="00273CD2" w:rsidP="003E1446">
            <w:pPr>
              <w:widowControl/>
              <w:adjustRightInd/>
              <w:spacing w:line="240" w:lineRule="auto"/>
              <w:jc w:val="left"/>
              <w:textAlignment w:val="auto"/>
              <w:rPr>
                <w:sz w:val="22"/>
                <w:lang w:val="ro-RO"/>
              </w:rPr>
            </w:pP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9756B6" w14:paraId="23367E96" w14:textId="77777777" w:rsidTr="003E1446">
        <w:tc>
          <w:tcPr>
            <w:tcW w:w="4428" w:type="dxa"/>
            <w:gridSpan w:val="2"/>
          </w:tcPr>
          <w:p w14:paraId="1609E352" w14:textId="297D453E"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6EF9FCDA" w:rsidR="00F54BF9" w:rsidRPr="00673CBF" w:rsidRDefault="00F54BF9" w:rsidP="009756B6">
            <w:pPr>
              <w:widowControl/>
              <w:adjustRightInd/>
              <w:spacing w:line="240" w:lineRule="auto"/>
              <w:jc w:val="left"/>
              <w:textAlignment w:val="auto"/>
              <w:rPr>
                <w:sz w:val="22"/>
                <w:lang w:val="ro-RO"/>
              </w:rPr>
            </w:pPr>
          </w:p>
        </w:tc>
      </w:tr>
      <w:tr w:rsidR="00273CD2" w:rsidRPr="009756B6"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rsidSect="009756B6">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7D13" w14:textId="77777777" w:rsidR="00DE3FCA" w:rsidRDefault="00DE3FCA" w:rsidP="00273CD2">
      <w:pPr>
        <w:spacing w:line="240" w:lineRule="auto"/>
      </w:pPr>
      <w:r>
        <w:separator/>
      </w:r>
    </w:p>
  </w:endnote>
  <w:endnote w:type="continuationSeparator" w:id="0">
    <w:p w14:paraId="7776B413" w14:textId="77777777" w:rsidR="00DE3FCA" w:rsidRDefault="00DE3FCA"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9D8B" w14:textId="77777777" w:rsidR="00DE3FCA" w:rsidRDefault="00DE3FCA" w:rsidP="00273CD2">
      <w:pPr>
        <w:spacing w:line="240" w:lineRule="auto"/>
      </w:pPr>
      <w:r>
        <w:separator/>
      </w:r>
    </w:p>
  </w:footnote>
  <w:footnote w:type="continuationSeparator" w:id="0">
    <w:p w14:paraId="27C95D8D" w14:textId="77777777" w:rsidR="00DE3FCA" w:rsidRDefault="00DE3FCA"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67D"/>
    <w:multiLevelType w:val="hybridMultilevel"/>
    <w:tmpl w:val="DA1625A6"/>
    <w:lvl w:ilvl="0" w:tplc="675E086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91D"/>
    <w:multiLevelType w:val="hybridMultilevel"/>
    <w:tmpl w:val="C5C49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FB12D4"/>
    <w:multiLevelType w:val="hybridMultilevel"/>
    <w:tmpl w:val="3D6850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9BD77A6"/>
    <w:multiLevelType w:val="hybridMultilevel"/>
    <w:tmpl w:val="E48C7A5C"/>
    <w:lvl w:ilvl="0" w:tplc="F956E3B6">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B243F6E"/>
    <w:multiLevelType w:val="hybridMultilevel"/>
    <w:tmpl w:val="8198479C"/>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7FC4452"/>
    <w:multiLevelType w:val="hybridMultilevel"/>
    <w:tmpl w:val="A22636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6084B70"/>
    <w:multiLevelType w:val="hybridMultilevel"/>
    <w:tmpl w:val="7402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967126"/>
    <w:multiLevelType w:val="hybridMultilevel"/>
    <w:tmpl w:val="FD7AB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A97208"/>
    <w:multiLevelType w:val="hybridMultilevel"/>
    <w:tmpl w:val="9F9C9654"/>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0664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3891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8776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030883">
    <w:abstractNumId w:val="1"/>
  </w:num>
  <w:num w:numId="5" w16cid:durableId="1489980718">
    <w:abstractNumId w:val="0"/>
  </w:num>
  <w:num w:numId="6" w16cid:durableId="7993040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878100">
    <w:abstractNumId w:val="5"/>
  </w:num>
  <w:num w:numId="8" w16cid:durableId="1180512692">
    <w:abstractNumId w:val="11"/>
  </w:num>
  <w:num w:numId="9" w16cid:durableId="1757045632">
    <w:abstractNumId w:val="7"/>
  </w:num>
  <w:num w:numId="10" w16cid:durableId="1803645083">
    <w:abstractNumId w:val="8"/>
  </w:num>
  <w:num w:numId="11" w16cid:durableId="513541061">
    <w:abstractNumId w:val="6"/>
  </w:num>
  <w:num w:numId="12" w16cid:durableId="1692218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2"/>
    <w:rsid w:val="00002428"/>
    <w:rsid w:val="00003650"/>
    <w:rsid w:val="00027DC2"/>
    <w:rsid w:val="000C1C3E"/>
    <w:rsid w:val="001A17B9"/>
    <w:rsid w:val="001A1AFF"/>
    <w:rsid w:val="001D6632"/>
    <w:rsid w:val="001D7C91"/>
    <w:rsid w:val="0021558F"/>
    <w:rsid w:val="00222759"/>
    <w:rsid w:val="00242906"/>
    <w:rsid w:val="00273CD2"/>
    <w:rsid w:val="00305AA1"/>
    <w:rsid w:val="00321CD5"/>
    <w:rsid w:val="0041501F"/>
    <w:rsid w:val="00477F52"/>
    <w:rsid w:val="00507E03"/>
    <w:rsid w:val="005861C9"/>
    <w:rsid w:val="005873F5"/>
    <w:rsid w:val="0059129F"/>
    <w:rsid w:val="005938DB"/>
    <w:rsid w:val="005C300C"/>
    <w:rsid w:val="00614958"/>
    <w:rsid w:val="006D7433"/>
    <w:rsid w:val="006F1F63"/>
    <w:rsid w:val="006F5161"/>
    <w:rsid w:val="006F56DE"/>
    <w:rsid w:val="0070150E"/>
    <w:rsid w:val="00781F41"/>
    <w:rsid w:val="00796A8B"/>
    <w:rsid w:val="00796CDF"/>
    <w:rsid w:val="007F7202"/>
    <w:rsid w:val="00851C08"/>
    <w:rsid w:val="00885D00"/>
    <w:rsid w:val="008B1A57"/>
    <w:rsid w:val="00912732"/>
    <w:rsid w:val="00947A70"/>
    <w:rsid w:val="009514B6"/>
    <w:rsid w:val="00955D7F"/>
    <w:rsid w:val="009756B6"/>
    <w:rsid w:val="0098733C"/>
    <w:rsid w:val="009A39C3"/>
    <w:rsid w:val="00A05982"/>
    <w:rsid w:val="00A5383E"/>
    <w:rsid w:val="00A918F0"/>
    <w:rsid w:val="00A93C80"/>
    <w:rsid w:val="00AF7041"/>
    <w:rsid w:val="00B44140"/>
    <w:rsid w:val="00B5283C"/>
    <w:rsid w:val="00B70BC1"/>
    <w:rsid w:val="00BD0291"/>
    <w:rsid w:val="00BE3897"/>
    <w:rsid w:val="00CA7234"/>
    <w:rsid w:val="00CC06F2"/>
    <w:rsid w:val="00D15F1C"/>
    <w:rsid w:val="00D54B9A"/>
    <w:rsid w:val="00D66B95"/>
    <w:rsid w:val="00DC7A5A"/>
    <w:rsid w:val="00DE03E9"/>
    <w:rsid w:val="00DE3FCA"/>
    <w:rsid w:val="00E15F57"/>
    <w:rsid w:val="00E314CE"/>
    <w:rsid w:val="00E67DAE"/>
    <w:rsid w:val="00EB2015"/>
    <w:rsid w:val="00EE303E"/>
    <w:rsid w:val="00EF33F7"/>
    <w:rsid w:val="00F54BF9"/>
    <w:rsid w:val="00F67D5F"/>
    <w:rsid w:val="00FB3A7C"/>
    <w:rsid w:val="00FE02B9"/>
    <w:rsid w:val="00FE0373"/>
    <w:rsid w:val="00FE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character" w:styleId="Hyperlink">
    <w:name w:val="Hyperlink"/>
    <w:rsid w:val="001A17B9"/>
    <w:rPr>
      <w:color w:val="0000FF"/>
      <w:u w:val="single"/>
    </w:rPr>
  </w:style>
  <w:style w:type="paragraph" w:styleId="ListParagraph">
    <w:name w:val="List Paragraph"/>
    <w:basedOn w:val="Normal"/>
    <w:uiPriority w:val="34"/>
    <w:qFormat/>
    <w:rsid w:val="00321CD5"/>
    <w:pPr>
      <w:ind w:left="720"/>
      <w:contextualSpacing/>
    </w:pPr>
  </w:style>
  <w:style w:type="paragraph" w:customStyle="1" w:styleId="Default">
    <w:name w:val="Default"/>
    <w:rsid w:val="00A93C80"/>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F5CF-5CED-464C-82AD-61C4819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7555</Characters>
  <Application>Microsoft Office Word</Application>
  <DocSecurity>0</DocSecurity>
  <Lines>62</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4</cp:revision>
  <cp:lastPrinted>2024-02-13T11:07:00Z</cp:lastPrinted>
  <dcterms:created xsi:type="dcterms:W3CDTF">2024-02-13T11:07:00Z</dcterms:created>
  <dcterms:modified xsi:type="dcterms:W3CDTF">2024-04-05T08:41:00Z</dcterms:modified>
</cp:coreProperties>
</file>