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F60C83" w14:paraId="0455A0D7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1.1 </w:t>
            </w:r>
            <w:proofErr w:type="spellStart"/>
            <w:r w:rsidRPr="00673CBF">
              <w:rPr>
                <w:sz w:val="20"/>
                <w:lang w:val="ro-RO"/>
              </w:rPr>
              <w:t>Instituţia</w:t>
            </w:r>
            <w:proofErr w:type="spellEnd"/>
            <w:r w:rsidRPr="00673CBF">
              <w:rPr>
                <w:sz w:val="20"/>
                <w:lang w:val="ro-RO"/>
              </w:rPr>
              <w:t xml:space="preserve">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  <w:r w:rsidRPr="00673CBF">
              <w:rPr>
                <w:sz w:val="20"/>
                <w:lang w:val="ro-RO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3E1446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192C138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proofErr w:type="spellStart"/>
            <w:r>
              <w:rPr>
                <w:sz w:val="20"/>
                <w:lang w:val="ro-RO"/>
              </w:rPr>
              <w:t>Ştiinţele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lang w:val="ro-RO"/>
              </w:rPr>
              <w:t>vieţii</w:t>
            </w:r>
            <w:proofErr w:type="spellEnd"/>
          </w:p>
        </w:tc>
      </w:tr>
      <w:tr w:rsidR="00273CD2" w:rsidRPr="00673CBF" w14:paraId="6CBC64C8" w14:textId="77777777" w:rsidTr="003E1446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025D15A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</w:t>
            </w:r>
          </w:p>
        </w:tc>
      </w:tr>
      <w:tr w:rsidR="00273CD2" w:rsidRPr="00673CBF" w14:paraId="02E1D165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7FABDFD1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Licenţă</w:t>
            </w:r>
            <w:proofErr w:type="spellEnd"/>
          </w:p>
        </w:tc>
      </w:tr>
      <w:tr w:rsidR="00273CD2" w:rsidRPr="00F60C83" w14:paraId="1B6C52DB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045CDA5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sportivă (la </w:t>
            </w:r>
            <w:proofErr w:type="spellStart"/>
            <w:r>
              <w:rPr>
                <w:sz w:val="20"/>
                <w:lang w:val="ro-RO"/>
              </w:rPr>
              <w:t>Chişinău</w:t>
            </w:r>
            <w:proofErr w:type="spellEnd"/>
            <w:r>
              <w:rPr>
                <w:sz w:val="20"/>
                <w:lang w:val="ro-RO"/>
              </w:rPr>
              <w:t>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3E1446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673CBF" w14:paraId="3791A133" w14:textId="77777777" w:rsidTr="003E1446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197A2677" w:rsidR="00273CD2" w:rsidRPr="00673CBF" w:rsidRDefault="0092650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Fiziologi</w:t>
            </w:r>
            <w:r w:rsidR="00EA786E">
              <w:rPr>
                <w:b/>
                <w:bCs/>
                <w:sz w:val="20"/>
                <w:lang w:val="ro-RO"/>
              </w:rPr>
              <w:t>e</w:t>
            </w:r>
          </w:p>
        </w:tc>
      </w:tr>
      <w:tr w:rsidR="00273CD2" w:rsidRPr="00673CBF" w14:paraId="0A6C7BE7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70954BA9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12422D4B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2.3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2A8488C8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30453413" w14:textId="77777777" w:rsidTr="003E1446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35EB8F38" w:rsidR="00273CD2" w:rsidRPr="00673CBF" w:rsidRDefault="0092650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080FCF0D" w:rsidR="00273CD2" w:rsidRPr="00673CBF" w:rsidRDefault="0034364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2E1D5250" w:rsidR="00273CD2" w:rsidRPr="00673CBF" w:rsidRDefault="0034364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515B42AE" w:rsidR="00273CD2" w:rsidRPr="00673CBF" w:rsidRDefault="00892523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3E1446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didactice)</w:t>
            </w:r>
          </w:p>
        </w:tc>
      </w:tr>
      <w:tr w:rsidR="00273CD2" w:rsidRPr="00673CBF" w14:paraId="279878D6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1AA9056B" w:rsidR="00273CD2" w:rsidRPr="00673CBF" w:rsidRDefault="0034364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6DE4544F" w:rsidR="00273CD2" w:rsidRPr="00673CBF" w:rsidRDefault="0092650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54A863E3" w:rsidR="00273CD2" w:rsidRPr="00673CBF" w:rsidRDefault="00010F6E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16D23ED4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3.4 Total ore din planul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315F8FC9" w:rsidR="00273CD2" w:rsidRPr="00117783" w:rsidRDefault="0034364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6DE30F09" w:rsidR="00273CD2" w:rsidRPr="00673CBF" w:rsidRDefault="0092650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17734A5B" w:rsidR="00273CD2" w:rsidRPr="00673CBF" w:rsidRDefault="0034364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1930778C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Distribuţia</w:t>
            </w:r>
            <w:proofErr w:type="spellEnd"/>
            <w:r w:rsidRPr="00673CBF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926505" w14:paraId="0F45BD2F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22ACD77B" w:rsidR="00273CD2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</w:t>
            </w:r>
          </w:p>
        </w:tc>
      </w:tr>
      <w:tr w:rsidR="00273CD2" w:rsidRPr="00926505" w14:paraId="3F25AA5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Documentare suplimentară în bibliotecă, pe platformele electronice de specialitate </w:t>
            </w:r>
            <w:proofErr w:type="spellStart"/>
            <w:r w:rsidRPr="00673CBF">
              <w:rPr>
                <w:sz w:val="20"/>
                <w:lang w:val="ro-RO"/>
              </w:rPr>
              <w:t>şi</w:t>
            </w:r>
            <w:proofErr w:type="spellEnd"/>
            <w:r w:rsidRPr="00673CBF">
              <w:rPr>
                <w:sz w:val="20"/>
                <w:lang w:val="ro-RO"/>
              </w:rPr>
              <w:t xml:space="preserve">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5BD35236" w:rsidR="00273CD2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</w:t>
            </w:r>
          </w:p>
        </w:tc>
      </w:tr>
      <w:tr w:rsidR="00273CD2" w:rsidRPr="00CC06F2" w14:paraId="3ABFAB2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</w:t>
            </w:r>
            <w:proofErr w:type="spellStart"/>
            <w:r w:rsidRPr="00673CBF">
              <w:rPr>
                <w:sz w:val="20"/>
                <w:lang w:val="ro-RO"/>
              </w:rPr>
              <w:t>seminarii</w:t>
            </w:r>
            <w:proofErr w:type="spellEnd"/>
            <w:r w:rsidRPr="00673CBF">
              <w:rPr>
                <w:sz w:val="20"/>
                <w:lang w:val="ro-RO"/>
              </w:rPr>
              <w:t xml:space="preserve">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661D1648" w:rsidR="00273CD2" w:rsidRPr="00673CBF" w:rsidRDefault="00337808" w:rsidP="0032413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</w:t>
            </w:r>
          </w:p>
        </w:tc>
      </w:tr>
      <w:tr w:rsidR="00273CD2" w:rsidRPr="00673CBF" w14:paraId="621F81B7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Tutoriat</w:t>
            </w:r>
            <w:proofErr w:type="spellEnd"/>
            <w:r w:rsidRPr="00673CBF"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667CBB38" w:rsidR="00273CD2" w:rsidRPr="00673CBF" w:rsidRDefault="0033780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673CBF" w14:paraId="5916EF54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55C59545" w:rsidR="00273CD2" w:rsidRPr="00673CBF" w:rsidRDefault="0033780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</w:t>
            </w:r>
          </w:p>
        </w:tc>
      </w:tr>
      <w:tr w:rsidR="00273CD2" w:rsidRPr="00673CBF" w14:paraId="7A73AA55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Alte </w:t>
            </w:r>
            <w:proofErr w:type="spellStart"/>
            <w:r w:rsidRPr="00673CBF">
              <w:rPr>
                <w:sz w:val="20"/>
                <w:lang w:val="ro-RO"/>
              </w:rPr>
              <w:t>activităţi</w:t>
            </w:r>
            <w:proofErr w:type="spellEnd"/>
            <w:r w:rsidRPr="00673CBF">
              <w:rPr>
                <w:sz w:val="20"/>
                <w:lang w:val="ro-RO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46018167" w:rsidR="00273CD2" w:rsidRPr="00673CBF" w:rsidRDefault="0033780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273CD2" w:rsidRPr="00673CBF" w14:paraId="53851960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6BEBE47A" w:rsidR="00273CD2" w:rsidRPr="00673CBF" w:rsidRDefault="0033780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69</w:t>
            </w:r>
          </w:p>
        </w:tc>
      </w:tr>
      <w:tr w:rsidR="00273CD2" w:rsidRPr="00673CBF" w14:paraId="56ED0852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33A0BAE6" w:rsidR="00273CD2" w:rsidRPr="00673CBF" w:rsidRDefault="00010F6E" w:rsidP="00C1525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343648">
              <w:rPr>
                <w:sz w:val="20"/>
                <w:lang w:val="ro-RO"/>
              </w:rPr>
              <w:t>25</w:t>
            </w:r>
          </w:p>
        </w:tc>
      </w:tr>
      <w:tr w:rsidR="00273CD2" w:rsidRPr="00673CBF" w14:paraId="0F92F936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3A082D9D" w:rsidR="00273CD2" w:rsidRPr="00673CBF" w:rsidRDefault="00010F6E" w:rsidP="00C1525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010F6E" w14:paraId="3BFACEAB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</w:t>
            </w:r>
            <w:proofErr w:type="spellStart"/>
            <w:r w:rsidRPr="00673CBF">
              <w:rPr>
                <w:b/>
                <w:sz w:val="20"/>
                <w:lang w:val="ro-RO"/>
              </w:rPr>
              <w:t>Precondiţii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7764606A" w:rsidR="00273CD2" w:rsidRPr="00673CBF" w:rsidRDefault="0032413A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Anatomie;</w:t>
            </w:r>
          </w:p>
          <w:p w14:paraId="447AF43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4.2 de </w:t>
            </w:r>
            <w:proofErr w:type="spellStart"/>
            <w:r w:rsidRPr="00673CBF">
              <w:rPr>
                <w:sz w:val="20"/>
                <w:lang w:val="ro-RO"/>
              </w:rPr>
              <w:t>competenţe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F77" w14:textId="5A3A25DE" w:rsidR="00273CD2" w:rsidRPr="00673CBF" w:rsidRDefault="00A34389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 este cazul.</w:t>
            </w:r>
          </w:p>
          <w:p w14:paraId="5A45F2C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73EB95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010F6E" w14:paraId="377EAD93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012E361A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bCs/>
                <w:sz w:val="20"/>
                <w:lang w:val="ro-RO"/>
              </w:rPr>
              <w:br w:type="page"/>
            </w:r>
            <w:r w:rsidRPr="00673CBF">
              <w:rPr>
                <w:b/>
                <w:sz w:val="20"/>
                <w:lang w:val="ro-RO"/>
              </w:rPr>
              <w:t xml:space="preserve">5. </w:t>
            </w:r>
            <w:proofErr w:type="spellStart"/>
            <w:r w:rsidRPr="00673CBF">
              <w:rPr>
                <w:b/>
                <w:sz w:val="20"/>
                <w:lang w:val="ro-RO"/>
              </w:rPr>
              <w:t>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673CBF" w14:paraId="60CDCEAF" w14:textId="77777777" w:rsidTr="00FA6CC9">
        <w:trPr>
          <w:trHeight w:val="169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</w:t>
            </w:r>
            <w:proofErr w:type="spellStart"/>
            <w:r w:rsidRPr="00673CBF">
              <w:rPr>
                <w:sz w:val="20"/>
                <w:lang w:val="ro-RO"/>
              </w:rPr>
              <w:t>desfăşurare</w:t>
            </w:r>
            <w:proofErr w:type="spellEnd"/>
            <w:r w:rsidRPr="00673CBF">
              <w:rPr>
                <w:sz w:val="20"/>
                <w:lang w:val="ro-RO"/>
              </w:rPr>
              <w:t xml:space="preserve"> a cursului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C9B" w14:textId="32FDAD69" w:rsidR="00273CD2" w:rsidRPr="00673CBF" w:rsidRDefault="0032413A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t>Prezentare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Power Point,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multimedia, </w:t>
            </w:r>
            <w:proofErr w:type="spellStart"/>
            <w:r>
              <w:t>videoproiectorului</w:t>
            </w:r>
            <w:proofErr w:type="spellEnd"/>
            <w:r>
              <w:t>;</w:t>
            </w:r>
          </w:p>
        </w:tc>
      </w:tr>
      <w:tr w:rsidR="00273CD2" w:rsidRPr="0032413A" w14:paraId="1F7673AE" w14:textId="77777777" w:rsidTr="00FA6CC9">
        <w:trPr>
          <w:trHeight w:val="169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77F" w14:textId="602CA7D2" w:rsidR="00273CD2" w:rsidRPr="00673CBF" w:rsidRDefault="0032413A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t>Prezentare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Power Point,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multimedia, </w:t>
            </w:r>
            <w:proofErr w:type="spellStart"/>
            <w:r>
              <w:t>videoproiectorului</w:t>
            </w:r>
            <w:proofErr w:type="spellEnd"/>
            <w:r>
              <w:t>;</w:t>
            </w: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64DE386B" w14:textId="77777777" w:rsidR="00FA6CC9" w:rsidRDefault="00FA6CC9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C274AD2" w14:textId="77777777" w:rsidR="00FA6CC9" w:rsidRDefault="00FA6CC9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4A6E3973" w14:textId="77777777" w:rsidR="00FA6CC9" w:rsidRDefault="00FA6CC9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19EBE7B" w14:textId="77777777" w:rsidR="00FA6CC9" w:rsidRPr="00673CBF" w:rsidRDefault="00FA6CC9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3E1446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6. </w:t>
            </w:r>
            <w:proofErr w:type="spellStart"/>
            <w:r w:rsidRPr="00673CBF">
              <w:rPr>
                <w:b/>
                <w:sz w:val="20"/>
                <w:lang w:val="ro-RO"/>
              </w:rPr>
              <w:t>Competenţele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010F6E" w14:paraId="53E49F9D" w14:textId="77777777" w:rsidTr="003E1446">
        <w:trPr>
          <w:trHeight w:val="29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A13E8B" w14:textId="4E73CB40" w:rsidR="00892523" w:rsidRDefault="00892523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  <w:lang w:val="ro-RO"/>
              </w:rPr>
            </w:pPr>
            <w:r w:rsidRPr="00892523">
              <w:rPr>
                <w:color w:val="000000"/>
                <w:lang w:val="ro-RO"/>
              </w:rPr>
              <w:t xml:space="preserve">Aplicarea fundamentelor teoretice în organizarea activității practice </w:t>
            </w:r>
            <w:r>
              <w:rPr>
                <w:color w:val="000000"/>
                <w:lang w:val="ro-RO"/>
              </w:rPr>
              <w:t>în domeniul Educație fizică și sport;</w:t>
            </w:r>
          </w:p>
          <w:p w14:paraId="5A26B966" w14:textId="2ADC996B" w:rsidR="00892523" w:rsidRPr="00EA786E" w:rsidRDefault="00892523" w:rsidP="00D50EE2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val="it-IT"/>
              </w:rPr>
            </w:pPr>
            <w:r w:rsidRPr="00EA786E">
              <w:rPr>
                <w:rFonts w:eastAsiaTheme="minorHAnsi"/>
                <w:bCs/>
                <w:sz w:val="24"/>
                <w:szCs w:val="24"/>
                <w:lang w:val="it-IT"/>
              </w:rPr>
              <w:t>Noțiunile generale predate prin cursul</w:t>
            </w:r>
            <w:r w:rsidR="00D50EE2" w:rsidRPr="00EA786E">
              <w:rPr>
                <w:rFonts w:eastAsiaTheme="minorHAnsi"/>
                <w:bCs/>
                <w:sz w:val="24"/>
                <w:szCs w:val="24"/>
                <w:lang w:val="it-IT"/>
              </w:rPr>
              <w:t xml:space="preserve"> de Fiziologie</w:t>
            </w:r>
            <w:r w:rsidRPr="00EA786E">
              <w:rPr>
                <w:rFonts w:eastAsiaTheme="minorHAnsi"/>
                <w:bCs/>
                <w:sz w:val="24"/>
                <w:szCs w:val="24"/>
                <w:lang w:val="it-IT"/>
              </w:rPr>
              <w:t xml:space="preserve">  permit înțelegerea funcționării organismului ca un tot unitar ;</w:t>
            </w:r>
          </w:p>
          <w:p w14:paraId="5C85888C" w14:textId="77777777" w:rsidR="00892523" w:rsidRPr="00892523" w:rsidRDefault="00892523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  <w:lang w:val="ro-RO"/>
              </w:rPr>
            </w:pPr>
            <w:r w:rsidRPr="00892523">
              <w:rPr>
                <w:color w:val="000000"/>
                <w:lang w:val="ro-RO"/>
              </w:rPr>
              <w:t>Utilizarea metodologiilor de aplicare a conceptelor, procedeelor și metodelor folosite în fiziologia umană pentru pregătirea specialistului de înaltă calificare</w:t>
            </w:r>
            <w:r w:rsidRPr="00892523">
              <w:rPr>
                <w:lang w:val="ro-RO" w:eastAsia="ro-RO"/>
              </w:rPr>
              <w:t>;</w:t>
            </w:r>
          </w:p>
          <w:p w14:paraId="09D44A44" w14:textId="2B682E21" w:rsidR="00892523" w:rsidRPr="00503FFC" w:rsidRDefault="00892523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  <w:lang w:val="ro-RO"/>
              </w:rPr>
            </w:pPr>
            <w:r w:rsidRPr="00503FFC">
              <w:rPr>
                <w:color w:val="000000"/>
                <w:lang w:val="ro-RO"/>
              </w:rPr>
              <w:t xml:space="preserve">Proiectarea unor cercetări bazate pe utilizarea metodelor </w:t>
            </w:r>
            <w:proofErr w:type="spellStart"/>
            <w:r w:rsidRPr="00503FFC">
              <w:rPr>
                <w:color w:val="000000"/>
                <w:lang w:val="ro-RO"/>
              </w:rPr>
              <w:t>inovaţioniste</w:t>
            </w:r>
            <w:proofErr w:type="spellEnd"/>
            <w:r w:rsidRPr="00503FFC">
              <w:rPr>
                <w:color w:val="000000"/>
                <w:lang w:val="ro-RO"/>
              </w:rPr>
              <w:t xml:space="preserve"> apărute în domeniul Educație fizică;</w:t>
            </w:r>
            <w:r w:rsidRPr="00503FFC">
              <w:rPr>
                <w:lang w:val="ro-RO"/>
              </w:rPr>
              <w:t xml:space="preserve"> </w:t>
            </w:r>
          </w:p>
          <w:p w14:paraId="3031B94B" w14:textId="63768B7B" w:rsidR="00892523" w:rsidRPr="00503FFC" w:rsidRDefault="00892523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  <w:lang w:val="ro-RO"/>
              </w:rPr>
            </w:pPr>
            <w:proofErr w:type="spellStart"/>
            <w:r w:rsidRPr="00503FFC">
              <w:rPr>
                <w:color w:val="000000"/>
                <w:lang w:val="ro-RO"/>
              </w:rPr>
              <w:t>Susţinerea</w:t>
            </w:r>
            <w:proofErr w:type="spellEnd"/>
            <w:r w:rsidRPr="00503FFC">
              <w:rPr>
                <w:color w:val="000000"/>
                <w:lang w:val="ro-RO"/>
              </w:rPr>
              <w:t xml:space="preserve"> </w:t>
            </w:r>
            <w:proofErr w:type="spellStart"/>
            <w:r w:rsidRPr="00503FFC">
              <w:rPr>
                <w:color w:val="000000"/>
                <w:lang w:val="ro-RO"/>
              </w:rPr>
              <w:t>şi</w:t>
            </w:r>
            <w:proofErr w:type="spellEnd"/>
            <w:r w:rsidRPr="00503FFC">
              <w:rPr>
                <w:color w:val="000000"/>
                <w:lang w:val="ro-RO"/>
              </w:rPr>
              <w:t xml:space="preserve"> promovarea organizării întrunirilor specialiștilor în fiziologie și educație fizică;</w:t>
            </w:r>
          </w:p>
          <w:p w14:paraId="7E9E3AA0" w14:textId="58FDCCE1" w:rsidR="00892523" w:rsidRPr="00EA786E" w:rsidRDefault="00892523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  <w:lang w:val="it-IT"/>
              </w:rPr>
            </w:pPr>
            <w:r w:rsidRPr="00EA786E">
              <w:rPr>
                <w:color w:val="000000"/>
                <w:lang w:val="it-IT"/>
              </w:rPr>
              <w:t>Asigurarea unui management eficace al relaţiilor din sfera fiziologiei și educației fizice.</w:t>
            </w:r>
          </w:p>
          <w:p w14:paraId="2B083F39" w14:textId="1CF795B1" w:rsidR="00D50EE2" w:rsidRPr="00EA786E" w:rsidRDefault="00D50EE2" w:rsidP="00D50EE2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val="it-IT"/>
              </w:rPr>
            </w:pPr>
            <w:r w:rsidRPr="00EA786E">
              <w:rPr>
                <w:rFonts w:eastAsiaTheme="minorHAnsi"/>
                <w:bCs/>
                <w:sz w:val="24"/>
                <w:szCs w:val="24"/>
                <w:lang w:val="it-IT"/>
              </w:rPr>
              <w:t>Prin însușirea unor notiuni de curs și seminare la disciplina Fiziologie, viitorul cadru poate aprecia starea de sănătate a organismului, luând decizii adecvate, contribuind la realizarea unei profilaxii, prevenind în acest fel apariția unor complicații.</w:t>
            </w:r>
          </w:p>
          <w:p w14:paraId="1D5EAB76" w14:textId="77777777" w:rsidR="00273CD2" w:rsidRPr="00673CBF" w:rsidRDefault="00273CD2" w:rsidP="00D50EE2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010F6E" w14:paraId="6EA7143C" w14:textId="77777777" w:rsidTr="003E1446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23F6F3" w14:textId="77777777" w:rsidR="00892523" w:rsidRPr="00EA786E" w:rsidRDefault="00892523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  <w:lang w:val="ro-RO"/>
              </w:rPr>
            </w:pPr>
            <w:r w:rsidRPr="00EA786E">
              <w:rPr>
                <w:rFonts w:eastAsia="Calibri"/>
                <w:lang w:val="ro-RO"/>
              </w:rPr>
              <w:t>Aplicarea regulilor de muncă riguroasă și eficientă, manifestarea unei atitudini responsabile față de domeniul fiziologiei, respectarea principiilor și a normelor de etică profesională;</w:t>
            </w:r>
          </w:p>
          <w:p w14:paraId="3EC59CF2" w14:textId="77777777" w:rsidR="00892523" w:rsidRPr="00D50EE2" w:rsidRDefault="00892523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</w:rPr>
            </w:pPr>
            <w:proofErr w:type="spellStart"/>
            <w:r w:rsidRPr="0016196C">
              <w:rPr>
                <w:rFonts w:eastAsia="Calibri"/>
              </w:rPr>
              <w:t>Desfășurarea</w:t>
            </w:r>
            <w:proofErr w:type="spellEnd"/>
            <w:r w:rsidRPr="0016196C">
              <w:rPr>
                <w:rFonts w:eastAsia="Calibri"/>
              </w:rPr>
              <w:t xml:space="preserve"> </w:t>
            </w:r>
            <w:proofErr w:type="spellStart"/>
            <w:r w:rsidRPr="0016196C">
              <w:rPr>
                <w:rFonts w:eastAsia="Calibri"/>
              </w:rPr>
              <w:t>eficientă</w:t>
            </w:r>
            <w:proofErr w:type="spellEnd"/>
            <w:r w:rsidRPr="0016196C">
              <w:rPr>
                <w:rFonts w:eastAsia="Calibri"/>
              </w:rPr>
              <w:t xml:space="preserve"> </w:t>
            </w:r>
            <w:proofErr w:type="spellStart"/>
            <w:r w:rsidRPr="0016196C">
              <w:rPr>
                <w:rFonts w:eastAsia="Calibri"/>
              </w:rPr>
              <w:t>și</w:t>
            </w:r>
            <w:proofErr w:type="spellEnd"/>
            <w:r w:rsidRPr="0016196C">
              <w:rPr>
                <w:rFonts w:eastAsia="Calibri"/>
              </w:rPr>
              <w:t xml:space="preserve"> </w:t>
            </w:r>
            <w:proofErr w:type="spellStart"/>
            <w:r w:rsidRPr="0016196C">
              <w:rPr>
                <w:rFonts w:eastAsia="Calibri"/>
              </w:rPr>
              <w:t>eficace</w:t>
            </w:r>
            <w:proofErr w:type="spellEnd"/>
            <w:r w:rsidRPr="0016196C">
              <w:rPr>
                <w:rFonts w:eastAsia="Calibri"/>
              </w:rPr>
              <w:t xml:space="preserve"> </w:t>
            </w:r>
            <w:proofErr w:type="gramStart"/>
            <w:r w:rsidRPr="0016196C">
              <w:rPr>
                <w:rFonts w:eastAsia="Calibri"/>
              </w:rPr>
              <w:t>a</w:t>
            </w:r>
            <w:proofErr w:type="gramEnd"/>
            <w:r w:rsidRPr="0016196C">
              <w:rPr>
                <w:rFonts w:eastAsia="Calibri"/>
              </w:rPr>
              <w:t xml:space="preserve"> </w:t>
            </w:r>
            <w:proofErr w:type="spellStart"/>
            <w:r w:rsidRPr="0016196C">
              <w:rPr>
                <w:rFonts w:eastAsia="Calibri"/>
              </w:rPr>
              <w:t>activităților</w:t>
            </w:r>
            <w:proofErr w:type="spellEnd"/>
            <w:r w:rsidRPr="0016196C">
              <w:rPr>
                <w:rFonts w:eastAsia="Calibri"/>
              </w:rPr>
              <w:t xml:space="preserve"> </w:t>
            </w:r>
            <w:proofErr w:type="spellStart"/>
            <w:r w:rsidRPr="0016196C">
              <w:rPr>
                <w:rFonts w:eastAsia="Calibri"/>
              </w:rPr>
              <w:t>organizate</w:t>
            </w:r>
            <w:proofErr w:type="spellEnd"/>
            <w:r w:rsidRPr="0016196C">
              <w:rPr>
                <w:rFonts w:eastAsia="Calibri"/>
              </w:rPr>
              <w:t xml:space="preserve"> </w:t>
            </w:r>
            <w:proofErr w:type="spellStart"/>
            <w:r w:rsidRPr="0016196C">
              <w:rPr>
                <w:rFonts w:eastAsia="Calibri"/>
              </w:rPr>
              <w:t>în</w:t>
            </w:r>
            <w:proofErr w:type="spellEnd"/>
            <w:r w:rsidRPr="0016196C">
              <w:rPr>
                <w:rFonts w:eastAsia="Calibri"/>
              </w:rPr>
              <w:t xml:space="preserve"> </w:t>
            </w:r>
            <w:proofErr w:type="spellStart"/>
            <w:r w:rsidRPr="0016196C">
              <w:rPr>
                <w:rFonts w:eastAsia="Calibri"/>
              </w:rPr>
              <w:t>echipă</w:t>
            </w:r>
            <w:proofErr w:type="spellEnd"/>
            <w:r w:rsidRPr="0016196C">
              <w:rPr>
                <w:rFonts w:eastAsia="Calibri"/>
              </w:rPr>
              <w:t>;</w:t>
            </w:r>
          </w:p>
          <w:p w14:paraId="6D39E109" w14:textId="419E6D26" w:rsidR="00D50EE2" w:rsidRPr="00D50EE2" w:rsidRDefault="00D50EE2" w:rsidP="00D50EE2">
            <w:pPr>
              <w:pStyle w:val="Default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proofErr w:type="spellStart"/>
            <w:r w:rsidRPr="00D50EE2">
              <w:rPr>
                <w:lang w:val="en-US"/>
              </w:rPr>
              <w:t>Proiectarea</w:t>
            </w:r>
            <w:proofErr w:type="spellEnd"/>
            <w:r w:rsidRPr="00D50EE2">
              <w:rPr>
                <w:lang w:val="en-US"/>
              </w:rPr>
              <w:t xml:space="preserve"> </w:t>
            </w:r>
            <w:proofErr w:type="spellStart"/>
            <w:r w:rsidRPr="00D50EE2">
              <w:rPr>
                <w:lang w:val="en-US"/>
              </w:rPr>
              <w:t>şi</w:t>
            </w:r>
            <w:proofErr w:type="spellEnd"/>
            <w:r w:rsidRPr="00D50EE2">
              <w:rPr>
                <w:lang w:val="en-US"/>
              </w:rPr>
              <w:t xml:space="preserve"> </w:t>
            </w:r>
            <w:proofErr w:type="spellStart"/>
            <w:r w:rsidRPr="00D50EE2">
              <w:rPr>
                <w:lang w:val="en-US"/>
              </w:rPr>
              <w:t>evaluarea</w:t>
            </w:r>
            <w:proofErr w:type="spellEnd"/>
            <w:r w:rsidRPr="00D50EE2">
              <w:rPr>
                <w:lang w:val="en-US"/>
              </w:rPr>
              <w:t xml:space="preserve"> </w:t>
            </w:r>
            <w:proofErr w:type="spellStart"/>
            <w:r w:rsidRPr="00D50EE2">
              <w:rPr>
                <w:lang w:val="en-US"/>
              </w:rPr>
              <w:t>activităţilor</w:t>
            </w:r>
            <w:proofErr w:type="spellEnd"/>
            <w:r w:rsidRPr="00D50EE2">
              <w:rPr>
                <w:lang w:val="en-US"/>
              </w:rPr>
              <w:t xml:space="preserve"> practice </w:t>
            </w:r>
            <w:proofErr w:type="spellStart"/>
            <w:r w:rsidRPr="00D50EE2">
              <w:rPr>
                <w:lang w:val="en-US"/>
              </w:rPr>
              <w:t>specifice</w:t>
            </w:r>
            <w:proofErr w:type="spellEnd"/>
            <w:r w:rsidRPr="00D50EE2">
              <w:rPr>
                <w:lang w:val="en-US"/>
              </w:rPr>
              <w:t xml:space="preserve"> </w:t>
            </w:r>
            <w:proofErr w:type="spellStart"/>
            <w:proofErr w:type="gramStart"/>
            <w:r w:rsidRPr="00D50EE2">
              <w:rPr>
                <w:lang w:val="en-US"/>
              </w:rPr>
              <w:t>disciplinei</w:t>
            </w:r>
            <w:proofErr w:type="spellEnd"/>
            <w:r>
              <w:rPr>
                <w:lang w:val="en-US"/>
              </w:rPr>
              <w:t>;</w:t>
            </w:r>
            <w:proofErr w:type="gramEnd"/>
          </w:p>
          <w:p w14:paraId="6136584D" w14:textId="23703586" w:rsidR="00D50EE2" w:rsidRPr="00D50EE2" w:rsidRDefault="00D50EE2" w:rsidP="00D50EE2">
            <w:pPr>
              <w:widowControl/>
              <w:numPr>
                <w:ilvl w:val="0"/>
                <w:numId w:val="2"/>
              </w:numPr>
              <w:tabs>
                <w:tab w:val="left" w:pos="180"/>
              </w:tabs>
              <w:suppressAutoHyphens/>
              <w:adjustRightInd/>
              <w:spacing w:line="240" w:lineRule="auto"/>
              <w:textAlignment w:val="auto"/>
              <w:rPr>
                <w:color w:val="000000"/>
                <w:lang w:val="fr-FR"/>
              </w:rPr>
            </w:pPr>
            <w:proofErr w:type="spellStart"/>
            <w:r w:rsidRPr="00D50EE2">
              <w:rPr>
                <w:lang w:val="fr-FR"/>
              </w:rPr>
              <w:t>Operarea</w:t>
            </w:r>
            <w:proofErr w:type="spellEnd"/>
            <w:r w:rsidRPr="00D50EE2">
              <w:rPr>
                <w:lang w:val="fr-FR"/>
              </w:rPr>
              <w:t xml:space="preserve"> </w:t>
            </w:r>
            <w:proofErr w:type="spellStart"/>
            <w:r w:rsidRPr="00D50EE2">
              <w:rPr>
                <w:lang w:val="fr-FR"/>
              </w:rPr>
              <w:t>cu</w:t>
            </w:r>
            <w:proofErr w:type="spellEnd"/>
            <w:r w:rsidRPr="00D50EE2">
              <w:rPr>
                <w:lang w:val="fr-FR"/>
              </w:rPr>
              <w:t xml:space="preserve"> </w:t>
            </w:r>
            <w:proofErr w:type="spellStart"/>
            <w:r w:rsidRPr="00D50EE2">
              <w:rPr>
                <w:lang w:val="fr-FR"/>
              </w:rPr>
              <w:t>programe</w:t>
            </w:r>
            <w:proofErr w:type="spellEnd"/>
            <w:r w:rsidRPr="00D50EE2">
              <w:rPr>
                <w:lang w:val="fr-FR"/>
              </w:rPr>
              <w:t xml:space="preserve"> </w:t>
            </w:r>
            <w:proofErr w:type="gramStart"/>
            <w:r w:rsidRPr="00D50EE2">
              <w:rPr>
                <w:lang w:val="fr-FR"/>
              </w:rPr>
              <w:t>digitale ,</w:t>
            </w:r>
            <w:proofErr w:type="gramEnd"/>
            <w:r w:rsidRPr="00D50EE2">
              <w:rPr>
                <w:lang w:val="fr-FR"/>
              </w:rPr>
              <w:t xml:space="preserve"> </w:t>
            </w:r>
            <w:proofErr w:type="spellStart"/>
            <w:r w:rsidRPr="00D50EE2">
              <w:rPr>
                <w:lang w:val="fr-FR"/>
              </w:rPr>
              <w:t>documentarea</w:t>
            </w:r>
            <w:proofErr w:type="spellEnd"/>
            <w:r w:rsidRPr="00D50EE2">
              <w:rPr>
                <w:lang w:val="fr-FR"/>
              </w:rPr>
              <w:t xml:space="preserve"> </w:t>
            </w:r>
            <w:proofErr w:type="spellStart"/>
            <w:r w:rsidRPr="00D50EE2">
              <w:rPr>
                <w:lang w:val="fr-FR"/>
              </w:rPr>
              <w:t>şi</w:t>
            </w:r>
            <w:proofErr w:type="spellEnd"/>
            <w:r w:rsidRPr="00D50EE2">
              <w:rPr>
                <w:lang w:val="fr-FR"/>
              </w:rPr>
              <w:t xml:space="preserve"> </w:t>
            </w:r>
            <w:proofErr w:type="spellStart"/>
            <w:r w:rsidRPr="00D50EE2">
              <w:rPr>
                <w:lang w:val="fr-FR"/>
              </w:rPr>
              <w:t>comunicarea</w:t>
            </w:r>
            <w:proofErr w:type="spellEnd"/>
            <w:r w:rsidRPr="00D50EE2">
              <w:rPr>
                <w:lang w:val="fr-FR"/>
              </w:rPr>
              <w:t xml:space="preserve"> </w:t>
            </w:r>
            <w:proofErr w:type="spellStart"/>
            <w:r w:rsidRPr="00D50EE2">
              <w:rPr>
                <w:lang w:val="fr-FR"/>
              </w:rPr>
              <w:t>într</w:t>
            </w:r>
            <w:proofErr w:type="spellEnd"/>
            <w:r w:rsidRPr="00D50EE2">
              <w:rPr>
                <w:lang w:val="fr-FR"/>
              </w:rPr>
              <w:t xml:space="preserve">-o </w:t>
            </w:r>
            <w:proofErr w:type="spellStart"/>
            <w:r w:rsidRPr="00D50EE2">
              <w:rPr>
                <w:lang w:val="fr-FR"/>
              </w:rPr>
              <w:t>limbă</w:t>
            </w:r>
            <w:proofErr w:type="spellEnd"/>
            <w:r w:rsidRPr="00D50EE2">
              <w:rPr>
                <w:lang w:val="fr-FR"/>
              </w:rPr>
              <w:t xml:space="preserve"> de </w:t>
            </w:r>
            <w:proofErr w:type="spellStart"/>
            <w:r w:rsidRPr="00D50EE2">
              <w:rPr>
                <w:lang w:val="fr-FR"/>
              </w:rPr>
              <w:t>circulaţ</w:t>
            </w:r>
            <w:r>
              <w:rPr>
                <w:lang w:val="fr-FR"/>
              </w:rPr>
              <w:t>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internaţională</w:t>
            </w:r>
            <w:proofErr w:type="spellEnd"/>
            <w:r>
              <w:rPr>
                <w:lang w:val="fr-FR"/>
              </w:rPr>
              <w:t> ;</w:t>
            </w:r>
          </w:p>
          <w:p w14:paraId="27832ECC" w14:textId="3E22D37F" w:rsidR="00273CD2" w:rsidRPr="00673CBF" w:rsidRDefault="00892523" w:rsidP="00D50EE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proofErr w:type="spellStart"/>
            <w:r w:rsidRPr="00503FFC">
              <w:rPr>
                <w:rFonts w:eastAsia="Calibri"/>
                <w:lang w:val="fr-FR"/>
              </w:rPr>
              <w:t>Autoevaluarea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obiectivă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a </w:t>
            </w:r>
            <w:proofErr w:type="spellStart"/>
            <w:r w:rsidRPr="00503FFC">
              <w:rPr>
                <w:rFonts w:eastAsia="Calibri"/>
                <w:lang w:val="fr-FR"/>
              </w:rPr>
              <w:t>nevoii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de </w:t>
            </w:r>
            <w:proofErr w:type="spellStart"/>
            <w:r w:rsidRPr="00503FFC">
              <w:rPr>
                <w:rFonts w:eastAsia="Calibri"/>
                <w:lang w:val="fr-FR"/>
              </w:rPr>
              <w:t>formare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profesională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continuă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în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vederea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adaptării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competențelor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profesionale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și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manageriale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la </w:t>
            </w:r>
            <w:proofErr w:type="spellStart"/>
            <w:r w:rsidRPr="00503FFC">
              <w:rPr>
                <w:rFonts w:eastAsia="Calibri"/>
                <w:lang w:val="fr-FR"/>
              </w:rPr>
              <w:t>dinamica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domeniului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și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exigențele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503FFC">
              <w:rPr>
                <w:rFonts w:eastAsia="Calibri"/>
                <w:lang w:val="fr-FR"/>
              </w:rPr>
              <w:t>pieței</w:t>
            </w:r>
            <w:proofErr w:type="spellEnd"/>
            <w:r w:rsidRPr="00503FFC">
              <w:rPr>
                <w:rFonts w:eastAsia="Calibri"/>
                <w:lang w:val="fr-FR"/>
              </w:rPr>
              <w:t xml:space="preserve"> de </w:t>
            </w:r>
            <w:proofErr w:type="spellStart"/>
            <w:r w:rsidRPr="00503FFC">
              <w:rPr>
                <w:rFonts w:eastAsia="Calibri"/>
                <w:lang w:val="fr-FR"/>
              </w:rPr>
              <w:t>muncă</w:t>
            </w:r>
            <w:proofErr w:type="spellEnd"/>
            <w:r w:rsidRPr="00503FFC">
              <w:rPr>
                <w:rFonts w:eastAsia="Calibri"/>
                <w:lang w:val="fr-FR"/>
              </w:rPr>
              <w:t>.</w:t>
            </w:r>
          </w:p>
        </w:tc>
      </w:tr>
    </w:tbl>
    <w:p w14:paraId="1AC0309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010F6E" w14:paraId="15B5481D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</w:t>
            </w:r>
            <w:proofErr w:type="spellStart"/>
            <w:r w:rsidRPr="00673CBF">
              <w:rPr>
                <w:sz w:val="20"/>
                <w:lang w:val="ro-RO"/>
              </w:rPr>
              <w:t>reieşind</w:t>
            </w:r>
            <w:proofErr w:type="spellEnd"/>
            <w:r w:rsidRPr="00673CBF">
              <w:rPr>
                <w:sz w:val="20"/>
                <w:lang w:val="ro-RO"/>
              </w:rPr>
              <w:t xml:space="preserve"> din grila </w:t>
            </w:r>
            <w:proofErr w:type="spellStart"/>
            <w:r w:rsidRPr="00673CBF">
              <w:rPr>
                <w:sz w:val="20"/>
                <w:lang w:val="ro-RO"/>
              </w:rPr>
              <w:t>competenţelor</w:t>
            </w:r>
            <w:proofErr w:type="spellEnd"/>
            <w:r w:rsidRPr="00673CBF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273CD2" w:rsidRPr="00010F6E" w14:paraId="17C54415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1534C" w14:textId="55F38BEF" w:rsidR="00273CD2" w:rsidRPr="00673CBF" w:rsidRDefault="00D50EE2" w:rsidP="00D50EE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EA786E">
              <w:rPr>
                <w:lang w:val="ro-RO"/>
              </w:rPr>
              <w:t>P</w:t>
            </w:r>
            <w:r w:rsidRPr="00D50EE2">
              <w:rPr>
                <w:lang w:val="ro-RO"/>
              </w:rPr>
              <w:t>rin parcurgerea cursu</w:t>
            </w:r>
            <w:r>
              <w:rPr>
                <w:lang w:val="ro-RO"/>
              </w:rPr>
              <w:t>lui</w:t>
            </w:r>
            <w:r w:rsidRPr="00D50EE2">
              <w:rPr>
                <w:lang w:val="ro-RO"/>
              </w:rPr>
              <w:t xml:space="preserve">, </w:t>
            </w:r>
            <w:proofErr w:type="spellStart"/>
            <w:r w:rsidRPr="00D50EE2">
              <w:rPr>
                <w:lang w:val="ro-RO"/>
              </w:rPr>
              <w:t>studenţii</w:t>
            </w:r>
            <w:proofErr w:type="spellEnd"/>
            <w:r w:rsidRPr="00D50EE2">
              <w:rPr>
                <w:lang w:val="ro-RO"/>
              </w:rPr>
              <w:t xml:space="preserve"> vor dobândi </w:t>
            </w:r>
            <w:proofErr w:type="spellStart"/>
            <w:r w:rsidRPr="00D50EE2">
              <w:rPr>
                <w:lang w:val="ro-RO"/>
              </w:rPr>
              <w:t>cunoştinţe</w:t>
            </w:r>
            <w:proofErr w:type="spellEnd"/>
            <w:r w:rsidRPr="00D50EE2">
              <w:rPr>
                <w:lang w:val="ro-RO"/>
              </w:rPr>
              <w:t xml:space="preserve"> legate de </w:t>
            </w:r>
            <w:proofErr w:type="spellStart"/>
            <w:r w:rsidRPr="00D50EE2">
              <w:rPr>
                <w:lang w:val="ro-RO"/>
              </w:rPr>
              <w:t>funcţiile</w:t>
            </w:r>
            <w:proofErr w:type="spellEnd"/>
            <w:r w:rsidRPr="00D50EE2">
              <w:rPr>
                <w:lang w:val="ro-RO"/>
              </w:rPr>
              <w:t xml:space="preserve"> normale ale organismului uman </w:t>
            </w:r>
            <w:proofErr w:type="spellStart"/>
            <w:r w:rsidRPr="00D50EE2">
              <w:rPr>
                <w:lang w:val="ro-RO"/>
              </w:rPr>
              <w:t>şi</w:t>
            </w:r>
            <w:proofErr w:type="spellEnd"/>
            <w:r w:rsidRPr="00D50EE2">
              <w:rPr>
                <w:lang w:val="ro-RO"/>
              </w:rPr>
              <w:t xml:space="preserve"> vor fi capabili să </w:t>
            </w:r>
            <w:proofErr w:type="spellStart"/>
            <w:r w:rsidRPr="00D50EE2">
              <w:rPr>
                <w:lang w:val="ro-RO"/>
              </w:rPr>
              <w:t>înţeleagă</w:t>
            </w:r>
            <w:proofErr w:type="spellEnd"/>
            <w:r w:rsidRPr="00D50EE2">
              <w:rPr>
                <w:lang w:val="ro-RO"/>
              </w:rPr>
              <w:t xml:space="preserve"> în manieră integrativă procesele fiziologice, căpătând astfel o bază solidă pentru </w:t>
            </w:r>
            <w:proofErr w:type="spellStart"/>
            <w:r w:rsidRPr="00D50EE2">
              <w:rPr>
                <w:lang w:val="ro-RO"/>
              </w:rPr>
              <w:t>ştiinţele</w:t>
            </w:r>
            <w:proofErr w:type="spellEnd"/>
            <w:r w:rsidRPr="00D50EE2">
              <w:rPr>
                <w:lang w:val="ro-RO"/>
              </w:rPr>
              <w:t xml:space="preserve"> </w:t>
            </w:r>
            <w:proofErr w:type="spellStart"/>
            <w:r w:rsidRPr="00D50EE2">
              <w:rPr>
                <w:lang w:val="ro-RO"/>
              </w:rPr>
              <w:t>medico</w:t>
            </w:r>
            <w:proofErr w:type="spellEnd"/>
            <w:r w:rsidRPr="00D50EE2">
              <w:rPr>
                <w:lang w:val="ro-RO"/>
              </w:rPr>
              <w:t>-biologice în sport.</w:t>
            </w:r>
          </w:p>
        </w:tc>
      </w:tr>
      <w:tr w:rsidR="00273CD2" w:rsidRPr="00010F6E" w14:paraId="21777FE4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D11AE" w14:textId="5EDCF55F" w:rsidR="00D50EE2" w:rsidRPr="00D50EE2" w:rsidRDefault="00D50EE2" w:rsidP="00D50EE2">
            <w:pPr>
              <w:widowControl/>
              <w:numPr>
                <w:ilvl w:val="0"/>
                <w:numId w:val="3"/>
              </w:numPr>
              <w:tabs>
                <w:tab w:val="left" w:pos="218"/>
              </w:tabs>
              <w:adjustRightInd/>
              <w:spacing w:line="240" w:lineRule="auto"/>
              <w:textAlignment w:val="auto"/>
              <w:rPr>
                <w:lang w:val="ro-RO"/>
              </w:rPr>
            </w:pPr>
            <w:r w:rsidRPr="00D50EE2">
              <w:rPr>
                <w:lang w:val="ro-RO"/>
              </w:rPr>
              <w:t xml:space="preserve">Obiective cadru ale </w:t>
            </w:r>
            <w:proofErr w:type="spellStart"/>
            <w:r w:rsidRPr="00D50EE2">
              <w:rPr>
                <w:lang w:val="ro-RO"/>
              </w:rPr>
              <w:t>învăţământului</w:t>
            </w:r>
            <w:proofErr w:type="spellEnd"/>
            <w:r w:rsidRPr="00D50EE2">
              <w:rPr>
                <w:lang w:val="ro-RO"/>
              </w:rPr>
              <w:t xml:space="preserve"> </w:t>
            </w:r>
            <w:r>
              <w:rPr>
                <w:lang w:val="ro-RO"/>
              </w:rPr>
              <w:t>în domeniul Educație fizică și sport</w:t>
            </w:r>
            <w:r w:rsidRPr="00D50EE2">
              <w:rPr>
                <w:lang w:val="ro-RO"/>
              </w:rPr>
              <w:t xml:space="preserve"> ce prevăd</w:t>
            </w:r>
            <w:r w:rsidRPr="00D50EE2">
              <w:rPr>
                <w:color w:val="000000"/>
                <w:lang w:val="ro-RO"/>
              </w:rPr>
              <w:t xml:space="preserve"> crearea unui mecanism stabil de dezvoltare a specialistului în domeniul fiziologiei umane prin implicarea acestuia în activități ce presupun cunoașterea </w:t>
            </w:r>
            <w:r w:rsidRPr="00D50EE2">
              <w:rPr>
                <w:lang w:val="ro-RO"/>
              </w:rPr>
              <w:t>legităților de bază a activității organismului de diferită vârstă, sex, starea funcțională, și de diferite mecanisme de funcționare a organelor, sistemelor organismului și interacțiunea lor;</w:t>
            </w:r>
          </w:p>
          <w:p w14:paraId="545A262D" w14:textId="1A8587AE" w:rsidR="00273CD2" w:rsidRPr="00FA6CC9" w:rsidRDefault="00D50EE2" w:rsidP="00FA6CC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503FFC">
              <w:rPr>
                <w:lang w:val="ro-RO"/>
              </w:rPr>
              <w:t xml:space="preserve">obiectivele de </w:t>
            </w:r>
            <w:proofErr w:type="spellStart"/>
            <w:r w:rsidRPr="00503FFC">
              <w:rPr>
                <w:lang w:val="ro-RO"/>
              </w:rPr>
              <w:t>referinţă</w:t>
            </w:r>
            <w:proofErr w:type="spellEnd"/>
            <w:r w:rsidRPr="00503FFC">
              <w:rPr>
                <w:lang w:val="ro-RO"/>
              </w:rPr>
              <w:t xml:space="preserve"> structurate în baza obiectivelor cadru, care urmăresc pregătirea practică </w:t>
            </w:r>
            <w:r w:rsidRPr="00503FFC">
              <w:rPr>
                <w:color w:val="000000"/>
                <w:lang w:val="ro-RO"/>
              </w:rPr>
              <w:t xml:space="preserve">a </w:t>
            </w:r>
            <w:proofErr w:type="spellStart"/>
            <w:r w:rsidRPr="00503FFC">
              <w:rPr>
                <w:color w:val="000000"/>
                <w:lang w:val="ro-RO"/>
              </w:rPr>
              <w:t>studenţilor</w:t>
            </w:r>
            <w:proofErr w:type="spellEnd"/>
            <w:r w:rsidRPr="00503FFC">
              <w:rPr>
                <w:color w:val="000000"/>
                <w:lang w:val="ro-RO"/>
              </w:rPr>
              <w:t xml:space="preserve">, astfel încât </w:t>
            </w:r>
            <w:proofErr w:type="spellStart"/>
            <w:r w:rsidRPr="00503FFC">
              <w:rPr>
                <w:color w:val="000000"/>
                <w:lang w:val="ro-RO"/>
              </w:rPr>
              <w:t>aceştia</w:t>
            </w:r>
            <w:proofErr w:type="spellEnd"/>
            <w:r w:rsidRPr="00503FFC">
              <w:rPr>
                <w:color w:val="000000"/>
                <w:lang w:val="ro-RO"/>
              </w:rPr>
              <w:t xml:space="preserve"> să se poată încadra eficient în cadrul </w:t>
            </w:r>
            <w:r w:rsidRPr="00503FFC">
              <w:rPr>
                <w:color w:val="000000"/>
                <w:lang w:val="ro-RO"/>
              </w:rPr>
              <w:lastRenderedPageBreak/>
              <w:t xml:space="preserve">profesional </w:t>
            </w:r>
            <w:proofErr w:type="spellStart"/>
            <w:r w:rsidRPr="00503FFC">
              <w:rPr>
                <w:color w:val="000000"/>
                <w:lang w:val="ro-RO"/>
              </w:rPr>
              <w:t>naţional</w:t>
            </w:r>
            <w:proofErr w:type="spellEnd"/>
            <w:r w:rsidRPr="00503FFC">
              <w:rPr>
                <w:color w:val="000000"/>
                <w:lang w:val="ro-RO"/>
              </w:rPr>
              <w:t xml:space="preserve"> </w:t>
            </w:r>
            <w:proofErr w:type="spellStart"/>
            <w:r w:rsidRPr="00503FFC">
              <w:rPr>
                <w:color w:val="000000"/>
                <w:lang w:val="ro-RO"/>
              </w:rPr>
              <w:t>şi</w:t>
            </w:r>
            <w:proofErr w:type="spellEnd"/>
            <w:r w:rsidRPr="00503FFC">
              <w:rPr>
                <w:color w:val="000000"/>
                <w:lang w:val="ro-RO"/>
              </w:rPr>
              <w:t xml:space="preserve"> </w:t>
            </w:r>
            <w:proofErr w:type="spellStart"/>
            <w:r w:rsidRPr="00503FFC">
              <w:rPr>
                <w:color w:val="000000"/>
                <w:lang w:val="ro-RO"/>
              </w:rPr>
              <w:t>internaţional</w:t>
            </w:r>
            <w:proofErr w:type="spellEnd"/>
            <w:r w:rsidRPr="00503FFC">
              <w:rPr>
                <w:color w:val="000000"/>
                <w:lang w:val="ro-RO"/>
              </w:rPr>
              <w:t xml:space="preserve"> prin </w:t>
            </w:r>
            <w:proofErr w:type="spellStart"/>
            <w:r w:rsidRPr="00503FFC">
              <w:rPr>
                <w:lang w:val="ro-RO"/>
              </w:rPr>
              <w:t>achiziţia</w:t>
            </w:r>
            <w:proofErr w:type="spellEnd"/>
            <w:r w:rsidRPr="00503FFC">
              <w:rPr>
                <w:lang w:val="ro-RO"/>
              </w:rPr>
              <w:t xml:space="preserve"> de </w:t>
            </w:r>
            <w:proofErr w:type="spellStart"/>
            <w:r w:rsidRPr="00503FFC">
              <w:rPr>
                <w:lang w:val="ro-RO"/>
              </w:rPr>
              <w:t>capacităţi</w:t>
            </w:r>
            <w:proofErr w:type="spellEnd"/>
            <w:r w:rsidRPr="00503FFC">
              <w:rPr>
                <w:lang w:val="ro-RO"/>
              </w:rPr>
              <w:t xml:space="preserve"> </w:t>
            </w:r>
            <w:proofErr w:type="spellStart"/>
            <w:r w:rsidRPr="00503FFC">
              <w:rPr>
                <w:lang w:val="ro-RO"/>
              </w:rPr>
              <w:t>şi</w:t>
            </w:r>
            <w:proofErr w:type="spellEnd"/>
            <w:r w:rsidRPr="00503FFC">
              <w:rPr>
                <w:lang w:val="ro-RO"/>
              </w:rPr>
              <w:t xml:space="preserve"> atitudini pe ani de studii. În vederea realizării obiectivelor sunt propuse </w:t>
            </w:r>
            <w:proofErr w:type="spellStart"/>
            <w:r w:rsidRPr="00503FFC">
              <w:rPr>
                <w:lang w:val="ro-RO"/>
              </w:rPr>
              <w:t>activităţi</w:t>
            </w:r>
            <w:proofErr w:type="spellEnd"/>
            <w:r w:rsidRPr="00503FFC">
              <w:rPr>
                <w:lang w:val="ro-RO"/>
              </w:rPr>
              <w:t xml:space="preserve"> de </w:t>
            </w:r>
            <w:proofErr w:type="spellStart"/>
            <w:r w:rsidRPr="00503FFC">
              <w:rPr>
                <w:lang w:val="ro-RO"/>
              </w:rPr>
              <w:t>învăţare</w:t>
            </w:r>
            <w:proofErr w:type="spellEnd"/>
            <w:r w:rsidRPr="00503FFC">
              <w:rPr>
                <w:lang w:val="ro-RO"/>
              </w:rPr>
              <w:t xml:space="preserve">, menite să corespundă indicilor calitativi </w:t>
            </w:r>
            <w:proofErr w:type="spellStart"/>
            <w:r w:rsidRPr="00503FFC">
              <w:rPr>
                <w:lang w:val="ro-RO"/>
              </w:rPr>
              <w:t>şi</w:t>
            </w:r>
            <w:proofErr w:type="spellEnd"/>
            <w:r w:rsidRPr="00503FFC">
              <w:rPr>
                <w:lang w:val="ro-RO"/>
              </w:rPr>
              <w:t xml:space="preserve"> cantitativi. </w:t>
            </w:r>
            <w:proofErr w:type="spellStart"/>
            <w:r w:rsidRPr="00503FFC">
              <w:rPr>
                <w:lang w:val="ro-RO"/>
              </w:rPr>
              <w:t>Conţinuturile</w:t>
            </w:r>
            <w:proofErr w:type="spellEnd"/>
            <w:r w:rsidRPr="00503FFC">
              <w:rPr>
                <w:lang w:val="ro-RO"/>
              </w:rPr>
              <w:t xml:space="preserve"> publicate în curriculum vin să ajute la realizarea obiectivelor-cadru </w:t>
            </w:r>
            <w:proofErr w:type="spellStart"/>
            <w:r w:rsidRPr="00503FFC">
              <w:rPr>
                <w:lang w:val="ro-RO"/>
              </w:rPr>
              <w:t>şi</w:t>
            </w:r>
            <w:proofErr w:type="spellEnd"/>
            <w:r w:rsidRPr="00503FFC">
              <w:rPr>
                <w:lang w:val="ro-RO"/>
              </w:rPr>
              <w:t xml:space="preserve"> a celor de </w:t>
            </w:r>
            <w:proofErr w:type="spellStart"/>
            <w:r w:rsidRPr="00503FFC">
              <w:rPr>
                <w:lang w:val="ro-RO"/>
              </w:rPr>
              <w:t>referinţă</w:t>
            </w:r>
            <w:proofErr w:type="spellEnd"/>
            <w:r w:rsidRPr="00503FFC">
              <w:rPr>
                <w:lang w:val="ro-RO"/>
              </w:rPr>
              <w:t xml:space="preserve">, fiind structurate în baza principiilor cronologic </w:t>
            </w:r>
            <w:proofErr w:type="spellStart"/>
            <w:r w:rsidRPr="00503FFC">
              <w:rPr>
                <w:lang w:val="ro-RO"/>
              </w:rPr>
              <w:t>şi</w:t>
            </w:r>
            <w:proofErr w:type="spellEnd"/>
            <w:r w:rsidRPr="00503FFC">
              <w:rPr>
                <w:lang w:val="ro-RO"/>
              </w:rPr>
              <w:t xml:space="preserve"> tematic. Sugestiile metodologice </w:t>
            </w:r>
            <w:proofErr w:type="spellStart"/>
            <w:r w:rsidRPr="00503FFC">
              <w:rPr>
                <w:lang w:val="ro-RO"/>
              </w:rPr>
              <w:t>şi</w:t>
            </w:r>
            <w:proofErr w:type="spellEnd"/>
            <w:r w:rsidRPr="00503FFC">
              <w:rPr>
                <w:lang w:val="ro-RO"/>
              </w:rPr>
              <w:t xml:space="preserve"> strategiile de evaluare vin să accentueze noua abordare de predare-</w:t>
            </w:r>
            <w:proofErr w:type="spellStart"/>
            <w:r w:rsidRPr="00503FFC">
              <w:rPr>
                <w:lang w:val="ro-RO"/>
              </w:rPr>
              <w:t>învăţare</w:t>
            </w:r>
            <w:proofErr w:type="spellEnd"/>
            <w:r w:rsidRPr="00503FFC">
              <w:rPr>
                <w:lang w:val="ro-RO"/>
              </w:rPr>
              <w:t xml:space="preserve">-evaluare a </w:t>
            </w:r>
            <w:proofErr w:type="spellStart"/>
            <w:r w:rsidRPr="00503FFC">
              <w:rPr>
                <w:lang w:val="ro-RO"/>
              </w:rPr>
              <w:t>cunoştinţelor</w:t>
            </w:r>
            <w:proofErr w:type="spellEnd"/>
            <w:r w:rsidRPr="00503FFC">
              <w:rPr>
                <w:lang w:val="ro-RO"/>
              </w:rPr>
              <w:t xml:space="preserve">, </w:t>
            </w:r>
            <w:proofErr w:type="spellStart"/>
            <w:r w:rsidRPr="00503FFC">
              <w:rPr>
                <w:lang w:val="ro-RO"/>
              </w:rPr>
              <w:t>competenţelor</w:t>
            </w:r>
            <w:proofErr w:type="spellEnd"/>
            <w:r w:rsidRPr="00503FFC">
              <w:rPr>
                <w:lang w:val="ro-RO"/>
              </w:rPr>
              <w:t xml:space="preserve"> </w:t>
            </w:r>
            <w:proofErr w:type="spellStart"/>
            <w:r w:rsidRPr="00503FFC">
              <w:rPr>
                <w:lang w:val="ro-RO"/>
              </w:rPr>
              <w:t>şi</w:t>
            </w:r>
            <w:proofErr w:type="spellEnd"/>
            <w:r w:rsidRPr="00503FFC">
              <w:rPr>
                <w:lang w:val="ro-RO"/>
              </w:rPr>
              <w:t xml:space="preserve"> dezvoltarea atitudinilor pozitive.</w:t>
            </w: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17783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8.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</w:t>
            </w:r>
            <w:proofErr w:type="spellEnd"/>
          </w:p>
        </w:tc>
      </w:tr>
      <w:tr w:rsidR="00273CD2" w:rsidRPr="00673CBF" w14:paraId="05889708" w14:textId="77777777" w:rsidTr="00117783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32413A" w:rsidRPr="00673CBF" w14:paraId="3C462D43" w14:textId="77777777" w:rsidTr="0068099F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16C55A" w14:textId="4D5F84A6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t>Fiziologia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</w:t>
            </w:r>
            <w:proofErr w:type="spellStart"/>
            <w:r>
              <w:t>sangvin</w:t>
            </w:r>
            <w:proofErr w:type="spellEnd"/>
            <w:r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DF76B" w14:textId="051B67EA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proofErr w:type="spellStart"/>
            <w:r>
              <w:t>Expunerea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 a </w:t>
            </w:r>
            <w:proofErr w:type="spellStart"/>
            <w:r>
              <w:t>materialului</w:t>
            </w:r>
            <w:proofErr w:type="spellEnd"/>
            <w:r>
              <w:t xml:space="preserve"> conform </w:t>
            </w:r>
            <w:proofErr w:type="spellStart"/>
            <w:r>
              <w:t>programei</w:t>
            </w:r>
            <w:proofErr w:type="spellEnd"/>
            <w:r>
              <w:t xml:space="preserve"> </w:t>
            </w:r>
            <w:proofErr w:type="spellStart"/>
            <w:r>
              <w:t>analitice</w:t>
            </w:r>
            <w:proofErr w:type="spellEnd"/>
            <w:r>
              <w:t xml:space="preserve">, </w:t>
            </w:r>
            <w:proofErr w:type="spellStart"/>
            <w:r>
              <w:t>folosind</w:t>
            </w:r>
            <w:proofErr w:type="spellEnd"/>
            <w:r>
              <w:t xml:space="preserve"> </w:t>
            </w:r>
            <w:proofErr w:type="spellStart"/>
            <w:r>
              <w:t>mijloace</w:t>
            </w:r>
            <w:proofErr w:type="spellEnd"/>
            <w:r>
              <w:t xml:space="preserve"> multimedia, </w:t>
            </w:r>
            <w:proofErr w:type="spellStart"/>
            <w:r>
              <w:t>prezentări</w:t>
            </w:r>
            <w:proofErr w:type="spellEnd"/>
            <w:r>
              <w:t xml:space="preserve"> </w:t>
            </w:r>
            <w:proofErr w:type="spellStart"/>
            <w:r>
              <w:t>powerpoint</w:t>
            </w:r>
            <w:proofErr w:type="spellEnd"/>
            <w:r>
              <w:t xml:space="preserve">, </w:t>
            </w:r>
            <w:proofErr w:type="spellStart"/>
            <w:r>
              <w:t>filme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0FB2D849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02BCF53E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33443" w14:textId="6470C4D8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vascular.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CEC7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313" w14:textId="5B20133A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497D5DF0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191062" w14:textId="553C8BED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respirator.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656AC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182" w14:textId="788E8670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09850AD9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89A7BC" w14:textId="1DE246B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digestive.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D88C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5D" w14:textId="0EC865E2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437695E8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DD3F0" w14:textId="0CBF89EA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Metabolismul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bazal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și</w:t>
            </w:r>
            <w:proofErr w:type="spellEnd"/>
            <w:r>
              <w:rPr>
                <w:color w:val="000000"/>
                <w:spacing w:val="2"/>
              </w:rPr>
              <w:t xml:space="preserve"> energetic.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855D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F32" w14:textId="38F957DC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226D0C6D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1CFD5" w14:textId="2B1A970C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glandelor</w:t>
            </w:r>
            <w:proofErr w:type="spellEnd"/>
            <w:r>
              <w:rPr>
                <w:color w:val="000000"/>
                <w:spacing w:val="2"/>
              </w:rPr>
              <w:t xml:space="preserve"> endocrine.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DD18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CD5" w14:textId="50AC54B5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78170DCC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826B4B" w14:textId="36217450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organelor</w:t>
            </w:r>
            <w:proofErr w:type="spellEnd"/>
            <w:r>
              <w:rPr>
                <w:color w:val="000000"/>
                <w:spacing w:val="2"/>
              </w:rPr>
              <w:t xml:space="preserve"> de </w:t>
            </w:r>
            <w:proofErr w:type="spellStart"/>
            <w:r>
              <w:rPr>
                <w:color w:val="000000"/>
                <w:spacing w:val="2"/>
              </w:rPr>
              <w:t>excreție</w:t>
            </w:r>
            <w:proofErr w:type="spellEnd"/>
            <w:r>
              <w:rPr>
                <w:color w:val="000000"/>
                <w:spacing w:val="2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F0D7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4B8" w14:textId="7E3A9006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24F53984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794BD7" w14:textId="3C77E972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aparatului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neuro-muscular</w:t>
            </w:r>
            <w:proofErr w:type="gramEnd"/>
            <w:r>
              <w:rPr>
                <w:color w:val="000000"/>
                <w:spacing w:val="2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2CFA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3AA" w14:textId="27B42214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0DFCD45A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AC3EBD" w14:textId="4735612C" w:rsidR="0032413A" w:rsidRPr="00673CBF" w:rsidRDefault="0032413A" w:rsidP="0011778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t>Fiziologia</w:t>
            </w:r>
            <w:proofErr w:type="spellEnd"/>
            <w:r>
              <w:t xml:space="preserve"> </w:t>
            </w:r>
            <w:proofErr w:type="spellStart"/>
            <w:r>
              <w:t>sinapselor</w:t>
            </w:r>
            <w:proofErr w:type="spellEnd"/>
            <w:r>
              <w:t xml:space="preserve"> neuro-</w:t>
            </w:r>
            <w:proofErr w:type="spellStart"/>
            <w:r>
              <w:t>musculare</w:t>
            </w:r>
            <w:proofErr w:type="spellEnd"/>
            <w:r>
              <w:t xml:space="preserve">.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C4EE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A6E" w14:textId="448C2252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2F1A5FA6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B33DF" w14:textId="65DDA59B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EA786E">
              <w:rPr>
                <w:lang w:val="it-IT"/>
              </w:rPr>
              <w:t>Proprietățile fiziologice ale mușchilor striați și netezi.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1CE2D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7DD" w14:textId="4F0D8173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70965552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D43D25" w14:textId="0E57041E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EA786E">
              <w:rPr>
                <w:lang w:val="it-IT"/>
              </w:rPr>
              <w:t>Fiziologia generală a sistemelor senzoriale și importanța lor în activitatea sportivă.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861C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FEC" w14:textId="542BF490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0CFE067C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541CE7" w14:textId="4616C560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nervos</w:t>
            </w:r>
            <w:proofErr w:type="spellEnd"/>
            <w:r>
              <w:rPr>
                <w:color w:val="000000"/>
                <w:spacing w:val="2"/>
              </w:rPr>
              <w:t xml:space="preserve"> central.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5BC54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0BB" w14:textId="355225B5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29EF8798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4B80A4" w14:textId="6CF9CC12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nervos</w:t>
            </w:r>
            <w:proofErr w:type="spellEnd"/>
            <w:r>
              <w:rPr>
                <w:color w:val="000000"/>
                <w:spacing w:val="2"/>
              </w:rPr>
              <w:t xml:space="preserve"> vegetative.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D2E4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153" w14:textId="2B7D7216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32413A" w:rsidRPr="00673CBF" w14:paraId="1FF87105" w14:textId="77777777" w:rsidTr="0068099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318EE9" w14:textId="42082263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activității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nervoase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superioare</w:t>
            </w:r>
            <w:proofErr w:type="spellEnd"/>
            <w:r>
              <w:rPr>
                <w:color w:val="000000"/>
                <w:spacing w:val="2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F6E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030" w14:textId="068E8DF6" w:rsidR="0032413A" w:rsidRPr="00673CBF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117783" w:rsidRPr="00673CBF" w14:paraId="5536DA99" w14:textId="77777777" w:rsidTr="00117783">
        <w:trPr>
          <w:trHeight w:val="111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148D68" w14:textId="77777777" w:rsidR="00117783" w:rsidRDefault="00117783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Bibliografie</w:t>
            </w:r>
          </w:p>
          <w:p w14:paraId="269170F2" w14:textId="77777777" w:rsidR="00C73934" w:rsidRPr="00C73934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textAlignment w:val="auto"/>
              <w:rPr>
                <w:lang w:val="ro-RO" w:eastAsia="ru-RU"/>
              </w:rPr>
            </w:pPr>
            <w:r w:rsidRPr="00C73934">
              <w:rPr>
                <w:lang w:val="ro-RO" w:eastAsia="ru-RU"/>
              </w:rPr>
              <w:t xml:space="preserve">E. </w:t>
            </w:r>
            <w:proofErr w:type="spellStart"/>
            <w:r w:rsidRPr="00C73934">
              <w:rPr>
                <w:lang w:val="ro-RO" w:eastAsia="ru-RU"/>
              </w:rPr>
              <w:t>Erhan</w:t>
            </w:r>
            <w:proofErr w:type="spellEnd"/>
            <w:r w:rsidRPr="00C73934">
              <w:rPr>
                <w:lang w:val="ro-RO" w:eastAsia="ru-RU"/>
              </w:rPr>
              <w:t xml:space="preserve">, </w:t>
            </w:r>
            <w:proofErr w:type="spellStart"/>
            <w:r w:rsidRPr="00C73934">
              <w:rPr>
                <w:lang w:val="ro-RO" w:eastAsia="ru-RU"/>
              </w:rPr>
              <w:t>E.Dudnic</w:t>
            </w:r>
            <w:proofErr w:type="spellEnd"/>
            <w:r w:rsidRPr="00C73934">
              <w:rPr>
                <w:lang w:val="ro-RO" w:eastAsia="ru-RU"/>
              </w:rPr>
              <w:t xml:space="preserve"> - ”Fiziologia Umană” (note de curs), ed. ”</w:t>
            </w:r>
            <w:proofErr w:type="spellStart"/>
            <w:r w:rsidRPr="00C73934">
              <w:rPr>
                <w:lang w:val="ro-RO" w:eastAsia="ru-RU"/>
              </w:rPr>
              <w:t>Primex-Com</w:t>
            </w:r>
            <w:proofErr w:type="spellEnd"/>
            <w:r w:rsidRPr="00C73934">
              <w:rPr>
                <w:lang w:val="ro-RO" w:eastAsia="ru-RU"/>
              </w:rPr>
              <w:t>”, Chișinău,2018,ISBN 978-9975-110-99-0, 248p.</w:t>
            </w:r>
          </w:p>
          <w:p w14:paraId="34A6BE65" w14:textId="77777777" w:rsidR="00C73934" w:rsidRPr="00677C4D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textAlignment w:val="auto"/>
              <w:rPr>
                <w:lang w:eastAsia="ru-RU"/>
              </w:rPr>
            </w:pPr>
            <w:r w:rsidRPr="00EA786E">
              <w:rPr>
                <w:lang w:val="it-IT" w:eastAsia="ru-RU"/>
              </w:rPr>
              <w:t xml:space="preserve">I. Haulică –  ”Fiziologia umană”, ed. </w:t>
            </w:r>
            <w:proofErr w:type="spellStart"/>
            <w:r w:rsidRPr="00677C4D">
              <w:rPr>
                <w:lang w:eastAsia="ru-RU"/>
              </w:rPr>
              <w:t>Medicală</w:t>
            </w:r>
            <w:proofErr w:type="spellEnd"/>
            <w:r w:rsidRPr="00677C4D">
              <w:rPr>
                <w:lang w:eastAsia="ru-RU"/>
              </w:rPr>
              <w:t>, București,2007</w:t>
            </w:r>
            <w:r>
              <w:rPr>
                <w:lang w:eastAsia="ru-RU"/>
              </w:rPr>
              <w:t>,1024p.</w:t>
            </w:r>
          </w:p>
          <w:p w14:paraId="7BE2F14B" w14:textId="77777777" w:rsidR="00C73934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textAlignment w:val="auto"/>
              <w:rPr>
                <w:lang w:eastAsia="ru-RU"/>
              </w:rPr>
            </w:pPr>
            <w:r w:rsidRPr="00EA786E">
              <w:rPr>
                <w:lang w:val="it-IT" w:eastAsia="ru-RU"/>
              </w:rPr>
              <w:t xml:space="preserve">E. Babschii și alț. –”Fiziologia omului”, ed. </w:t>
            </w:r>
            <w:r w:rsidRPr="00677C4D">
              <w:rPr>
                <w:lang w:eastAsia="ru-RU"/>
              </w:rPr>
              <w:t xml:space="preserve">Lumina, </w:t>
            </w:r>
            <w:proofErr w:type="spellStart"/>
            <w:r w:rsidRPr="00677C4D">
              <w:rPr>
                <w:lang w:eastAsia="ru-RU"/>
              </w:rPr>
              <w:t>Chișinău</w:t>
            </w:r>
            <w:proofErr w:type="spellEnd"/>
            <w:r w:rsidRPr="00677C4D">
              <w:rPr>
                <w:lang w:eastAsia="ru-RU"/>
              </w:rPr>
              <w:t>, 2000.</w:t>
            </w:r>
            <w:r>
              <w:rPr>
                <w:lang w:eastAsia="ru-RU"/>
              </w:rPr>
              <w:t>,286p.</w:t>
            </w:r>
          </w:p>
          <w:p w14:paraId="7B2C98DB" w14:textId="77777777" w:rsidR="00C73934" w:rsidRPr="00EA786E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textAlignment w:val="auto"/>
              <w:rPr>
                <w:lang w:val="it-IT" w:eastAsia="ru-RU"/>
              </w:rPr>
            </w:pPr>
            <w:r w:rsidRPr="00EA786E">
              <w:rPr>
                <w:lang w:val="it-IT" w:eastAsia="ru-RU"/>
              </w:rPr>
              <w:t>P.Groza, I.Haulică – ”Fiziologie ”, ed. Didactică și pedagogică, București, 2014,201p.</w:t>
            </w:r>
          </w:p>
          <w:p w14:paraId="79DD32E9" w14:textId="77777777" w:rsidR="00C73934" w:rsidRPr="00677C4D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contextualSpacing/>
              <w:textAlignment w:val="auto"/>
              <w:rPr>
                <w:lang w:eastAsia="ru-RU"/>
              </w:rPr>
            </w:pPr>
            <w:r w:rsidRPr="00EA786E">
              <w:rPr>
                <w:lang w:val="it-IT" w:eastAsia="ru-RU"/>
              </w:rPr>
              <w:t xml:space="preserve">A.Gayton –”Fiziologia”, ed. II,București, 2007. </w:t>
            </w:r>
            <w:r w:rsidRPr="00677C4D">
              <w:rPr>
                <w:lang w:eastAsia="ru-RU"/>
              </w:rPr>
              <w:t>(</w:t>
            </w:r>
            <w:proofErr w:type="gramStart"/>
            <w:r w:rsidRPr="00677C4D">
              <w:rPr>
                <w:lang w:eastAsia="ru-RU"/>
              </w:rPr>
              <w:t>rom.,</w:t>
            </w:r>
            <w:proofErr w:type="spellStart"/>
            <w:r w:rsidRPr="00677C4D">
              <w:rPr>
                <w:lang w:eastAsia="ru-RU"/>
              </w:rPr>
              <w:t>rus</w:t>
            </w:r>
            <w:proofErr w:type="gramEnd"/>
            <w:r w:rsidRPr="00677C4D">
              <w:rPr>
                <w:lang w:eastAsia="ru-RU"/>
              </w:rPr>
              <w:t>,engl</w:t>
            </w:r>
            <w:proofErr w:type="spellEnd"/>
            <w:r w:rsidRPr="00677C4D">
              <w:rPr>
                <w:lang w:eastAsia="ru-RU"/>
              </w:rPr>
              <w:t>.)</w:t>
            </w:r>
          </w:p>
          <w:p w14:paraId="35F716DF" w14:textId="77777777" w:rsidR="00C73934" w:rsidRPr="00C73934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contextualSpacing/>
              <w:textAlignment w:val="auto"/>
              <w:rPr>
                <w:lang w:val="fr-FR" w:eastAsia="ru-RU"/>
              </w:rPr>
            </w:pPr>
            <w:proofErr w:type="spellStart"/>
            <w:proofErr w:type="gramStart"/>
            <w:r w:rsidRPr="00C73934">
              <w:rPr>
                <w:lang w:val="fr-FR" w:eastAsia="ru-RU"/>
              </w:rPr>
              <w:t>G.Arsenescu</w:t>
            </w:r>
            <w:proofErr w:type="spellEnd"/>
            <w:proofErr w:type="gramEnd"/>
            <w:r w:rsidRPr="00C73934">
              <w:rPr>
                <w:lang w:val="fr-FR" w:eastAsia="ru-RU"/>
              </w:rPr>
              <w:t xml:space="preserve"> – ”</w:t>
            </w:r>
            <w:proofErr w:type="spellStart"/>
            <w:r w:rsidRPr="00C73934">
              <w:rPr>
                <w:lang w:val="fr-FR" w:eastAsia="ru-RU"/>
              </w:rPr>
              <w:t>Curs</w:t>
            </w:r>
            <w:proofErr w:type="spellEnd"/>
            <w:r w:rsidRPr="00C73934">
              <w:rPr>
                <w:lang w:val="fr-FR" w:eastAsia="ru-RU"/>
              </w:rPr>
              <w:t xml:space="preserve"> de </w:t>
            </w:r>
            <w:proofErr w:type="spellStart"/>
            <w:r w:rsidRPr="00C73934">
              <w:rPr>
                <w:lang w:val="fr-FR" w:eastAsia="ru-RU"/>
              </w:rPr>
              <w:t>fiziologie</w:t>
            </w:r>
            <w:proofErr w:type="spellEnd"/>
            <w:r w:rsidRPr="00C73934">
              <w:rPr>
                <w:lang w:val="fr-FR" w:eastAsia="ru-RU"/>
              </w:rPr>
              <w:t xml:space="preserve">”, </w:t>
            </w:r>
            <w:proofErr w:type="spellStart"/>
            <w:r w:rsidRPr="00C73934">
              <w:rPr>
                <w:lang w:val="fr-FR" w:eastAsia="ru-RU"/>
              </w:rPr>
              <w:t>București</w:t>
            </w:r>
            <w:proofErr w:type="spellEnd"/>
            <w:r w:rsidRPr="00C73934">
              <w:rPr>
                <w:lang w:val="fr-FR" w:eastAsia="ru-RU"/>
              </w:rPr>
              <w:t>, 1993.</w:t>
            </w:r>
          </w:p>
          <w:p w14:paraId="63353729" w14:textId="77777777" w:rsidR="00C73934" w:rsidRPr="00C73934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contextualSpacing/>
              <w:textAlignment w:val="auto"/>
              <w:rPr>
                <w:lang w:val="fr-FR" w:eastAsia="ru-RU"/>
              </w:rPr>
            </w:pPr>
            <w:r w:rsidRPr="00C73934">
              <w:rPr>
                <w:color w:val="222222"/>
                <w:lang w:val="fr-FR" w:eastAsia="ru-RU"/>
              </w:rPr>
              <w:t xml:space="preserve">I. </w:t>
            </w:r>
            <w:proofErr w:type="spellStart"/>
            <w:r w:rsidRPr="00C73934">
              <w:rPr>
                <w:color w:val="222222"/>
                <w:lang w:val="fr-FR" w:eastAsia="ru-RU"/>
              </w:rPr>
              <w:t>Baciu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. </w:t>
            </w:r>
            <w:proofErr w:type="spellStart"/>
            <w:r w:rsidRPr="00C73934">
              <w:rPr>
                <w:color w:val="222222"/>
                <w:lang w:val="fr-FR" w:eastAsia="ru-RU"/>
              </w:rPr>
              <w:t>Fiziologie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. </w:t>
            </w:r>
            <w:proofErr w:type="spellStart"/>
            <w:r w:rsidRPr="00C73934">
              <w:rPr>
                <w:color w:val="222222"/>
                <w:lang w:val="fr-FR" w:eastAsia="ru-RU"/>
              </w:rPr>
              <w:t>Ediția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a </w:t>
            </w:r>
            <w:proofErr w:type="spellStart"/>
            <w:r w:rsidRPr="00C73934">
              <w:rPr>
                <w:color w:val="222222"/>
                <w:lang w:val="fr-FR" w:eastAsia="ru-RU"/>
              </w:rPr>
              <w:t>II-a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C73934">
              <w:rPr>
                <w:color w:val="222222"/>
                <w:lang w:val="fr-FR" w:eastAsia="ru-RU"/>
              </w:rPr>
              <w:t>revizuită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. </w:t>
            </w:r>
            <w:proofErr w:type="spellStart"/>
            <w:r w:rsidRPr="00C73934">
              <w:rPr>
                <w:color w:val="222222"/>
                <w:lang w:val="fr-FR" w:eastAsia="ru-RU"/>
              </w:rPr>
              <w:t>Editura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C73934">
              <w:rPr>
                <w:color w:val="222222"/>
                <w:lang w:val="fr-FR" w:eastAsia="ru-RU"/>
              </w:rPr>
              <w:t>Didactică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C73934">
              <w:rPr>
                <w:color w:val="222222"/>
                <w:lang w:val="fr-FR" w:eastAsia="ru-RU"/>
              </w:rPr>
              <w:t>și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C73934">
              <w:rPr>
                <w:color w:val="222222"/>
                <w:lang w:val="fr-FR" w:eastAsia="ru-RU"/>
              </w:rPr>
              <w:t>Pedagogică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, </w:t>
            </w:r>
            <w:proofErr w:type="spellStart"/>
            <w:r w:rsidRPr="00C73934">
              <w:rPr>
                <w:color w:val="222222"/>
                <w:lang w:val="fr-FR" w:eastAsia="ru-RU"/>
              </w:rPr>
              <w:t>București</w:t>
            </w:r>
            <w:proofErr w:type="spellEnd"/>
            <w:r w:rsidRPr="00C73934">
              <w:rPr>
                <w:color w:val="222222"/>
                <w:lang w:val="fr-FR" w:eastAsia="ru-RU"/>
              </w:rPr>
              <w:t>, 1987, 276p.</w:t>
            </w:r>
          </w:p>
          <w:p w14:paraId="0B920B0C" w14:textId="77777777" w:rsidR="00C73934" w:rsidRPr="00EA786E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contextualSpacing/>
              <w:textAlignment w:val="auto"/>
              <w:rPr>
                <w:lang w:val="it-IT" w:eastAsia="ru-RU"/>
              </w:rPr>
            </w:pPr>
            <w:r w:rsidRPr="00C73934">
              <w:rPr>
                <w:color w:val="222222"/>
                <w:lang w:val="fr-FR" w:eastAsia="ru-RU"/>
              </w:rPr>
              <w:t xml:space="preserve">I. C. </w:t>
            </w:r>
            <w:proofErr w:type="spellStart"/>
            <w:r w:rsidRPr="00C73934">
              <w:rPr>
                <w:color w:val="222222"/>
                <w:lang w:val="fr-FR" w:eastAsia="ru-RU"/>
              </w:rPr>
              <w:t>Voiculescu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, I. C. </w:t>
            </w:r>
            <w:proofErr w:type="spellStart"/>
            <w:r w:rsidRPr="00C73934">
              <w:rPr>
                <w:color w:val="222222"/>
                <w:lang w:val="fr-FR" w:eastAsia="ru-RU"/>
              </w:rPr>
              <w:t>Petricu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. </w:t>
            </w:r>
            <w:r w:rsidRPr="00EA786E">
              <w:rPr>
                <w:color w:val="222222"/>
                <w:lang w:val="it-IT" w:eastAsia="ru-RU"/>
              </w:rPr>
              <w:t>Anatomia și fiziologia omului. Editura Medicală, București, 1991, 242 p.</w:t>
            </w:r>
          </w:p>
          <w:p w14:paraId="7CBE7517" w14:textId="77777777" w:rsidR="00C73934" w:rsidRPr="00EA786E" w:rsidRDefault="00C73934" w:rsidP="00C73934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contextualSpacing/>
              <w:textAlignment w:val="auto"/>
              <w:rPr>
                <w:lang w:val="it-IT" w:eastAsia="ru-RU"/>
              </w:rPr>
            </w:pPr>
            <w:r w:rsidRPr="00677C4D">
              <w:rPr>
                <w:color w:val="222222"/>
                <w:lang w:eastAsia="ru-RU"/>
              </w:rPr>
              <w:t xml:space="preserve">Arthur C. Guyton, John E. Hall. </w:t>
            </w:r>
            <w:proofErr w:type="spellStart"/>
            <w:r w:rsidRPr="00C73934">
              <w:rPr>
                <w:color w:val="222222"/>
                <w:lang w:val="fr-FR" w:eastAsia="ru-RU"/>
              </w:rPr>
              <w:t>Tratat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de </w:t>
            </w:r>
            <w:proofErr w:type="spellStart"/>
            <w:r w:rsidRPr="00C73934">
              <w:rPr>
                <w:color w:val="222222"/>
                <w:lang w:val="fr-FR" w:eastAsia="ru-RU"/>
              </w:rPr>
              <w:t>fiziologie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a </w:t>
            </w:r>
            <w:proofErr w:type="spellStart"/>
            <w:r w:rsidRPr="00C73934">
              <w:rPr>
                <w:color w:val="222222"/>
                <w:lang w:val="fr-FR" w:eastAsia="ru-RU"/>
              </w:rPr>
              <w:t>omului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. </w:t>
            </w:r>
            <w:r w:rsidRPr="00EA786E">
              <w:rPr>
                <w:color w:val="222222"/>
                <w:lang w:val="it-IT" w:eastAsia="ru-RU"/>
              </w:rPr>
              <w:t>Ed. a 11-a. Editura Medicala Callisto, București, 2007.,277p.</w:t>
            </w:r>
          </w:p>
          <w:p w14:paraId="18827281" w14:textId="3A149E76" w:rsidR="00117783" w:rsidRPr="00C15257" w:rsidRDefault="00C73934" w:rsidP="00C15257">
            <w:pPr>
              <w:widowControl/>
              <w:numPr>
                <w:ilvl w:val="0"/>
                <w:numId w:val="12"/>
              </w:numPr>
              <w:adjustRightInd/>
              <w:spacing w:line="240" w:lineRule="auto"/>
              <w:textAlignment w:val="auto"/>
              <w:rPr>
                <w:lang w:eastAsia="ru-RU"/>
              </w:rPr>
            </w:pPr>
            <w:r w:rsidRPr="00677C4D">
              <w:rPr>
                <w:color w:val="222222"/>
                <w:lang w:eastAsia="ru-RU"/>
              </w:rPr>
              <w:t xml:space="preserve">Arthur C. Guyton. </w:t>
            </w:r>
            <w:proofErr w:type="spellStart"/>
            <w:r w:rsidRPr="00677C4D">
              <w:rPr>
                <w:color w:val="222222"/>
                <w:lang w:eastAsia="ru-RU"/>
              </w:rPr>
              <w:t>Fiziologie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(</w:t>
            </w:r>
            <w:proofErr w:type="spellStart"/>
            <w:r w:rsidRPr="00677C4D">
              <w:rPr>
                <w:color w:val="222222"/>
                <w:lang w:eastAsia="ru-RU"/>
              </w:rPr>
              <w:t>Fiziologia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umană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și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mecanismele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bolilor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). </w:t>
            </w:r>
            <w:proofErr w:type="spellStart"/>
            <w:r w:rsidRPr="00C73934">
              <w:rPr>
                <w:color w:val="222222"/>
                <w:lang w:eastAsia="ru-RU"/>
              </w:rPr>
              <w:t>Editura</w:t>
            </w:r>
            <w:proofErr w:type="spellEnd"/>
            <w:r w:rsidRPr="00C73934">
              <w:rPr>
                <w:color w:val="222222"/>
                <w:lang w:eastAsia="ru-RU"/>
              </w:rPr>
              <w:t xml:space="preserve"> </w:t>
            </w:r>
            <w:proofErr w:type="spellStart"/>
            <w:r w:rsidRPr="00C73934">
              <w:rPr>
                <w:color w:val="222222"/>
                <w:lang w:eastAsia="ru-RU"/>
              </w:rPr>
              <w:t>Medicală</w:t>
            </w:r>
            <w:proofErr w:type="spellEnd"/>
            <w:r w:rsidRPr="00C73934">
              <w:rPr>
                <w:color w:val="222222"/>
                <w:lang w:eastAsia="ru-RU"/>
              </w:rPr>
              <w:t xml:space="preserve"> Amaltea, </w:t>
            </w:r>
            <w:proofErr w:type="spellStart"/>
            <w:r w:rsidRPr="00C73934">
              <w:rPr>
                <w:color w:val="222222"/>
                <w:lang w:eastAsia="ru-RU"/>
              </w:rPr>
              <w:t>București</w:t>
            </w:r>
            <w:proofErr w:type="spellEnd"/>
            <w:r w:rsidRPr="00C73934">
              <w:rPr>
                <w:color w:val="222222"/>
                <w:lang w:eastAsia="ru-RU"/>
              </w:rPr>
              <w:t>, 1997</w:t>
            </w:r>
            <w:r>
              <w:rPr>
                <w:color w:val="222222"/>
                <w:lang w:eastAsia="ru-RU"/>
              </w:rPr>
              <w:t>,312p.</w:t>
            </w:r>
          </w:p>
          <w:p w14:paraId="5F6F8B10" w14:textId="77777777" w:rsidR="00117783" w:rsidRPr="00673CBF" w:rsidRDefault="00117783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117783" w:rsidRPr="00673CBF" w14:paraId="3174F2AD" w14:textId="77777777" w:rsidTr="00117783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117783" w:rsidRPr="00673CBF" w:rsidRDefault="00117783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lastRenderedPageBreak/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117783" w:rsidRPr="00673CBF" w:rsidRDefault="00117783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117783" w:rsidRPr="00673CBF" w:rsidRDefault="00117783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32413A" w:rsidRPr="0032413A" w14:paraId="36C525DC" w14:textId="77777777" w:rsidTr="003E5B4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8E95B6" w14:textId="47FE2A18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proofErr w:type="spellStart"/>
            <w:r>
              <w:t>Fiziologia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</w:t>
            </w:r>
            <w:proofErr w:type="spellStart"/>
            <w:r>
              <w:t>sangvin</w:t>
            </w:r>
            <w:proofErr w:type="spellEnd"/>
            <w:r>
              <w:t xml:space="preserve">. </w:t>
            </w: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vascular.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2502A" w14:textId="1E7C11BF" w:rsidR="0032413A" w:rsidRPr="0032413A" w:rsidRDefault="0032413A" w:rsidP="0032413A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proofErr w:type="spellStart"/>
            <w:r w:rsidRPr="0032413A">
              <w:rPr>
                <w:lang w:val="ro-RO"/>
              </w:rPr>
              <w:t>Aplicaţii</w:t>
            </w:r>
            <w:proofErr w:type="spellEnd"/>
            <w:r w:rsidRPr="0032413A">
              <w:rPr>
                <w:lang w:val="ro-RO"/>
              </w:rPr>
              <w:t xml:space="preserve"> practice </w:t>
            </w:r>
            <w:proofErr w:type="spellStart"/>
            <w:r w:rsidRPr="0032413A">
              <w:rPr>
                <w:lang w:val="ro-RO"/>
              </w:rPr>
              <w:t>şi</w:t>
            </w:r>
            <w:proofErr w:type="spellEnd"/>
            <w:r w:rsidRPr="0032413A">
              <w:rPr>
                <w:lang w:val="ro-RO"/>
              </w:rPr>
              <w:t xml:space="preserve"> teoretice. Învățământ programat interactiv . Folosirea de mijloace multimedia, filme didactice.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76DCD969" w:rsidR="0032413A" w:rsidRPr="00673CBF" w:rsidRDefault="00337808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32413A" w:rsidRPr="00673CBF" w14:paraId="058D2CB6" w14:textId="77777777" w:rsidTr="003E5B4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4A3533" w14:textId="5B00EBB6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respirator. </w:t>
            </w: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digestive.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BBEB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540E31A0" w:rsidR="0032413A" w:rsidRPr="00673CBF" w:rsidRDefault="00337808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32413A" w:rsidRPr="00673CBF" w14:paraId="6C58E185" w14:textId="77777777" w:rsidTr="003E5B4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3B373509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proofErr w:type="spellStart"/>
            <w:r>
              <w:rPr>
                <w:color w:val="000000"/>
                <w:spacing w:val="2"/>
              </w:rPr>
              <w:t>Metabolismul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bazal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și</w:t>
            </w:r>
            <w:proofErr w:type="spellEnd"/>
            <w:r>
              <w:rPr>
                <w:color w:val="000000"/>
                <w:spacing w:val="2"/>
              </w:rPr>
              <w:t xml:space="preserve"> energetic. </w:t>
            </w: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glandelor</w:t>
            </w:r>
            <w:proofErr w:type="spellEnd"/>
            <w:r>
              <w:rPr>
                <w:color w:val="000000"/>
                <w:spacing w:val="2"/>
              </w:rPr>
              <w:t xml:space="preserve"> endocrine.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8956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18D86406" w:rsidR="0032413A" w:rsidRPr="00673CBF" w:rsidRDefault="00337808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32413A" w:rsidRPr="00673CBF" w14:paraId="6B431AEC" w14:textId="77777777" w:rsidTr="003E5B4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6DE8AC56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EA786E">
              <w:rPr>
                <w:color w:val="000000"/>
                <w:spacing w:val="2"/>
                <w:lang w:val="pt-BR"/>
              </w:rPr>
              <w:t>Fiziologia organelor de excreție. Fiziologia aparatului neuro-muscular.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466D2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12766BC9" w:rsidR="0032413A" w:rsidRPr="00673CBF" w:rsidRDefault="00337808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32413A" w:rsidRPr="00673CBF" w14:paraId="0AE48316" w14:textId="77777777" w:rsidTr="003E5B4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2E0C9A64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EA786E">
              <w:rPr>
                <w:lang w:val="it-IT"/>
              </w:rPr>
              <w:t>Fiziologia sinapselor neuro-musculare. Proprietățile fiziologice ale mușchilor striați și netezi.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941E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030FE2B2" w:rsidR="0032413A" w:rsidRPr="00673CBF" w:rsidRDefault="00337808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32413A" w:rsidRPr="00673CBF" w14:paraId="7B685669" w14:textId="77777777" w:rsidTr="003E5B4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24D4C09D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EA786E">
              <w:rPr>
                <w:lang w:val="it-IT"/>
              </w:rPr>
              <w:t xml:space="preserve">Fiziologia generală a sistemelor senzoriale și importanța lor în activitatea sportivă. </w:t>
            </w:r>
            <w:proofErr w:type="spellStart"/>
            <w:r>
              <w:rPr>
                <w:color w:val="000000"/>
                <w:spacing w:val="2"/>
              </w:rPr>
              <w:t>Fiziologia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sistemului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nervos</w:t>
            </w:r>
            <w:proofErr w:type="spellEnd"/>
            <w:r>
              <w:rPr>
                <w:color w:val="000000"/>
                <w:spacing w:val="2"/>
              </w:rPr>
              <w:t xml:space="preserve"> central.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05E4" w14:textId="77777777" w:rsidR="0032413A" w:rsidRPr="00673CBF" w:rsidRDefault="0032413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5DC4A9D4" w:rsidR="0032413A" w:rsidRPr="00673CBF" w:rsidRDefault="00337808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337808" w:rsidRPr="00673CBF" w14:paraId="1CB650B2" w14:textId="77777777" w:rsidTr="00943886">
        <w:trPr>
          <w:trHeight w:val="55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CC7FA32" w14:textId="15075FE6" w:rsidR="00337808" w:rsidRPr="00673CBF" w:rsidRDefault="0033780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EA786E">
              <w:rPr>
                <w:color w:val="000000"/>
                <w:spacing w:val="2"/>
                <w:lang w:val="pt-BR"/>
              </w:rPr>
              <w:t>Fiziologia sistemului nervos vegetativ.  Fiziologia activității nervoase superioare.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3A56" w14:textId="77777777" w:rsidR="00337808" w:rsidRPr="00673CBF" w:rsidRDefault="0033780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DDEC" w14:textId="5303D7F9" w:rsidR="00337808" w:rsidRPr="00673CBF" w:rsidRDefault="00337808" w:rsidP="00FA6CC9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D05F0D" w:rsidRPr="00673CBF" w14:paraId="57A806B1" w14:textId="77777777" w:rsidTr="00117783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65EFE0" w14:textId="77777777" w:rsidR="00D05F0D" w:rsidRPr="00673CBF" w:rsidRDefault="00D05F0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39E1D9FD" w14:textId="77777777" w:rsidR="00C15257" w:rsidRDefault="00C15257" w:rsidP="00C15257">
            <w:pPr>
              <w:widowControl/>
              <w:rPr>
                <w:lang w:val="ro-RO" w:eastAsia="ru-RU"/>
              </w:rPr>
            </w:pPr>
            <w:r w:rsidRPr="00C15257">
              <w:rPr>
                <w:lang w:val="ro-RO" w:eastAsia="ru-RU"/>
              </w:rPr>
              <w:t xml:space="preserve">1. E. </w:t>
            </w:r>
            <w:proofErr w:type="spellStart"/>
            <w:r w:rsidRPr="00C15257">
              <w:rPr>
                <w:lang w:val="ro-RO" w:eastAsia="ru-RU"/>
              </w:rPr>
              <w:t>Erhan</w:t>
            </w:r>
            <w:proofErr w:type="spellEnd"/>
            <w:r w:rsidRPr="00C15257">
              <w:rPr>
                <w:lang w:val="ro-RO" w:eastAsia="ru-RU"/>
              </w:rPr>
              <w:t xml:space="preserve">, </w:t>
            </w:r>
            <w:proofErr w:type="spellStart"/>
            <w:r w:rsidRPr="00C15257">
              <w:rPr>
                <w:lang w:val="ro-RO" w:eastAsia="ru-RU"/>
              </w:rPr>
              <w:t>E.Dudnic</w:t>
            </w:r>
            <w:proofErr w:type="spellEnd"/>
            <w:r w:rsidRPr="00C15257">
              <w:rPr>
                <w:lang w:val="ro-RO" w:eastAsia="ru-RU"/>
              </w:rPr>
              <w:t xml:space="preserve"> - ”Fiziologia Umană” (note de curs), ed. ”</w:t>
            </w:r>
            <w:proofErr w:type="spellStart"/>
            <w:r w:rsidRPr="00C15257">
              <w:rPr>
                <w:lang w:val="ro-RO" w:eastAsia="ru-RU"/>
              </w:rPr>
              <w:t>Primex-Com</w:t>
            </w:r>
            <w:proofErr w:type="spellEnd"/>
            <w:r w:rsidRPr="00C15257">
              <w:rPr>
                <w:lang w:val="ro-RO" w:eastAsia="ru-RU"/>
              </w:rPr>
              <w:t>”, Chișinău,2018,ISBN 978-9975-110-99-0, 248p.</w:t>
            </w:r>
          </w:p>
          <w:p w14:paraId="26DF3F62" w14:textId="1A4EA3DC" w:rsidR="00C15257" w:rsidRPr="00C15257" w:rsidRDefault="00C15257" w:rsidP="00C15257">
            <w:pPr>
              <w:widowControl/>
              <w:rPr>
                <w:lang w:val="ro-RO" w:eastAsia="ru-RU"/>
              </w:rPr>
            </w:pPr>
            <w:r>
              <w:rPr>
                <w:lang w:val="ro-RO" w:eastAsia="ru-RU"/>
              </w:rPr>
              <w:t xml:space="preserve">2. </w:t>
            </w:r>
            <w:r w:rsidRPr="00EA786E">
              <w:rPr>
                <w:lang w:val="it-IT" w:eastAsia="ru-RU"/>
              </w:rPr>
              <w:t>I. Haulică –  ”Fiziologia umană”, ed. Medicală, București,2007,1024p.</w:t>
            </w:r>
          </w:p>
          <w:p w14:paraId="21A42DA3" w14:textId="77777777" w:rsidR="00C15257" w:rsidRPr="00503FFC" w:rsidRDefault="00C15257" w:rsidP="00C15257">
            <w:pPr>
              <w:widowControl/>
              <w:rPr>
                <w:lang w:val="ro-RO" w:eastAsia="ru-RU"/>
              </w:rPr>
            </w:pPr>
            <w:r w:rsidRPr="00C15257">
              <w:rPr>
                <w:lang w:val="ro-RO" w:eastAsia="ru-RU"/>
              </w:rPr>
              <w:t xml:space="preserve">3. E. </w:t>
            </w:r>
            <w:proofErr w:type="spellStart"/>
            <w:r w:rsidRPr="00C15257">
              <w:rPr>
                <w:lang w:val="ro-RO" w:eastAsia="ru-RU"/>
              </w:rPr>
              <w:t>Babschii</w:t>
            </w:r>
            <w:proofErr w:type="spellEnd"/>
            <w:r w:rsidRPr="00C15257">
              <w:rPr>
                <w:lang w:val="ro-RO" w:eastAsia="ru-RU"/>
              </w:rPr>
              <w:t xml:space="preserve"> și </w:t>
            </w:r>
            <w:proofErr w:type="spellStart"/>
            <w:r w:rsidRPr="00C15257">
              <w:rPr>
                <w:lang w:val="ro-RO" w:eastAsia="ru-RU"/>
              </w:rPr>
              <w:t>alț</w:t>
            </w:r>
            <w:proofErr w:type="spellEnd"/>
            <w:r w:rsidRPr="00C15257">
              <w:rPr>
                <w:lang w:val="ro-RO" w:eastAsia="ru-RU"/>
              </w:rPr>
              <w:t xml:space="preserve">. –”Fiziologia omului”, ed. </w:t>
            </w:r>
            <w:r w:rsidRPr="00503FFC">
              <w:rPr>
                <w:lang w:val="ro-RO" w:eastAsia="ru-RU"/>
              </w:rPr>
              <w:t>Lumina, Chișinău, 2000.,286p.</w:t>
            </w:r>
          </w:p>
          <w:p w14:paraId="5D3836A9" w14:textId="30965289" w:rsidR="00C15257" w:rsidRPr="00503FFC" w:rsidRDefault="00C15257" w:rsidP="00C15257">
            <w:pPr>
              <w:widowControl/>
              <w:rPr>
                <w:lang w:val="ro-RO" w:eastAsia="ru-RU"/>
              </w:rPr>
            </w:pPr>
            <w:r w:rsidRPr="00503FFC">
              <w:rPr>
                <w:lang w:val="ro-RO" w:eastAsia="ru-RU"/>
              </w:rPr>
              <w:t xml:space="preserve">4. </w:t>
            </w:r>
            <w:proofErr w:type="spellStart"/>
            <w:r w:rsidRPr="00503FFC">
              <w:rPr>
                <w:lang w:val="ro-RO" w:eastAsia="ru-RU"/>
              </w:rPr>
              <w:t>P.Groza</w:t>
            </w:r>
            <w:proofErr w:type="spellEnd"/>
            <w:r w:rsidRPr="00503FFC">
              <w:rPr>
                <w:lang w:val="ro-RO" w:eastAsia="ru-RU"/>
              </w:rPr>
              <w:t xml:space="preserve">, </w:t>
            </w:r>
            <w:proofErr w:type="spellStart"/>
            <w:r w:rsidRPr="00503FFC">
              <w:rPr>
                <w:lang w:val="ro-RO" w:eastAsia="ru-RU"/>
              </w:rPr>
              <w:t>I.Haulică</w:t>
            </w:r>
            <w:proofErr w:type="spellEnd"/>
            <w:r w:rsidRPr="00503FFC">
              <w:rPr>
                <w:lang w:val="ro-RO" w:eastAsia="ru-RU"/>
              </w:rPr>
              <w:t xml:space="preserve"> – ”Fiziologie ”, ed. Didactică și pedagogică, București, 2014,201p.</w:t>
            </w:r>
          </w:p>
          <w:p w14:paraId="5095CF94" w14:textId="2361AAD1" w:rsidR="00C15257" w:rsidRPr="00EA786E" w:rsidRDefault="00C15257" w:rsidP="00C15257">
            <w:pPr>
              <w:widowControl/>
              <w:contextualSpacing/>
              <w:rPr>
                <w:lang w:val="fr-FR" w:eastAsia="ru-RU"/>
              </w:rPr>
            </w:pPr>
            <w:r w:rsidRPr="00EA786E">
              <w:rPr>
                <w:lang w:val="it-IT" w:eastAsia="ru-RU"/>
              </w:rPr>
              <w:t xml:space="preserve">5.A.Gayton –”Fiziologia”, ed. II,București, 2007. </w:t>
            </w:r>
            <w:r w:rsidRPr="00EA786E">
              <w:rPr>
                <w:lang w:val="fr-FR" w:eastAsia="ru-RU"/>
              </w:rPr>
              <w:t>(</w:t>
            </w:r>
            <w:proofErr w:type="gramStart"/>
            <w:r w:rsidRPr="00EA786E">
              <w:rPr>
                <w:lang w:val="fr-FR" w:eastAsia="ru-RU"/>
              </w:rPr>
              <w:t>rom.,</w:t>
            </w:r>
            <w:proofErr w:type="spellStart"/>
            <w:r w:rsidRPr="00EA786E">
              <w:rPr>
                <w:lang w:val="fr-FR" w:eastAsia="ru-RU"/>
              </w:rPr>
              <w:t>rus</w:t>
            </w:r>
            <w:proofErr w:type="gramEnd"/>
            <w:r w:rsidRPr="00EA786E">
              <w:rPr>
                <w:lang w:val="fr-FR" w:eastAsia="ru-RU"/>
              </w:rPr>
              <w:t>,engl</w:t>
            </w:r>
            <w:proofErr w:type="spellEnd"/>
            <w:r w:rsidRPr="00EA786E">
              <w:rPr>
                <w:lang w:val="fr-FR" w:eastAsia="ru-RU"/>
              </w:rPr>
              <w:t>.)</w:t>
            </w:r>
          </w:p>
          <w:p w14:paraId="1E4946F8" w14:textId="74E2EA77" w:rsidR="00C15257" w:rsidRPr="00C15257" w:rsidRDefault="00C15257" w:rsidP="00C15257">
            <w:pPr>
              <w:widowControl/>
              <w:adjustRightInd/>
              <w:spacing w:line="240" w:lineRule="auto"/>
              <w:contextualSpacing/>
              <w:textAlignment w:val="auto"/>
              <w:rPr>
                <w:lang w:val="fr-FR" w:eastAsia="ru-RU"/>
              </w:rPr>
            </w:pPr>
            <w:r w:rsidRPr="00C15257">
              <w:rPr>
                <w:lang w:val="fr-FR" w:eastAsia="ru-RU"/>
              </w:rPr>
              <w:t>6.</w:t>
            </w:r>
            <w:proofErr w:type="gramStart"/>
            <w:r w:rsidRPr="00C15257">
              <w:rPr>
                <w:lang w:val="fr-FR" w:eastAsia="ru-RU"/>
              </w:rPr>
              <w:t>G.Arsenescu</w:t>
            </w:r>
            <w:proofErr w:type="gramEnd"/>
            <w:r w:rsidRPr="00C15257">
              <w:rPr>
                <w:lang w:val="fr-FR" w:eastAsia="ru-RU"/>
              </w:rPr>
              <w:t xml:space="preserve"> – ”</w:t>
            </w:r>
            <w:proofErr w:type="spellStart"/>
            <w:r w:rsidRPr="00C15257">
              <w:rPr>
                <w:lang w:val="fr-FR" w:eastAsia="ru-RU"/>
              </w:rPr>
              <w:t>Curs</w:t>
            </w:r>
            <w:proofErr w:type="spellEnd"/>
            <w:r w:rsidRPr="00C15257">
              <w:rPr>
                <w:lang w:val="fr-FR" w:eastAsia="ru-RU"/>
              </w:rPr>
              <w:t xml:space="preserve"> de </w:t>
            </w:r>
            <w:proofErr w:type="spellStart"/>
            <w:r w:rsidRPr="00C15257">
              <w:rPr>
                <w:lang w:val="fr-FR" w:eastAsia="ru-RU"/>
              </w:rPr>
              <w:t>fiziologie</w:t>
            </w:r>
            <w:proofErr w:type="spellEnd"/>
            <w:r w:rsidRPr="00C15257">
              <w:rPr>
                <w:lang w:val="fr-FR" w:eastAsia="ru-RU"/>
              </w:rPr>
              <w:t xml:space="preserve">”, </w:t>
            </w:r>
            <w:proofErr w:type="spellStart"/>
            <w:r w:rsidRPr="00C15257">
              <w:rPr>
                <w:lang w:val="fr-FR" w:eastAsia="ru-RU"/>
              </w:rPr>
              <w:t>București</w:t>
            </w:r>
            <w:proofErr w:type="spellEnd"/>
            <w:r w:rsidRPr="00C15257">
              <w:rPr>
                <w:lang w:val="fr-FR" w:eastAsia="ru-RU"/>
              </w:rPr>
              <w:t>, 1993.</w:t>
            </w:r>
          </w:p>
          <w:p w14:paraId="7C3468A3" w14:textId="4049CF91" w:rsidR="00C15257" w:rsidRPr="00EA786E" w:rsidRDefault="00C15257" w:rsidP="00C15257">
            <w:pPr>
              <w:widowControl/>
              <w:adjustRightInd/>
              <w:spacing w:line="240" w:lineRule="auto"/>
              <w:contextualSpacing/>
              <w:textAlignment w:val="auto"/>
              <w:rPr>
                <w:lang w:val="fr-FR" w:eastAsia="ru-RU"/>
              </w:rPr>
            </w:pPr>
            <w:r w:rsidRPr="00EA786E">
              <w:rPr>
                <w:color w:val="222222"/>
                <w:lang w:val="fr-FR" w:eastAsia="ru-RU"/>
              </w:rPr>
              <w:t xml:space="preserve">7.I. </w:t>
            </w:r>
            <w:proofErr w:type="spellStart"/>
            <w:r w:rsidRPr="00EA786E">
              <w:rPr>
                <w:color w:val="222222"/>
                <w:lang w:val="fr-FR" w:eastAsia="ru-RU"/>
              </w:rPr>
              <w:t>Baciu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. </w:t>
            </w:r>
            <w:proofErr w:type="spellStart"/>
            <w:r w:rsidRPr="00EA786E">
              <w:rPr>
                <w:color w:val="222222"/>
                <w:lang w:val="fr-FR" w:eastAsia="ru-RU"/>
              </w:rPr>
              <w:t>Fiziologie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. </w:t>
            </w:r>
            <w:proofErr w:type="spellStart"/>
            <w:r w:rsidRPr="00EA786E">
              <w:rPr>
                <w:color w:val="222222"/>
                <w:lang w:val="fr-FR" w:eastAsia="ru-RU"/>
              </w:rPr>
              <w:t>Ediția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 a </w:t>
            </w:r>
            <w:proofErr w:type="spellStart"/>
            <w:r w:rsidRPr="00EA786E">
              <w:rPr>
                <w:color w:val="222222"/>
                <w:lang w:val="fr-FR" w:eastAsia="ru-RU"/>
              </w:rPr>
              <w:t>II-a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EA786E">
              <w:rPr>
                <w:color w:val="222222"/>
                <w:lang w:val="fr-FR" w:eastAsia="ru-RU"/>
              </w:rPr>
              <w:t>revizuită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. </w:t>
            </w:r>
            <w:proofErr w:type="spellStart"/>
            <w:r w:rsidRPr="00EA786E">
              <w:rPr>
                <w:color w:val="222222"/>
                <w:lang w:val="fr-FR" w:eastAsia="ru-RU"/>
              </w:rPr>
              <w:t>Editura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EA786E">
              <w:rPr>
                <w:color w:val="222222"/>
                <w:lang w:val="fr-FR" w:eastAsia="ru-RU"/>
              </w:rPr>
              <w:t>Didactică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EA786E">
              <w:rPr>
                <w:color w:val="222222"/>
                <w:lang w:val="fr-FR" w:eastAsia="ru-RU"/>
              </w:rPr>
              <w:t>și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 </w:t>
            </w:r>
            <w:proofErr w:type="spellStart"/>
            <w:r w:rsidRPr="00EA786E">
              <w:rPr>
                <w:color w:val="222222"/>
                <w:lang w:val="fr-FR" w:eastAsia="ru-RU"/>
              </w:rPr>
              <w:t>Pedagogică</w:t>
            </w:r>
            <w:proofErr w:type="spellEnd"/>
            <w:r w:rsidRPr="00EA786E">
              <w:rPr>
                <w:color w:val="222222"/>
                <w:lang w:val="fr-FR" w:eastAsia="ru-RU"/>
              </w:rPr>
              <w:t xml:space="preserve">, </w:t>
            </w:r>
            <w:proofErr w:type="spellStart"/>
            <w:r w:rsidRPr="00EA786E">
              <w:rPr>
                <w:color w:val="222222"/>
                <w:lang w:val="fr-FR" w:eastAsia="ru-RU"/>
              </w:rPr>
              <w:t>București</w:t>
            </w:r>
            <w:proofErr w:type="spellEnd"/>
            <w:r w:rsidRPr="00EA786E">
              <w:rPr>
                <w:color w:val="222222"/>
                <w:lang w:val="fr-FR" w:eastAsia="ru-RU"/>
              </w:rPr>
              <w:t>, 1987, 276p.</w:t>
            </w:r>
          </w:p>
          <w:p w14:paraId="019F3F89" w14:textId="6AACBCB9" w:rsidR="00C15257" w:rsidRPr="00EA786E" w:rsidRDefault="00C15257" w:rsidP="00C15257">
            <w:pPr>
              <w:widowControl/>
              <w:adjustRightInd/>
              <w:spacing w:line="240" w:lineRule="auto"/>
              <w:contextualSpacing/>
              <w:textAlignment w:val="auto"/>
              <w:rPr>
                <w:lang w:val="it-IT" w:eastAsia="ru-RU"/>
              </w:rPr>
            </w:pPr>
            <w:r>
              <w:rPr>
                <w:color w:val="222222"/>
                <w:lang w:val="fr-FR" w:eastAsia="ru-RU"/>
              </w:rPr>
              <w:t>8.</w:t>
            </w:r>
            <w:r w:rsidRPr="00C73934">
              <w:rPr>
                <w:color w:val="222222"/>
                <w:lang w:val="fr-FR" w:eastAsia="ru-RU"/>
              </w:rPr>
              <w:t xml:space="preserve">I. C. </w:t>
            </w:r>
            <w:proofErr w:type="spellStart"/>
            <w:r w:rsidRPr="00C73934">
              <w:rPr>
                <w:color w:val="222222"/>
                <w:lang w:val="fr-FR" w:eastAsia="ru-RU"/>
              </w:rPr>
              <w:t>Voiculescu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, I. C. </w:t>
            </w:r>
            <w:proofErr w:type="spellStart"/>
            <w:r w:rsidRPr="00C73934">
              <w:rPr>
                <w:color w:val="222222"/>
                <w:lang w:val="fr-FR" w:eastAsia="ru-RU"/>
              </w:rPr>
              <w:t>Petricu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. </w:t>
            </w:r>
            <w:r w:rsidRPr="00EA786E">
              <w:rPr>
                <w:color w:val="222222"/>
                <w:lang w:val="it-IT" w:eastAsia="ru-RU"/>
              </w:rPr>
              <w:t>Anatomia și fiziologia omului. Editura Medicală, București, 1991, 242 p.</w:t>
            </w:r>
          </w:p>
          <w:p w14:paraId="55552A3C" w14:textId="7FD0F73F" w:rsidR="00C15257" w:rsidRPr="00EA786E" w:rsidRDefault="00C15257" w:rsidP="00C15257">
            <w:pPr>
              <w:widowControl/>
              <w:adjustRightInd/>
              <w:spacing w:line="240" w:lineRule="auto"/>
              <w:contextualSpacing/>
              <w:textAlignment w:val="auto"/>
              <w:rPr>
                <w:lang w:val="it-IT" w:eastAsia="ru-RU"/>
              </w:rPr>
            </w:pPr>
            <w:r w:rsidRPr="00C15257">
              <w:rPr>
                <w:color w:val="222222"/>
                <w:lang w:eastAsia="ru-RU"/>
              </w:rPr>
              <w:t>9.</w:t>
            </w:r>
            <w:r w:rsidRPr="00677C4D">
              <w:rPr>
                <w:color w:val="222222"/>
                <w:lang w:eastAsia="ru-RU"/>
              </w:rPr>
              <w:t xml:space="preserve">Arthur C. Guyton, John E. Hall. </w:t>
            </w:r>
            <w:proofErr w:type="spellStart"/>
            <w:r w:rsidRPr="00C73934">
              <w:rPr>
                <w:color w:val="222222"/>
                <w:lang w:val="fr-FR" w:eastAsia="ru-RU"/>
              </w:rPr>
              <w:t>Tratat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de </w:t>
            </w:r>
            <w:proofErr w:type="spellStart"/>
            <w:r w:rsidRPr="00C73934">
              <w:rPr>
                <w:color w:val="222222"/>
                <w:lang w:val="fr-FR" w:eastAsia="ru-RU"/>
              </w:rPr>
              <w:t>fiziologie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 a </w:t>
            </w:r>
            <w:proofErr w:type="spellStart"/>
            <w:r w:rsidRPr="00C73934">
              <w:rPr>
                <w:color w:val="222222"/>
                <w:lang w:val="fr-FR" w:eastAsia="ru-RU"/>
              </w:rPr>
              <w:t>omului</w:t>
            </w:r>
            <w:proofErr w:type="spellEnd"/>
            <w:r w:rsidRPr="00C73934">
              <w:rPr>
                <w:color w:val="222222"/>
                <w:lang w:val="fr-FR" w:eastAsia="ru-RU"/>
              </w:rPr>
              <w:t xml:space="preserve">. </w:t>
            </w:r>
            <w:r w:rsidRPr="00EA786E">
              <w:rPr>
                <w:color w:val="222222"/>
                <w:lang w:val="it-IT" w:eastAsia="ru-RU"/>
              </w:rPr>
              <w:t>Ed. a 11-a. Editura Medicala Callisto, București, 2007.,277p.</w:t>
            </w:r>
          </w:p>
          <w:p w14:paraId="1A0FB465" w14:textId="440FDBD3" w:rsidR="00D05F0D" w:rsidRPr="00C15257" w:rsidRDefault="00C15257" w:rsidP="00C15257">
            <w:pPr>
              <w:widowControl/>
              <w:adjustRightInd/>
              <w:spacing w:line="240" w:lineRule="auto"/>
              <w:textAlignment w:val="auto"/>
              <w:rPr>
                <w:lang w:eastAsia="ru-RU"/>
              </w:rPr>
            </w:pPr>
            <w:r w:rsidRPr="00EA786E">
              <w:rPr>
                <w:color w:val="222222"/>
                <w:lang w:val="it-IT" w:eastAsia="ru-RU"/>
              </w:rPr>
              <w:t xml:space="preserve">10.Arthur C. Guyton. </w:t>
            </w:r>
            <w:proofErr w:type="spellStart"/>
            <w:r w:rsidRPr="00677C4D">
              <w:rPr>
                <w:color w:val="222222"/>
                <w:lang w:eastAsia="ru-RU"/>
              </w:rPr>
              <w:t>Fiziologie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(</w:t>
            </w:r>
            <w:proofErr w:type="spellStart"/>
            <w:r w:rsidRPr="00677C4D">
              <w:rPr>
                <w:color w:val="222222"/>
                <w:lang w:eastAsia="ru-RU"/>
              </w:rPr>
              <w:t>Fiziologia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umană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și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mecanismele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 </w:t>
            </w:r>
            <w:proofErr w:type="spellStart"/>
            <w:r w:rsidRPr="00677C4D">
              <w:rPr>
                <w:color w:val="222222"/>
                <w:lang w:eastAsia="ru-RU"/>
              </w:rPr>
              <w:t>bolilor</w:t>
            </w:r>
            <w:proofErr w:type="spellEnd"/>
            <w:r w:rsidRPr="00677C4D">
              <w:rPr>
                <w:color w:val="222222"/>
                <w:lang w:eastAsia="ru-RU"/>
              </w:rPr>
              <w:t xml:space="preserve">). </w:t>
            </w:r>
            <w:proofErr w:type="spellStart"/>
            <w:r w:rsidRPr="00C73934">
              <w:rPr>
                <w:color w:val="222222"/>
                <w:lang w:eastAsia="ru-RU"/>
              </w:rPr>
              <w:t>Editura</w:t>
            </w:r>
            <w:proofErr w:type="spellEnd"/>
            <w:r w:rsidRPr="00C73934">
              <w:rPr>
                <w:color w:val="222222"/>
                <w:lang w:eastAsia="ru-RU"/>
              </w:rPr>
              <w:t xml:space="preserve"> </w:t>
            </w:r>
            <w:proofErr w:type="spellStart"/>
            <w:r w:rsidRPr="00C73934">
              <w:rPr>
                <w:color w:val="222222"/>
                <w:lang w:eastAsia="ru-RU"/>
              </w:rPr>
              <w:t>Medicală</w:t>
            </w:r>
            <w:proofErr w:type="spellEnd"/>
            <w:r w:rsidRPr="00C73934">
              <w:rPr>
                <w:color w:val="222222"/>
                <w:lang w:eastAsia="ru-RU"/>
              </w:rPr>
              <w:t xml:space="preserve"> Amaltea, </w:t>
            </w:r>
            <w:proofErr w:type="spellStart"/>
            <w:r w:rsidRPr="00C73934">
              <w:rPr>
                <w:color w:val="222222"/>
                <w:lang w:eastAsia="ru-RU"/>
              </w:rPr>
              <w:t>București</w:t>
            </w:r>
            <w:proofErr w:type="spellEnd"/>
            <w:r w:rsidRPr="00C73934">
              <w:rPr>
                <w:color w:val="222222"/>
                <w:lang w:eastAsia="ru-RU"/>
              </w:rPr>
              <w:t>, 1997</w:t>
            </w:r>
            <w:r>
              <w:rPr>
                <w:color w:val="222222"/>
                <w:lang w:eastAsia="ru-RU"/>
              </w:rPr>
              <w:t>,312p.</w:t>
            </w:r>
          </w:p>
          <w:p w14:paraId="67884F5F" w14:textId="77777777" w:rsidR="00D05F0D" w:rsidRPr="00673CBF" w:rsidRDefault="00D05F0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7359D0B1" w14:textId="77777777" w:rsidR="00D05F0D" w:rsidRPr="00673CBF" w:rsidRDefault="00D05F0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010F6E" w14:paraId="03AB1229" w14:textId="77777777" w:rsidTr="003E1446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9. Coroborarea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disciplinei cu </w:t>
            </w:r>
            <w:proofErr w:type="spellStart"/>
            <w:r w:rsidRPr="00673CBF">
              <w:rPr>
                <w:b/>
                <w:sz w:val="20"/>
                <w:lang w:val="ro-RO"/>
              </w:rPr>
              <w:t>aşteptările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reprezentanţilor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comunităţii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epistemice, </w:t>
            </w:r>
            <w:proofErr w:type="spellStart"/>
            <w:r w:rsidRPr="00673CBF">
              <w:rPr>
                <w:b/>
                <w:sz w:val="20"/>
                <w:lang w:val="ro-RO"/>
              </w:rPr>
              <w:t>asociaţiilor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 </w:t>
            </w:r>
            <w:proofErr w:type="spellStart"/>
            <w:r w:rsidRPr="00673CBF">
              <w:rPr>
                <w:b/>
                <w:sz w:val="20"/>
                <w:lang w:val="ro-RO"/>
              </w:rPr>
              <w:t>şi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angajatori reprezentativi din domeniul aferent programului</w:t>
            </w:r>
          </w:p>
        </w:tc>
      </w:tr>
      <w:tr w:rsidR="00273CD2" w:rsidRPr="00010F6E" w14:paraId="4BAF615A" w14:textId="77777777" w:rsidTr="003E1446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A40" w14:textId="3F079C56" w:rsidR="00273CD2" w:rsidRPr="0032413A" w:rsidRDefault="0032413A" w:rsidP="0032413A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32413A">
              <w:rPr>
                <w:lang w:val="ro-RO"/>
              </w:rPr>
              <w:t xml:space="preserve">Noțiunile disciplinei expuse prin cursuri și </w:t>
            </w:r>
            <w:r>
              <w:rPr>
                <w:lang w:val="ro-RO"/>
              </w:rPr>
              <w:t>seminare</w:t>
            </w:r>
            <w:r w:rsidRPr="0032413A">
              <w:rPr>
                <w:lang w:val="ro-RO"/>
              </w:rPr>
              <w:t xml:space="preserve"> sunt în concordanță cu cerințele învățământului european, fiind susținute de cele din bibliografia de specialitate, ajutând la integrarea informațiilor obținute în context multidisciplinar și favorizând în acest mod dezvoltarea competențelor </w:t>
            </w:r>
            <w:r w:rsidR="00FA6CC9">
              <w:rPr>
                <w:lang w:val="ro-RO"/>
              </w:rPr>
              <w:t>specialiștilor în Educație fizică și sport</w:t>
            </w:r>
            <w:r w:rsidRPr="0032413A">
              <w:rPr>
                <w:lang w:val="ro-RO"/>
              </w:rPr>
              <w:t>.</w:t>
            </w:r>
          </w:p>
          <w:p w14:paraId="3F055C3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22369C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241CD10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  <w:r w:rsidRPr="00673CBF">
        <w:rPr>
          <w:sz w:val="20"/>
          <w:lang w:val="ro-RO"/>
        </w:rPr>
        <w:br w:type="page"/>
      </w:r>
    </w:p>
    <w:p w14:paraId="008CC16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3E1446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3E1446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FA6CC9" w:rsidRPr="00673CBF" w14:paraId="553AE663" w14:textId="77777777" w:rsidTr="00B269A2">
        <w:trPr>
          <w:trHeight w:val="4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FA6CC9" w:rsidRPr="00673CBF" w:rsidRDefault="00FA6CC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4FFD9AC" w14:textId="302C8734" w:rsidR="00FA6CC9" w:rsidRPr="00673CBF" w:rsidRDefault="00FA6CC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Evaluare teoretică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E7A91" w14:textId="00CDABD3" w:rsidR="00FA6CC9" w:rsidRPr="00FA6CC9" w:rsidRDefault="00FA6CC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FA6CC9">
              <w:rPr>
                <w:sz w:val="20"/>
                <w:szCs w:val="20"/>
              </w:rPr>
              <w:t xml:space="preserve">TEST cu </w:t>
            </w:r>
            <w:proofErr w:type="spellStart"/>
            <w:r>
              <w:rPr>
                <w:sz w:val="20"/>
                <w:szCs w:val="20"/>
              </w:rPr>
              <w:t>întrebări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F9C6" w14:textId="4EAC988D" w:rsidR="00FA6CC9" w:rsidRPr="00FA6CC9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FA6CC9">
              <w:rPr>
                <w:sz w:val="20"/>
                <w:szCs w:val="20"/>
              </w:rPr>
              <w:t>50%</w:t>
            </w:r>
          </w:p>
        </w:tc>
      </w:tr>
      <w:tr w:rsidR="00FA6CC9" w:rsidRPr="00FA6CC9" w14:paraId="27ACD5F3" w14:textId="77777777" w:rsidTr="00B53AA0">
        <w:trPr>
          <w:trHeight w:val="4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FA6CC9" w:rsidRPr="00673CBF" w:rsidRDefault="00FA6CC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8483960" w14:textId="6E9DB0ED" w:rsidR="00FA6CC9" w:rsidRPr="00FA6CC9" w:rsidRDefault="00FA6CC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fr-FR"/>
              </w:rPr>
            </w:pPr>
            <w:proofErr w:type="spellStart"/>
            <w:r w:rsidRPr="00FA6CC9">
              <w:rPr>
                <w:sz w:val="20"/>
                <w:szCs w:val="20"/>
                <w:lang w:val="fr-FR"/>
              </w:rPr>
              <w:t>Prezentări</w:t>
            </w:r>
            <w:proofErr w:type="spellEnd"/>
            <w:r w:rsidRPr="00FA6CC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A6CC9">
              <w:rPr>
                <w:sz w:val="20"/>
                <w:szCs w:val="20"/>
                <w:lang w:val="fr-FR"/>
              </w:rPr>
              <w:t>proiecte</w:t>
            </w:r>
            <w:proofErr w:type="spellEnd"/>
            <w:r w:rsidRPr="00FA6CC9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FA6CC9">
              <w:rPr>
                <w:sz w:val="20"/>
                <w:szCs w:val="20"/>
                <w:lang w:val="fr-FR"/>
              </w:rPr>
              <w:t>lucrări</w:t>
            </w:r>
            <w:proofErr w:type="spellEnd"/>
            <w:r w:rsidRPr="00FA6CC9">
              <w:rPr>
                <w:sz w:val="20"/>
                <w:szCs w:val="20"/>
                <w:lang w:val="fr-FR"/>
              </w:rPr>
              <w:t xml:space="preserve"> de control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D982" w14:textId="32CD0A45" w:rsidR="00FA6CC9" w:rsidRPr="00FA6CC9" w:rsidRDefault="00FA6CC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FA6CC9">
              <w:rPr>
                <w:sz w:val="20"/>
                <w:szCs w:val="20"/>
              </w:rPr>
              <w:t>Oral/</w:t>
            </w:r>
            <w:proofErr w:type="spellStart"/>
            <w:r w:rsidRPr="00FA6CC9">
              <w:rPr>
                <w:sz w:val="20"/>
                <w:szCs w:val="20"/>
              </w:rPr>
              <w:t>scris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E54EC" w14:textId="04B83418" w:rsidR="00FA6CC9" w:rsidRPr="00FA6CC9" w:rsidRDefault="00FA6CC9" w:rsidP="00FA6C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FA6CC9">
              <w:rPr>
                <w:sz w:val="20"/>
                <w:szCs w:val="20"/>
              </w:rPr>
              <w:t>50%</w:t>
            </w:r>
          </w:p>
        </w:tc>
      </w:tr>
      <w:tr w:rsidR="00273CD2" w:rsidRPr="00673CBF" w14:paraId="716CC2C0" w14:textId="77777777" w:rsidTr="003E1446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10.6 Standard minim de </w:t>
            </w:r>
            <w:proofErr w:type="spellStart"/>
            <w:r w:rsidRPr="00673CBF">
              <w:rPr>
                <w:sz w:val="20"/>
                <w:lang w:val="ro-RO"/>
              </w:rPr>
              <w:t>performanţă</w:t>
            </w:r>
            <w:proofErr w:type="spellEnd"/>
          </w:p>
        </w:tc>
      </w:tr>
      <w:tr w:rsidR="00273CD2" w:rsidRPr="00F60C83" w14:paraId="44684351" w14:textId="77777777" w:rsidTr="003E1446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28B" w14:textId="43AFE980" w:rsidR="00FA6CC9" w:rsidRPr="00FA6CC9" w:rsidRDefault="00FA6CC9" w:rsidP="00FA6CC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t>Prezența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obligatorie</w:t>
            </w:r>
            <w:proofErr w:type="spellEnd"/>
            <w:r>
              <w:t>;</w:t>
            </w:r>
            <w:proofErr w:type="gramEnd"/>
          </w:p>
          <w:p w14:paraId="163BCC1E" w14:textId="77777777" w:rsidR="00FA6CC9" w:rsidRPr="00FA6CC9" w:rsidRDefault="00FA6CC9" w:rsidP="00FA6CC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010F6E">
              <w:rPr>
                <w:lang w:val="pt-BR"/>
              </w:rPr>
              <w:t xml:space="preserve"> Efectuarea tuturor lucrărilor de control/proiectelor;</w:t>
            </w:r>
          </w:p>
          <w:p w14:paraId="74784126" w14:textId="6E14CD10" w:rsidR="00273CD2" w:rsidRPr="00673CBF" w:rsidRDefault="00EF0F32" w:rsidP="00EF0F32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EF0F32">
              <w:rPr>
                <w:lang w:val="ro-RO"/>
              </w:rPr>
              <w:t xml:space="preserve"> </w:t>
            </w:r>
            <w:proofErr w:type="spellStart"/>
            <w:r w:rsidRPr="00EF0F32">
              <w:rPr>
                <w:lang w:val="ro-RO"/>
              </w:rPr>
              <w:t>Î</w:t>
            </w:r>
            <w:r w:rsidR="00FA6CC9" w:rsidRPr="00EF0F32">
              <w:rPr>
                <w:lang w:val="ro-RO"/>
              </w:rPr>
              <w:t>nsuşirea</w:t>
            </w:r>
            <w:proofErr w:type="spellEnd"/>
            <w:r w:rsidR="00FA6CC9" w:rsidRPr="00EF0F32">
              <w:rPr>
                <w:lang w:val="ro-RO"/>
              </w:rPr>
              <w:t xml:space="preserve"> </w:t>
            </w:r>
            <w:proofErr w:type="spellStart"/>
            <w:r w:rsidR="00FA6CC9" w:rsidRPr="00EF0F32">
              <w:rPr>
                <w:lang w:val="ro-RO"/>
              </w:rPr>
              <w:t>cunoştintelor</w:t>
            </w:r>
            <w:proofErr w:type="spellEnd"/>
            <w:r w:rsidR="00FA6CC9" w:rsidRPr="00EF0F32">
              <w:rPr>
                <w:lang w:val="ro-RO"/>
              </w:rPr>
              <w:t xml:space="preserve"> despre</w:t>
            </w:r>
            <w:r w:rsidRPr="00D50EE2">
              <w:rPr>
                <w:color w:val="000000"/>
                <w:lang w:val="ro-RO"/>
              </w:rPr>
              <w:t xml:space="preserve"> </w:t>
            </w:r>
            <w:r>
              <w:rPr>
                <w:lang w:val="ro-RO"/>
              </w:rPr>
              <w:t>legitățile</w:t>
            </w:r>
            <w:r w:rsidRPr="00D50EE2">
              <w:rPr>
                <w:lang w:val="ro-RO"/>
              </w:rPr>
              <w:t xml:space="preserve"> de bază a activității organismului de diferită vârstă, sex, starea funcțională, și de diferite mecanisme de funcționare a organelor, sistemelor organismului și interacțiunea lor</w:t>
            </w:r>
            <w:r>
              <w:rPr>
                <w:lang w:val="ro-RO"/>
              </w:rPr>
              <w:t>.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7A7685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3E1446">
        <w:tc>
          <w:tcPr>
            <w:tcW w:w="2448" w:type="dxa"/>
          </w:tcPr>
          <w:p w14:paraId="7BD56FB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3E1446">
        <w:tc>
          <w:tcPr>
            <w:tcW w:w="2448" w:type="dxa"/>
          </w:tcPr>
          <w:p w14:paraId="1D86B8D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46E34CC" w14:textId="0D599608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22EC596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76E4D4F0" w14:textId="07456C54" w:rsidR="00F60C83" w:rsidRDefault="00F60C83" w:rsidP="00F60C83">
            <w:pPr>
              <w:jc w:val="center"/>
              <w:rPr>
                <w:sz w:val="2"/>
                <w:szCs w:val="2"/>
              </w:rPr>
            </w:pPr>
          </w:p>
          <w:p w14:paraId="602E1EA7" w14:textId="2D3091A1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645AD7E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0B71E2AD" w14:textId="39803A32" w:rsidR="00F60C83" w:rsidRDefault="00F60C83" w:rsidP="00F60C83">
            <w:pPr>
              <w:jc w:val="center"/>
              <w:rPr>
                <w:sz w:val="2"/>
                <w:szCs w:val="2"/>
              </w:rPr>
            </w:pPr>
          </w:p>
          <w:p w14:paraId="0C191CE6" w14:textId="5556EFA5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7E522EC5" w14:textId="77777777" w:rsidTr="003E1446">
        <w:tc>
          <w:tcPr>
            <w:tcW w:w="2448" w:type="dxa"/>
          </w:tcPr>
          <w:p w14:paraId="69575B2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3E1446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010F6E" w14:paraId="23367E96" w14:textId="77777777" w:rsidTr="003E1446">
        <w:tc>
          <w:tcPr>
            <w:tcW w:w="4428" w:type="dxa"/>
            <w:gridSpan w:val="2"/>
          </w:tcPr>
          <w:p w14:paraId="73977F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1609E352" w14:textId="40DD5745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4BB9B74C" w14:textId="77777777" w:rsidR="00273CD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proofErr w:type="spellStart"/>
            <w:r>
              <w:rPr>
                <w:sz w:val="22"/>
                <w:lang w:val="ro-RO"/>
              </w:rPr>
              <w:t>Conf.univ.dr</w:t>
            </w:r>
            <w:proofErr w:type="spellEnd"/>
            <w:r>
              <w:rPr>
                <w:sz w:val="22"/>
                <w:lang w:val="ro-RO"/>
              </w:rPr>
              <w:t xml:space="preserve">. Gheorghe </w:t>
            </w:r>
            <w:proofErr w:type="spellStart"/>
            <w:r>
              <w:rPr>
                <w:sz w:val="22"/>
                <w:lang w:val="ro-RO"/>
              </w:rPr>
              <w:t>Branişte</w:t>
            </w:r>
            <w:proofErr w:type="spellEnd"/>
          </w:p>
          <w:p w14:paraId="22188F19" w14:textId="0669CBE9" w:rsidR="00BD1C9E" w:rsidRPr="00673CBF" w:rsidRDefault="00BD1C9E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010F6E" w14:paraId="3C029331" w14:textId="77777777" w:rsidTr="003E1446">
        <w:tc>
          <w:tcPr>
            <w:tcW w:w="4428" w:type="dxa"/>
            <w:gridSpan w:val="2"/>
          </w:tcPr>
          <w:p w14:paraId="7CA3056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07D90D99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17D190BA" w14:textId="77777777" w:rsidR="006F1F63" w:rsidRPr="00CC06F2" w:rsidRDefault="006F1F63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0FB2" w14:textId="77777777" w:rsidR="006D7D13" w:rsidRDefault="006D7D13" w:rsidP="00273CD2">
      <w:pPr>
        <w:spacing w:line="240" w:lineRule="auto"/>
      </w:pPr>
      <w:r>
        <w:separator/>
      </w:r>
    </w:p>
  </w:endnote>
  <w:endnote w:type="continuationSeparator" w:id="0">
    <w:p w14:paraId="2AB67101" w14:textId="77777777" w:rsidR="006D7D13" w:rsidRDefault="006D7D13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3F53" w14:textId="77777777" w:rsidR="006D7D13" w:rsidRDefault="006D7D13" w:rsidP="00273CD2">
      <w:pPr>
        <w:spacing w:line="240" w:lineRule="auto"/>
      </w:pPr>
      <w:r>
        <w:separator/>
      </w:r>
    </w:p>
  </w:footnote>
  <w:footnote w:type="continuationSeparator" w:id="0">
    <w:p w14:paraId="293C592E" w14:textId="77777777" w:rsidR="006D7D13" w:rsidRDefault="006D7D13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B0CB8"/>
    <w:multiLevelType w:val="hybridMultilevel"/>
    <w:tmpl w:val="7CECF78A"/>
    <w:lvl w:ilvl="0" w:tplc="0419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06CB46E0"/>
    <w:multiLevelType w:val="hybridMultilevel"/>
    <w:tmpl w:val="AE929F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54709"/>
    <w:multiLevelType w:val="multilevel"/>
    <w:tmpl w:val="F53E0AE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5DE6A9A"/>
    <w:multiLevelType w:val="hybridMultilevel"/>
    <w:tmpl w:val="D8DE6078"/>
    <w:lvl w:ilvl="0" w:tplc="5B901668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31318"/>
    <w:multiLevelType w:val="hybridMultilevel"/>
    <w:tmpl w:val="71EC04C8"/>
    <w:lvl w:ilvl="0" w:tplc="AE021E9A">
      <w:start w:val="21"/>
      <w:numFmt w:val="decimal"/>
      <w:lvlText w:val="%1."/>
      <w:lvlJc w:val="left"/>
      <w:pPr>
        <w:ind w:left="2400" w:hanging="28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612892C4">
      <w:numFmt w:val="bullet"/>
      <w:lvlText w:val="•"/>
      <w:lvlJc w:val="left"/>
      <w:pPr>
        <w:ind w:left="3158" w:hanging="289"/>
      </w:pPr>
      <w:rPr>
        <w:rFonts w:hint="default"/>
        <w:lang w:val="ro-RO" w:eastAsia="en-US" w:bidi="ar-SA"/>
      </w:rPr>
    </w:lvl>
    <w:lvl w:ilvl="2" w:tplc="09A09D7E">
      <w:numFmt w:val="bullet"/>
      <w:lvlText w:val="•"/>
      <w:lvlJc w:val="left"/>
      <w:pPr>
        <w:ind w:left="3916" w:hanging="289"/>
      </w:pPr>
      <w:rPr>
        <w:rFonts w:hint="default"/>
        <w:lang w:val="ro-RO" w:eastAsia="en-US" w:bidi="ar-SA"/>
      </w:rPr>
    </w:lvl>
    <w:lvl w:ilvl="3" w:tplc="94D8B67A">
      <w:numFmt w:val="bullet"/>
      <w:lvlText w:val="•"/>
      <w:lvlJc w:val="left"/>
      <w:pPr>
        <w:ind w:left="4674" w:hanging="289"/>
      </w:pPr>
      <w:rPr>
        <w:rFonts w:hint="default"/>
        <w:lang w:val="ro-RO" w:eastAsia="en-US" w:bidi="ar-SA"/>
      </w:rPr>
    </w:lvl>
    <w:lvl w:ilvl="4" w:tplc="0BBA32FE">
      <w:numFmt w:val="bullet"/>
      <w:lvlText w:val="•"/>
      <w:lvlJc w:val="left"/>
      <w:pPr>
        <w:ind w:left="5432" w:hanging="289"/>
      </w:pPr>
      <w:rPr>
        <w:rFonts w:hint="default"/>
        <w:lang w:val="ro-RO" w:eastAsia="en-US" w:bidi="ar-SA"/>
      </w:rPr>
    </w:lvl>
    <w:lvl w:ilvl="5" w:tplc="C0F40A1A">
      <w:numFmt w:val="bullet"/>
      <w:lvlText w:val="•"/>
      <w:lvlJc w:val="left"/>
      <w:pPr>
        <w:ind w:left="6190" w:hanging="289"/>
      </w:pPr>
      <w:rPr>
        <w:rFonts w:hint="default"/>
        <w:lang w:val="ro-RO" w:eastAsia="en-US" w:bidi="ar-SA"/>
      </w:rPr>
    </w:lvl>
    <w:lvl w:ilvl="6" w:tplc="00120D8C">
      <w:numFmt w:val="bullet"/>
      <w:lvlText w:val="•"/>
      <w:lvlJc w:val="left"/>
      <w:pPr>
        <w:ind w:left="6948" w:hanging="289"/>
      </w:pPr>
      <w:rPr>
        <w:rFonts w:hint="default"/>
        <w:lang w:val="ro-RO" w:eastAsia="en-US" w:bidi="ar-SA"/>
      </w:rPr>
    </w:lvl>
    <w:lvl w:ilvl="7" w:tplc="27E854C0">
      <w:numFmt w:val="bullet"/>
      <w:lvlText w:val="•"/>
      <w:lvlJc w:val="left"/>
      <w:pPr>
        <w:ind w:left="7706" w:hanging="289"/>
      </w:pPr>
      <w:rPr>
        <w:rFonts w:hint="default"/>
        <w:lang w:val="ro-RO" w:eastAsia="en-US" w:bidi="ar-SA"/>
      </w:rPr>
    </w:lvl>
    <w:lvl w:ilvl="8" w:tplc="BDE46802">
      <w:numFmt w:val="bullet"/>
      <w:lvlText w:val="•"/>
      <w:lvlJc w:val="left"/>
      <w:pPr>
        <w:ind w:left="8464" w:hanging="289"/>
      </w:pPr>
      <w:rPr>
        <w:rFonts w:hint="default"/>
        <w:lang w:val="ro-RO" w:eastAsia="en-US" w:bidi="ar-SA"/>
      </w:rPr>
    </w:lvl>
  </w:abstractNum>
  <w:abstractNum w:abstractNumId="8" w15:restartNumberingAfterBreak="0">
    <w:nsid w:val="34F42997"/>
    <w:multiLevelType w:val="hybridMultilevel"/>
    <w:tmpl w:val="AD148138"/>
    <w:lvl w:ilvl="0" w:tplc="0419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4229665A"/>
    <w:multiLevelType w:val="hybridMultilevel"/>
    <w:tmpl w:val="9C9239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7E3D28"/>
    <w:multiLevelType w:val="hybridMultilevel"/>
    <w:tmpl w:val="BD8676F0"/>
    <w:lvl w:ilvl="0" w:tplc="67E64090">
      <w:start w:val="13"/>
      <w:numFmt w:val="decimal"/>
      <w:lvlText w:val="%1."/>
      <w:lvlJc w:val="left"/>
      <w:pPr>
        <w:ind w:left="2400" w:hanging="28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28768432">
      <w:numFmt w:val="bullet"/>
      <w:lvlText w:val="•"/>
      <w:lvlJc w:val="left"/>
      <w:pPr>
        <w:ind w:left="3158" w:hanging="289"/>
      </w:pPr>
      <w:rPr>
        <w:rFonts w:hint="default"/>
        <w:lang w:val="ro-RO" w:eastAsia="en-US" w:bidi="ar-SA"/>
      </w:rPr>
    </w:lvl>
    <w:lvl w:ilvl="2" w:tplc="0B064230">
      <w:numFmt w:val="bullet"/>
      <w:lvlText w:val="•"/>
      <w:lvlJc w:val="left"/>
      <w:pPr>
        <w:ind w:left="3916" w:hanging="289"/>
      </w:pPr>
      <w:rPr>
        <w:rFonts w:hint="default"/>
        <w:lang w:val="ro-RO" w:eastAsia="en-US" w:bidi="ar-SA"/>
      </w:rPr>
    </w:lvl>
    <w:lvl w:ilvl="3" w:tplc="8C2C191A">
      <w:numFmt w:val="bullet"/>
      <w:lvlText w:val="•"/>
      <w:lvlJc w:val="left"/>
      <w:pPr>
        <w:ind w:left="4674" w:hanging="289"/>
      </w:pPr>
      <w:rPr>
        <w:rFonts w:hint="default"/>
        <w:lang w:val="ro-RO" w:eastAsia="en-US" w:bidi="ar-SA"/>
      </w:rPr>
    </w:lvl>
    <w:lvl w:ilvl="4" w:tplc="42809D28">
      <w:numFmt w:val="bullet"/>
      <w:lvlText w:val="•"/>
      <w:lvlJc w:val="left"/>
      <w:pPr>
        <w:ind w:left="5432" w:hanging="289"/>
      </w:pPr>
      <w:rPr>
        <w:rFonts w:hint="default"/>
        <w:lang w:val="ro-RO" w:eastAsia="en-US" w:bidi="ar-SA"/>
      </w:rPr>
    </w:lvl>
    <w:lvl w:ilvl="5" w:tplc="B032DD1E">
      <w:numFmt w:val="bullet"/>
      <w:lvlText w:val="•"/>
      <w:lvlJc w:val="left"/>
      <w:pPr>
        <w:ind w:left="6190" w:hanging="289"/>
      </w:pPr>
      <w:rPr>
        <w:rFonts w:hint="default"/>
        <w:lang w:val="ro-RO" w:eastAsia="en-US" w:bidi="ar-SA"/>
      </w:rPr>
    </w:lvl>
    <w:lvl w:ilvl="6" w:tplc="8174C8B0">
      <w:numFmt w:val="bullet"/>
      <w:lvlText w:val="•"/>
      <w:lvlJc w:val="left"/>
      <w:pPr>
        <w:ind w:left="6948" w:hanging="289"/>
      </w:pPr>
      <w:rPr>
        <w:rFonts w:hint="default"/>
        <w:lang w:val="ro-RO" w:eastAsia="en-US" w:bidi="ar-SA"/>
      </w:rPr>
    </w:lvl>
    <w:lvl w:ilvl="7" w:tplc="9F029854">
      <w:numFmt w:val="bullet"/>
      <w:lvlText w:val="•"/>
      <w:lvlJc w:val="left"/>
      <w:pPr>
        <w:ind w:left="7706" w:hanging="289"/>
      </w:pPr>
      <w:rPr>
        <w:rFonts w:hint="default"/>
        <w:lang w:val="ro-RO" w:eastAsia="en-US" w:bidi="ar-SA"/>
      </w:rPr>
    </w:lvl>
    <w:lvl w:ilvl="8" w:tplc="6A801198">
      <w:numFmt w:val="bullet"/>
      <w:lvlText w:val="•"/>
      <w:lvlJc w:val="left"/>
      <w:pPr>
        <w:ind w:left="8464" w:hanging="289"/>
      </w:pPr>
      <w:rPr>
        <w:rFonts w:hint="default"/>
        <w:lang w:val="ro-RO" w:eastAsia="en-US" w:bidi="ar-SA"/>
      </w:rPr>
    </w:lvl>
  </w:abstractNum>
  <w:abstractNum w:abstractNumId="11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05729"/>
    <w:multiLevelType w:val="hybridMultilevel"/>
    <w:tmpl w:val="33AC96DC"/>
    <w:lvl w:ilvl="0" w:tplc="FF180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3C385E"/>
    <w:multiLevelType w:val="hybridMultilevel"/>
    <w:tmpl w:val="43EC2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454DC"/>
    <w:multiLevelType w:val="hybridMultilevel"/>
    <w:tmpl w:val="2354D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B2AD4"/>
    <w:multiLevelType w:val="hybridMultilevel"/>
    <w:tmpl w:val="0D5861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3613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5688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56105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806723">
    <w:abstractNumId w:val="7"/>
  </w:num>
  <w:num w:numId="5" w16cid:durableId="17798387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7674507">
    <w:abstractNumId w:val="1"/>
  </w:num>
  <w:num w:numId="7" w16cid:durableId="805204595">
    <w:abstractNumId w:val="8"/>
  </w:num>
  <w:num w:numId="8" w16cid:durableId="1068114552">
    <w:abstractNumId w:val="5"/>
  </w:num>
  <w:num w:numId="9" w16cid:durableId="180121664">
    <w:abstractNumId w:val="13"/>
  </w:num>
  <w:num w:numId="10" w16cid:durableId="1326477362">
    <w:abstractNumId w:val="10"/>
  </w:num>
  <w:num w:numId="11" w16cid:durableId="1196692783">
    <w:abstractNumId w:val="9"/>
  </w:num>
  <w:num w:numId="12" w16cid:durableId="872617556">
    <w:abstractNumId w:val="15"/>
  </w:num>
  <w:num w:numId="13" w16cid:durableId="1467813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053877">
    <w:abstractNumId w:val="12"/>
  </w:num>
  <w:num w:numId="15" w16cid:durableId="696080381">
    <w:abstractNumId w:val="14"/>
  </w:num>
  <w:num w:numId="16" w16cid:durableId="197100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2"/>
    <w:rsid w:val="00010F6E"/>
    <w:rsid w:val="00117783"/>
    <w:rsid w:val="00273CD2"/>
    <w:rsid w:val="0032413A"/>
    <w:rsid w:val="00337808"/>
    <w:rsid w:val="00343648"/>
    <w:rsid w:val="003925FD"/>
    <w:rsid w:val="00503FFC"/>
    <w:rsid w:val="006D7D13"/>
    <w:rsid w:val="006F1F63"/>
    <w:rsid w:val="00767F2F"/>
    <w:rsid w:val="00892523"/>
    <w:rsid w:val="00926505"/>
    <w:rsid w:val="00A34389"/>
    <w:rsid w:val="00BD1C9E"/>
    <w:rsid w:val="00C04445"/>
    <w:rsid w:val="00C15257"/>
    <w:rsid w:val="00C423CE"/>
    <w:rsid w:val="00C543B4"/>
    <w:rsid w:val="00C73934"/>
    <w:rsid w:val="00CA7234"/>
    <w:rsid w:val="00CC06F2"/>
    <w:rsid w:val="00D05F0D"/>
    <w:rsid w:val="00D50EE2"/>
    <w:rsid w:val="00EA786E"/>
    <w:rsid w:val="00EF0F32"/>
    <w:rsid w:val="00EF29D0"/>
    <w:rsid w:val="00F04E0B"/>
    <w:rsid w:val="00F60C83"/>
    <w:rsid w:val="00F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A5906E"/>
  <w15:docId w15:val="{A3D898A6-BDD9-489A-A3D3-1F7AF0CC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2523"/>
    <w:pPr>
      <w:autoSpaceDE w:val="0"/>
      <w:autoSpaceDN w:val="0"/>
      <w:adjustRightInd/>
      <w:spacing w:line="240" w:lineRule="auto"/>
      <w:ind w:left="2400" w:firstLine="235"/>
      <w:jc w:val="left"/>
      <w:textAlignment w:val="auto"/>
    </w:pPr>
    <w:rPr>
      <w:sz w:val="22"/>
      <w:szCs w:val="22"/>
      <w:lang w:val="ro-RO"/>
    </w:rPr>
  </w:style>
  <w:style w:type="paragraph" w:customStyle="1" w:styleId="Default">
    <w:name w:val="Default"/>
    <w:rsid w:val="00D50E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0372-BB48-4E99-B16C-37B1FFBC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Mereuță</dc:creator>
  <cp:lastModifiedBy>Delia Gavriliu</cp:lastModifiedBy>
  <cp:revision>4</cp:revision>
  <dcterms:created xsi:type="dcterms:W3CDTF">2024-02-13T08:52:00Z</dcterms:created>
  <dcterms:modified xsi:type="dcterms:W3CDTF">2024-04-05T08:32:00Z</dcterms:modified>
</cp:coreProperties>
</file>